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3FB17" w14:textId="77777777" w:rsidR="008B5980" w:rsidRPr="00037D9F" w:rsidRDefault="00823A07" w:rsidP="0075647D">
      <w:pPr>
        <w:pStyle w:val="Title"/>
        <w:rPr>
          <w:sz w:val="22"/>
          <w:szCs w:val="22"/>
        </w:rPr>
      </w:pPr>
      <w:r>
        <w:pict w14:anchorId="518CDA12">
          <v:group id="_x0000_s1347" editas="canvas" alt="ACT Government Logo" style="width:202.7pt;height:103pt;mso-position-horizontal-relative:char;mso-position-vertical-relative:line" coordsize="5073,25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8" type="#_x0000_t75" style="position:absolute;width:5073;height:2579" o:preferrelative="f">
              <v:fill o:detectmouseclick="t"/>
              <v:path o:extrusionok="t" o:connecttype="none"/>
              <o:lock v:ext="edit" text="t"/>
            </v:shape>
            <v:shape id="_x0000_s1349" style="position:absolute;left:1438;top:875;width:44;height:35" coordsize="176,137" path="m176,103r,-2l176,97,174,82,170,68,163,54,155,41,146,30r-9,-9l125,12,115,6,106,3,94,1,81,,66,1,51,2,34,5,16,8,,12,15,32,25,50r8,12l42,82r5,12l54,108r4,8l63,124r5,7l75,137r93,l172,130r3,-9l176,112r,-9xe" fillcolor="black" stroked="f">
              <v:path arrowok="t"/>
            </v:shape>
            <v:shape id="_x0000_s1350" style="position:absolute;left:1366;top:873;width:81;height:37" coordsize="325,148" path="m300,103l294,89,287,76,280,64,271,50r-5,-7l260,37r-8,-7l245,23r-8,-6l222,12,200,7,172,3,139,,105,,68,2,51,4,33,7,16,11,,14,11,26r9,12l29,50r6,10l42,73,52,92r5,13l63,119r5,8l73,135r6,7l85,148r240,l317,136r-6,-12l306,113r-6,-10xe" fillcolor="black" stroked="f">
              <v:path arrowok="t"/>
            </v:shape>
            <v:shape id="_x0000_s1351" style="position:absolute;left:1297;top:873;width:81;height:37" coordsize="325,148" path="m301,103l294,89,287,75,279,61,268,46r-7,-8l254,31r-8,-8l236,17,222,12,201,7,171,3,140,,104,,69,2,51,4,33,7,17,11,,14,12,27r8,11l29,50r7,11l42,73r9,20l56,105r8,14l67,127r5,8l79,142r6,6l325,148r-9,-12l310,124r-5,-11l301,103xe" fillcolor="black" stroked="f">
              <v:path arrowok="t"/>
            </v:shape>
            <v:shape id="_x0000_s1352" style="position:absolute;left:1227;top:873;width:82;height:37" coordsize="325,148" path="m301,103l295,89,287,75,278,61,268,46r-6,-8l254,31r-8,-8l236,17,222,12,200,7,172,3,140,,104,,69,2,50,4,33,7,16,11,,14,11,27,21,38r7,12l35,61r7,12l51,93r5,12l64,119r4,8l73,135r6,7l85,148r240,l316,136r-6,-12l305,113r-4,-10xe" fillcolor="black" stroked="f">
              <v:path arrowok="t"/>
            </v:shape>
            <v:shape id="_x0000_s1353" style="position:absolute;left:1157;top:873;width:82;height:37" coordsize="327,148" path="m304,103l298,89,289,75,281,61,271,46r-6,-8l257,31r-9,-8l240,17,224,12,201,7,174,3,141,,105,,68,2,51,4,33,7,16,11,,16,10,26r9,11l26,46r7,10l40,66r9,19l57,100r10,17l73,126r8,7l90,141r10,7l327,148r-8,-12l313,124r-5,-11l304,103xe" fillcolor="black" stroked="f">
              <v:path arrowok="t"/>
            </v:shape>
            <v:shape id="_x0000_s1354" style="position:absolute;left:1112;top:875;width:58;height:35" coordsize="232,139" path="m200,89l194,75,186,64,178,51,169,37r-7,-6l156,24r-8,-6l141,13,133,7,119,3,105,,89,,74,3,57,7,42,13,27,21,14,31r-4,3l6,38,5,42,3,47,,56r,9l,67r,9l1,86r3,9l6,105r4,9l15,123r5,9l25,139r207,l222,126r-9,-14l205,99,200,89xe" fillcolor="black" stroked="f">
              <v:path arrowok="t"/>
            </v:shape>
            <v:shape id="_x0000_s1355" style="position:absolute;left:1157;top:375;width:277;height:187" coordsize="1106,746" path="m1097,407r-16,-19l1065,370r-16,-16l1032,338,999,308,967,282,934,256,899,235,865,216,832,198,799,183,766,170,733,159r-30,-9l672,142r-29,-6l615,131r-26,-4l570,83r52,24l622,29,570,51,592,,514,r25,53l485,29r,78l539,82r-20,44l492,127r-28,4l435,136r-30,8l374,153r-33,11l308,178r-33,15l242,211r-34,20l174,254r-33,25l107,307,74,337,42,370,10,407r-4,3l4,416r-3,6l,429r,7l,443r3,7l6,455r17,16l39,485r7,9l53,505r9,17l71,539r17,37l99,601r5,18l107,637r1,14l108,656r,6l108,677r1,10l110,696r4,9l119,713r5,3l131,719r6,2l143,724r7,1l155,727r5,2l162,732r3,6l170,743r4,1l180,746r9,-2l200,743r18,-5l246,729r36,-10l325,709r24,-6l374,697r27,-5l429,689r30,-4l490,682r31,-1l553,681r33,l618,684r30,2l677,690r55,9l783,709r41,10l860,729r28,9l906,743r11,1l926,746r6,-2l936,743r5,-5l944,732r2,-3l951,727r5,-2l963,724r6,-3l975,719r7,-3l987,713r5,-8l996,696r1,-9l998,677r,-15l998,656r,-5l999,637r4,-18l1007,601r12,-25l1035,539r10,-17l1053,505r7,-11l1067,485r16,-14l1100,455r3,-5l1106,443r,-7l1106,429r-1,-7l1102,416r-2,-6l1097,407xm501,536r-18,6l466,547r-17,4l434,553r-20,2l397,553r-13,-1l376,548r-8,-3l363,541r-3,-4l358,533r-3,-5l354,523r-1,-6l354,510r1,-6l358,498r2,-5l364,486r4,-5l373,476r5,-4l384,470r7,-3l397,466r8,l412,466r-1,-2l410,457r-5,-10l397,438r-4,-3l387,431r-6,-2l373,428r-9,1l355,432r-11,5l332,445r-1,-10l325,412r-3,-7l318,399r-3,-5l310,388r-6,-5l297,378r-8,-3l280,371r-5,8l272,386r-3,8l268,402r-2,7l268,417r1,7l270,431r9,21l284,460r-14,1l258,464r-9,2l241,471r-5,5l231,481r-3,7l227,494r,11l230,517r2,7l233,527r6,-5l245,517r6,-3l258,512r6,-2l272,510r6,2l284,513r7,2l297,518r5,4l306,527r4,5l312,537r3,6l315,550r-2,3l312,557r-4,4l303,565r-11,6l278,576r-17,4l244,581r-11,-1l225,579r-9,-2l207,575r-9,-5l190,565r-7,-8l175,550r-7,-9l161,531r-6,-11l148,510r-8,-20l135,472r-3,-8l132,457r,-6l133,447r9,-11l150,424r9,-11l169,403r20,-20l211,364r21,-17l255,332r23,-14l301,306r43,-22l381,269r27,-11l425,252r9,-2l443,249r7,l457,250r5,2l466,256r3,4l472,265r6,13l490,301r15,27l520,359r-32,l530,437,441,402r,115l530,479r-29,57xm899,575r-9,2l882,579r-9,1l864,581r-19,-1l828,576r-14,-5l803,565r-5,-4l795,557r-2,-4l792,550r1,-7l794,537r3,-5l800,527r4,-5l811,518r5,-3l822,513r6,-1l836,510r6,l849,512r6,2l861,517r7,5l873,527r1,-3l876,517r3,-12l879,494r-1,-6l875,481r-4,-5l865,471r-8,-5l849,464r-12,-3l822,460r5,-8l836,431r2,-7l840,417r,-8l840,402r-3,-8l835,386r-4,-7l826,371r-9,4l809,378r-6,5l797,388r-5,6l788,399r-4,6l781,412r-6,23l775,445r-13,-8l751,432r-9,-3l733,428r-7,1l719,431r-5,4l709,438r-8,9l698,457r-3,7l694,466r7,l709,466r6,1l722,470r6,2l733,476r5,5l743,486r3,7l750,498r1,6l752,510r1,7l752,523r-1,5l748,533r-1,4l743,541r-5,4l732,548r-10,4l709,553r-16,2l672,553r-14,-2l641,548r-17,-6l606,536,578,480r88,37l666,402r-88,34l618,359r-31,l603,328r13,-27l629,278r7,-13l638,260r3,-4l646,252r5,-2l657,249r8,l672,250r9,2l698,258r29,11l764,284r41,22l828,318r23,14l874,347r23,17l917,383r20,20l947,413r9,11l965,436r8,11l974,451r,6l974,464r-1,8l967,490r-9,20l951,520r-5,11l939,541r-7,9l925,557r-9,8l908,570r-9,5xe" fillcolor="black" stroked="f">
              <v:path arrowok="t"/>
              <o:lock v:ext="edit" verticies="t"/>
            </v:shape>
            <v:shape id="_x0000_s1356" style="position:absolute;left:1105;top:561;width:383;height:313" coordsize="1532,1251" path="m771,l761,,,,,77r13,l46,81r22,4l91,91r13,5l117,100r12,6l142,113r10,5l161,124r8,8l176,139r14,15l202,170r8,16l217,200r6,13l226,223r,871l180,1094r91,157l363,1094r-46,l317,1018r238,l555,1094r-45,l601,1251r91,-157l647,1094r,-76l885,1018r,76l839,1094r92,157l1022,1094r-46,l976,1018r239,l1215,1094r-46,l1260,1251r92,-157l1306,1094r,-874l1310,210r5,-11l1323,184r9,-16l1342,153r14,-15l1363,130r8,-6l1380,118r10,-5l1403,106r12,-6l1428,96r11,-5l1463,85r22,-4l1519,77r13,l1532,,771,xm1215,459r-239,l976,105r239,l1215,459xm765,105r3,l885,105r,354l647,459r,-354l765,105xm317,105r238,l555,459r-238,l317,105xm317,563r238,l555,914r-238,l317,563xm647,563r238,l885,914r-238,l647,563xm976,563r239,l1215,914r-239,l976,563xe" fillcolor="black" stroked="f">
              <v:path arrowok="t"/>
              <o:lock v:ext="edit" verticies="t"/>
            </v:shape>
            <v:shape id="_x0000_s1357" style="position:absolute;left:1109;top:565;width:44;height:44" coordsize="176,174" path="m,87r1,9l2,105r3,8l7,121r4,8l15,136r5,7l26,149r7,6l39,160r8,4l54,168r8,2l71,173r9,1l88,174r9,l106,173r8,-3l123,168r7,-4l137,160r7,-5l151,149r5,-6l161,136r5,-7l168,121r4,-8l173,105r3,-9l176,87r,-9l173,69r-1,-7l168,53r-2,-8l161,39r-5,-8l151,25r-7,-5l137,15r-7,-5l123,7,114,3,106,2,97,,88,,80,,71,2,62,3,54,7r-7,3l39,15r-6,5l26,25r-6,6l15,39r-4,6l7,53,5,62,2,69,1,78,,87xm39,87l40,77r3,-9l48,60r6,-7l60,46r9,-3l78,40,88,39r11,1l107,43r8,3l123,53r6,7l133,68r2,9l137,87r-2,10l133,106r-4,9l123,121r-8,6l107,132r-8,3l88,136,78,135r-9,-3l60,127r-6,-6l48,115r-5,-9l40,97,39,87xe" fillcolor="black" stroked="f">
              <v:path arrowok="t"/>
              <o:lock v:ext="edit" verticies="t"/>
            </v:shape>
            <v:shape id="_x0000_s1358" style="position:absolute;left:1106;top:607;width:36;height:45" coordsize="145,177" path="m19,19l,160r123,17l145,16,21,,19,19xm56,44r11,1l79,47r10,1l101,50,99,69,95,91r-2,23l90,133,79,131,67,130,56,129,44,128r3,-19l49,86,53,63,56,44xe" fillcolor="black" stroked="f">
              <v:path arrowok="t"/>
              <o:lock v:ext="edit" verticies="t"/>
            </v:shape>
            <v:shape id="_x0000_s1359" style="position:absolute;left:1104;top:654;width:33;height:40" coordsize="130,162" path="m4,21l,158r125,4l130,4,5,,4,21xm43,41r12,l66,42r10,l89,42,88,61r,22l87,104r,19l75,122r-11,l52,122,41,120r,-17l42,81r,-21l43,41xe" fillcolor="black" stroked="f">
              <v:path arrowok="t"/>
              <o:lock v:ext="edit" verticies="t"/>
            </v:shape>
            <v:shape id="_x0000_s1360" style="position:absolute;left:1103;top:697;width:31;height:41" coordsize="126,163" path="m106,1l,1,2,163r124,l125,,106,1xm86,39r,20l86,82r,23l86,123r-11,l64,123r-12,l41,123r,-18l41,82,40,59r,-19l52,40r12,l74,40,86,39xe" fillcolor="black" stroked="f">
              <v:path arrowok="t"/>
              <o:lock v:ext="edit" verticies="t"/>
            </v:shape>
            <v:shape id="_x0000_s1361" style="position:absolute;left:1099;top:739;width:35;height:44" coordsize="141,174" path="m15,19l,161r123,13l141,13,16,,15,19xm50,43r13,l75,44r11,2l97,47,95,67,92,88r-2,23l89,131,76,130,66,129,54,128,43,126r1,-19l47,85,49,62,50,43xe" fillcolor="black" stroked="f">
              <v:path arrowok="t"/>
              <o:lock v:ext="edit" verticies="t"/>
            </v:shape>
            <v:shape id="_x0000_s1362" style="position:absolute;left:1088;top:782;width:40;height:47" coordsize="160,187" path="m34,19l,158r122,29l160,29,38,,34,19xm67,46r12,3l90,52r11,2l113,57r-5,20l103,98r-5,22l92,139,81,136,70,134,60,131,48,129r4,-19l58,88,63,65,67,46xe" fillcolor="black" stroked="f">
              <v:path arrowok="t"/>
              <o:lock v:ext="edit" verticies="t"/>
            </v:shape>
            <v:shape id="_x0000_s1363" style="position:absolute;left:1069;top:823;width:47;height:50" coordsize="185,201" path="m67,17l,144r110,57l185,58,76,,67,17xm92,53r11,5l113,63r10,6l133,74,123,92r-10,19l103,131r-9,18l82,144r-9,-6l63,132,53,127r9,-17l72,90,82,71,92,53xe" fillcolor="black" stroked="f">
              <v:path arrowok="t"/>
              <o:lock v:ext="edit" verticies="t"/>
            </v:shape>
            <v:shape id="_x0000_s1364" style="position:absolute;left:1049;top:863;width:44;height:44" coordsize="176,175" path="m,87l1,97r1,8l3,113r4,8l11,129r4,7l20,144r6,5l31,155r8,5l47,164r7,4l62,172r9,1l78,175r10,l97,175r8,-2l114,172r7,-4l129,164r8,-4l143,155r6,-6l156,144r5,-8l165,129r3,-8l171,113r2,-8l175,97r1,-10l175,78r-2,-8l171,62r-3,-8l165,46r-4,-7l156,31r-7,-5l143,20r-6,-5l129,11,121,7,114,3,105,2,97,1,88,,78,1,71,2,62,3,54,7r-7,4l39,15r-8,5l26,26r-6,5l15,39r-4,7l7,54,3,62,2,70,1,78,,87xm39,87r1,-9l43,69r5,-9l54,53r7,-5l69,43r9,-3l88,39r9,1l106,43r9,5l123,53r5,7l133,69r2,9l137,87r-2,10l133,106r-5,9l123,122r-8,5l106,132r-9,3l88,136,78,135r-9,-3l61,127r-7,-5l48,115r-5,-9l40,97,39,87xe" fillcolor="black" stroked="f">
              <v:path arrowok="t"/>
              <o:lock v:ext="edit" verticies="t"/>
            </v:shape>
            <v:shape id="_x0000_s1365" style="position:absolute;left:1441;top:565;width:44;height:44" coordsize="176,174" path="m88,l79,,70,2,62,3,53,7r-7,3l40,15r-8,5l26,25r-6,6l15,39r-5,6l8,53,4,62,3,69,1,78,,87r1,9l3,105r1,8l8,121r2,8l15,136r5,7l26,149r6,6l40,160r6,4l53,168r9,2l70,173r9,1l88,174r9,l105,173r9,-3l122,168r8,-4l137,160r7,-5l150,149r6,-6l161,136r4,-7l169,121r2,-8l174,105r1,-9l176,87r-1,-9l174,69r-3,-7l169,53r-4,-8l161,39r-5,-8l150,25r-6,-5l137,15r-7,-5l122,7,114,3,105,2,97,,88,xm88,136l78,135r-9,-3l61,127r-8,-6l47,115r-4,-9l41,97,40,87,41,77r2,-9l47,60r6,-7l61,46r8,-3l78,40,88,39r10,1l107,43r9,3l122,53r6,7l133,68r3,9l137,87r-1,10l133,106r-5,9l122,121r-6,6l107,132r-9,3l88,136xe" fillcolor="black" stroked="f">
              <v:path arrowok="t"/>
              <o:lock v:ext="edit" verticies="t"/>
            </v:shape>
            <v:shape id="_x0000_s1366" style="position:absolute;left:1452;top:607;width:36;height:45" coordsize="144,177" path="m123,l,16,21,177,144,160,125,19,123,xm100,128r-12,1l77,130r-10,1l54,133,52,114,49,91,45,69,43,50,55,48,66,47,77,45,88,44r3,19l95,86r2,23l100,128xe" fillcolor="black" stroked="f">
              <v:path arrowok="t"/>
              <o:lock v:ext="edit" verticies="t"/>
            </v:shape>
            <v:shape id="_x0000_s1367" style="position:absolute;left:1458;top:654;width:32;height:40" coordsize="130,162" path="m125,l,4,5,162r125,-4l126,21,125,xm90,120r-12,2l66,122r-11,l44,123r,-19l42,83r,-22l41,42r13,l64,42,75,41r12,l88,60r1,21l89,103r1,17xe" fillcolor="black" stroked="f">
              <v:path arrowok="t"/>
              <o:lock v:ext="edit" verticies="t"/>
            </v:shape>
            <v:shape id="_x0000_s1368" style="position:absolute;left:1460;top:697;width:31;height:41" coordsize="126,163" path="m2,l,163r125,l126,1,21,1,2,xm87,40r,19l87,82r-2,23l85,123r-11,l62,123r-11,l40,123r,-18l40,82r,-23l40,39r12,1l64,40r11,l87,40xe" fillcolor="black" stroked="f">
              <v:path arrowok="t"/>
              <o:lock v:ext="edit" verticies="t"/>
            </v:shape>
            <v:shape id="_x0000_s1369" style="position:absolute;left:1461;top:739;width:35;height:44" coordsize="139,174" path="m123,l,13,16,174,139,161,125,19,123,xm97,126r-12,2l73,129r-10,1l51,131,49,111,47,88,44,67,42,47,53,46,65,44,76,43r13,l90,62r2,23l95,107r2,19xe" fillcolor="black" stroked="f">
              <v:path arrowok="t"/>
              <o:lock v:ext="edit" verticies="t"/>
            </v:shape>
            <v:shape id="_x0000_s1370" style="position:absolute;left:1466;top:782;width:40;height:47" coordsize="160,187" path="m122,l,29,38,187,160,158,126,19,122,xm112,129r-11,2l90,134r-11,2l68,139,64,120,57,98,52,77,47,57,60,54,70,52,82,49,93,46r4,19l103,88r5,22l112,129xe" fillcolor="black" stroked="f">
              <v:path arrowok="t"/>
              <o:lock v:ext="edit" verticies="t"/>
            </v:shape>
            <v:shape id="_x0000_s1371" style="position:absolute;left:1478;top:823;width:47;height:50" coordsize="186,201" path="m111,l,58,76,201,186,144,119,17,111,xm133,127r-10,5l113,138r-9,6l92,149,84,131,73,111,63,92,53,74,65,69r8,-6l84,58,94,53r10,18l114,90r10,20l133,127xe" fillcolor="black" stroked="f">
              <v:path arrowok="t"/>
              <o:lock v:ext="edit" verticies="t"/>
            </v:shape>
            <v:shape id="_x0000_s1372" style="position:absolute;left:1501;top:863;width:44;height:44" coordsize="176,175" path="m89,l80,1,71,2,62,3,55,7r-8,4l39,15r-6,5l27,26r-7,5l15,39r-3,7l8,54,4,62,3,70,1,78,,87,1,97r2,8l4,113r4,8l12,129r3,7l20,144r7,5l33,155r6,5l47,164r8,4l62,172r9,1l80,175r9,l98,175r9,-2l114,172r9,-4l131,164r6,-4l145,155r5,-6l156,144r5,-8l165,129r4,-8l173,113r1,-8l175,97r1,-10l175,78r-1,-8l173,62r-4,-8l165,46r-4,-7l156,31r-6,-5l145,20r-8,-5l131,11,123,7,114,3,107,2,98,1,89,xm89,136l79,135r-9,-3l61,127r-8,-5l48,115r-5,-9l41,97,39,87r2,-9l43,69r5,-9l53,53r8,-5l70,43r9,-3l89,39r9,1l108,43r8,5l123,53r5,7l133,69r3,9l137,87r-1,10l133,106r-5,9l123,122r-7,5l108,132r-10,3l89,136xe" fillcolor="black" stroked="f">
              <v:path arrowok="t"/>
              <o:lock v:ext="edit" verticies="t"/>
            </v:shape>
            <v:shape id="_x0000_s1373" style="position:absolute;left:697;top:873;width:126;height:89" coordsize="506,358" path="m47,207r117,53l252,295r152,63l400,343r-2,-14l397,317r-2,-11l395,291r,-6l398,286r6,3l413,291r11,3l432,294r6,-1l446,291r8,-2l463,285r7,-6l479,272r8,-9l494,253r5,-10l503,232r1,-12l506,209r-3,-13l501,184r-6,-14l490,157r-7,-14l475,129,465,116,455,103,444,89,431,75,418,62,404,50,390,40,375,30,361,22,346,14,331,9,315,6,299,2,282,,266,,248,,230,3,213,6,195,9r-19,7l157,22r-14,5l132,33r-13,7l107,47,96,55,86,64,76,74,66,84,47,105,30,128,14,153,,180r11,6l22,193r12,6l47,207xe" fillcolor="black" stroked="f">
              <v:path arrowok="t"/>
            </v:shape>
            <v:shape id="_x0000_s1374" alt="ACT Government logo" style="position:absolute;left:412;top:741;width:622;height:1036" coordsize="2484,4145" path="m249,2528r-47,49l161,2618r-33,36l99,2683r-24,25l56,2731r-15,17l28,2766r-6,5l9,2785r-6,9l,2803r,4l,2810r3,5l6,2819r5,4l20,2827r12,4l44,2834r35,8l120,2850r49,5l221,2857r26,1l275,2858r28,-1l331,2856r-29,37l271,2934r-29,47l214,3029r-14,24l188,3078r-12,24l166,3126r-9,24l150,3175r-8,22l138,3220r-4,24l133,3268r,24l136,3316r5,23l146,3360r6,22l161,3402r9,18l180,3437r10,16l202,3467r12,11l226,3487r12,7l250,3499r13,4l274,3506r13,1l298,3508r11,l321,3507r11,-1l344,3502r11,-3l365,3494r12,-5l387,3483r10,-8l407,3467r9,-9l425,3448r11,-17l448,3413r10,-19l467,3373r7,-23l482,3327r6,-22l495,3283r8,-41l511,3207r4,-24l516,3176r17,l578,3176r61,l705,3176r-15,-81l672,3015r-19,-78l633,2861r-20,-73l592,2716r-20,-69l550,2582r-21,-62l509,2460r-21,-54l469,2355r-19,-46l434,2267r-17,-38l402,2197r-3,22l396,2240r-4,20l387,2282r-5,21l374,2324r-7,21l359,2365r-10,22l339,2407r-13,20l313,2448r-14,20l284,2488r-18,20l249,2528xm2425,1934r-28,-2l2370,1931r-12,l2348,1932r-8,2l2334,1938r-2,-14l2331,1890r1,-20l2334,1850r1,-11l2337,1831r3,-9l2344,1815r10,-24l2361,1772r4,-7l2372,1759r2,-3l2378,1755r4,-1l2387,1752r-13,-5l2344,1737r-9,-1l2326,1735r-9,l2308,1736r-7,1l2293,1741r-8,5l2280,1752r-10,17l2261,1784r-7,16l2247,1815r-5,16l2238,1845r-1,12l2236,1869r-4,6l2222,1886r-6,7l2209,1898r-6,3l2198,1903r1,12l2202,1946r2,43l2208,2035r,24l2207,2085r-3,28l2200,2140r-5,29l2189,2200r-8,31l2173,2264r-6,17l2161,2298r-6,18l2147,2334r-18,35l2112,2405r-18,30l2077,2463r-14,20l2053,2497r-6,7l2039,2511r-7,6l2024,2523r-9,4l2008,2528r-3,l2001,2527r-4,-1l1995,2523r-4,-7l1989,2508r-3,-9l1984,2491r-2,-12l1982,2469r,-6l1984,2458r1,-18l1989,2420r3,-20l1996,2378r10,-47l2015,2274r22,-44l2058,2183r21,-45l2095,2094r17,-43l2129,2005r9,-24l2147,1955r9,-27l2164,1899r6,-32l2176,1834r4,-35l2183,1761r,-40l2181,1678r-3,-47l2171,1580r-4,-25l2162,1530r-7,-24l2147,1482r-9,-24l2128,1435r-10,-23l2107,1391r-13,-22l2081,1349r-12,-20l2055,1310r-28,-38l1996,1238r-29,-32l1938,1176r-29,-27l1881,1126r-48,-39l1798,1059r-17,-11l1762,1035r-23,-12l1713,1009r-29,-14l1653,980r-36,-15l1576,947r-33,-14l1507,918r-38,-15l1427,885r-43,-18l1337,848r-50,-20l1235,808r-33,-14l1171,780r-30,-14l1114,752r-39,-21l1041,711r-30,-22l983,669,960,650,938,630,921,611,906,593,893,575,883,558r-9,-17l866,526r-5,-15l856,497r-4,-13l850,473r-2,-14l848,443r2,-17l854,407r7,-19l870,369r11,-20l895,330r8,-9l912,312r10,-9l932,295r12,-9l955,278r13,-7l982,264r14,-6l1011,252r15,-5l1044,243r18,-4l1081,235r19,-2l1120,231r21,l1162,231r20,2l1201,235r19,3l1239,240r18,5l1275,249r34,11l1341,273r29,15l1399,303r25,17l1448,336r22,18l1489,370r18,17l1522,402r13,15l1546,429r19,25l1584,480r18,30l1620,539r19,29l1656,598r21,29l1697,654r11,12l1721,678r14,11l1749,698r15,9l1779,716r14,6l1809,728r49,17l1878,750r10,16l1900,783r13,16l1925,814r26,29l1977,870r27,24l2027,913r17,15l2058,938r12,9l2082,960r13,14l2107,987r12,17l2117,1000r-2,-2l2128,1011r9,9l2138,1022r3,l2143,1020r3,-1l2150,1014r3,-8l2157,996r3,-11l2161,974r,-13l2161,948r-1,-11l2159,924r-3,-11l2152,903r-4,-10l2143,882r-5,-8l2133,862r-7,-16l2118,826r-9,-22l2094,761r-12,-31l2076,711r-6,-23l2065,668r-4,-14l2061,651r,-1l2061,645r2,-14l2063,621r,-13l2062,594r-1,-15l2057,561r-5,-20l2046,521r-9,-22l2027,475r-14,-24l1996,425r-19,-27l1962,379r-17,-16l1929,346r-18,-13l1893,320r-19,-13l1857,296r-19,-10l1802,269r-32,-15l1741,243r-21,-12l1696,219r-30,-18l1631,181r-39,-23l1552,134r-40,-21l1474,94,1438,77,1403,63,1362,49,1316,35,1268,23r-25,-7l1216,11,1191,8,1164,4,1138,1,1111,r-27,l1059,1r-27,3l1003,8r-29,5l944,20r-31,9l881,41,851,54,819,71r-15,9l789,90r-14,10l760,113r-14,11l732,137r-14,13l704,166r-13,16l680,199r-13,16l656,234r-10,20l635,274r-10,22l616,319r-7,20l602,360r-5,21l594,401r-4,20l587,440r-1,19l585,478r,19l586,515r1,19l588,550r6,34l601,617r9,32l620,679r10,28l642,735r23,49l684,827r17,-9l719,812r18,-5l755,803r16,-3l788,798r16,l821,798r30,1l880,804r27,5l931,814r33,9l998,833r33,13l1065,860r32,15l1127,890r30,17l1181,923r15,13l1210,948r13,14l1233,976r10,15l1252,1005r7,17l1266,1037r5,16l1275,1068r3,17l1281,1100r4,32l1286,1161r-1,35l1281,1225r-4,24l1275,1264r-3,10l1268,1283r-4,9l1261,1300r-9,15l1240,1329r-11,11l1218,1350r-13,9l1193,1367r7,10l1207,1386r7,11l1221,1411r7,13l1231,1435r4,13l1238,1458r25,-8l1291,1444r31,-5l1356,1435r35,-4l1429,1429r41,-3l1513,1425r63,-3l1583,1422r6,2l1594,1426r5,4l1603,1435r3,4l1608,1445r1,6l1608,1458r-1,5l1604,1468r-2,5l1597,1477r-5,2l1587,1482r-7,1l1514,1486r-38,1l1436,1489r-42,3l1352,1496r-38,5l1278,1508r-15,4l1250,1517r-12,6l1229,1530r-60,47l1179,1501r2,-5l1179,1482r-1,-9l1176,1461r-4,-11l1167,1437r-8,-12l1153,1413r-7,-10l1140,1396r-10,-12l1126,1381r-37,-33l1136,1330r10,-5l1171,1310r14,-12l1197,1286r7,-8l1209,1269r3,-9l1215,1250r3,-14l1221,1210r2,-17l1224,1176r,-20l1224,1134r-3,-21l1218,1091r-7,-23l1204,1047r-6,-10l1193,1027r-6,-11l1181,1006r-8,-8l1164,989r-9,-9l1145,972r-23,-14l1097,943r-28,-15l1040,915r-30,-12l978,891,947,881r-30,-7l884,866r-36,-6l831,858r-21,-1l791,858r-20,3l751,866r-20,6l709,881r-22,13l666,909r-22,18l623,949r-22,26l564,1023r-35,47l497,1115r-30,46l440,1204r-25,44l391,1290r-21,41l351,1373r-16,39l321,1453r-13,38l299,1530r-7,36l285,1603r-2,37l282,1651r,12l282,1674r,11l282,1718r2,30l288,1778r4,27l298,1832r6,25l312,1881r8,24l328,1928r11,21l347,1970r11,20l379,2028r22,37l440,2135r11,23l465,2188r17,37l500,2268r20,49l542,2373r21,59l587,2498r23,71l634,2644r24,79l682,2807r23,87l727,2984r21,93l767,3173r3,15l776,3217r5,28l786,3271r7,19l846,3235r81,-90l975,3090r51,-60l1081,2967r54,-67l1188,2832r52,-68l1290,2695r44,-67l1356,2597r19,-32l1391,2535r15,-29l1420,2478r12,-25l1441,2427r6,-22l1450,2394r7,-6l1469,2378r22,-24l1507,2338r16,-21l1541,2293r18,-26l1576,2236r18,-32l1602,2186r9,-19l1617,2148r8,-20l1631,2108r5,-22l1641,2065r5,-23l1649,2018r2,-24l1654,1968r,-25l1653,1905r-4,-40l1646,1845r-4,-21l1639,1803r-6,-22l1632,1778r,-4l1632,1769r1,-4l1636,1760r3,-4l1642,1752r4,-4l1650,1746r5,-1l1661,1743r7,l1673,1746r5,2l1683,1751r4,5l1691,1761r1,5l1698,1790r4,22l1706,1834r4,22l1712,1877r1,22l1715,1920r,21l1715,1967r-3,25l1710,2016r-3,26l1703,2065r-5,22l1692,2110r-5,22l1679,2153r-7,20l1664,2192r-8,19l1639,2247r-18,32l1603,2309r-19,26l1566,2359r-16,20l1522,2411r-19,18l1498,2445r-5,16l1485,2479r-7,19l1460,2536r-23,41l1413,2618r-28,44l1356,2707r-32,44l1291,2797r-34,46l1221,2889r-35,44l1114,3022r-70,82l1048,3124r2,18l1051,3158r2,15l1053,3200r-2,25l1053,3240r2,17l1059,3274r4,19l1074,3330r10,34l1089,3378r4,10l1094,3397r2,14l1096,3427r,19l1093,3492r-4,50l1084,3594r-6,48l1073,3684r-5,30l1064,3727r-6,13l1050,3754r-9,12l1031,3780r-13,14l1006,3809r-14,13l963,3850r-28,24l908,3895r-23,18l874,3922r-8,10l862,3941r-2,7l860,3957r1,6l864,3970r2,5l874,3968r20,-12l909,3948r17,-6l935,3939r9,-1l954,3938r10,l1004,3937r42,l1058,3937r11,1l1081,3941r12,2l1106,3947r13,5l1133,3958r13,8l1173,3981r24,15l1218,4009r17,13l1243,4029r7,6l1257,4043r5,8l1267,4058r5,9l1276,4076r2,10l1285,4109r5,19l1294,4140r1,5l1302,4134r20,-25l1332,4092r9,-17l1344,4066r3,-9l1349,4049r2,-7l1370,4030r45,-26l1443,3990r31,-13l1488,3972r14,-4l1516,3965r11,-2l1551,3962r24,1l1599,3967r22,5l1631,3976r9,4l1649,3985r7,5l1661,3995r5,6l1670,4006r3,7l1673,4001r-3,-28l1668,3957r-7,-19l1656,3929r-5,-9l1645,3912r-8,-9l1622,3889r-16,-15l1593,3864r-6,-4l1593,3855r14,-7l1616,3846r10,-1l1631,3846r4,1l1640,3850r4,3l1642,3843r-5,-24l1632,3807r-7,-11l1621,3791r-4,-3l1612,3785r-6,-1l1589,3783r-24,-2l1536,3781r-33,l1469,3780r-32,l1408,3780r-23,l1365,3780r-24,-4l1315,3771r-25,-7l1277,3759r-11,-5l1254,3747r-10,-7l1235,3732r-7,-9l1220,3713r-5,-10l1212,3689r-3,-16l1207,3654r-1,-22l1205,3609r,-25l1206,3559r1,-25l1210,3510r2,-24l1215,3463r4,-20l1223,3425r5,-15l1233,3398r5,-6l1245,3386r8,-4l1261,3379r6,-1l1273,3378r5,1l1283,3381r4,1l1294,3387r3,5l1301,3381r9,-26l1316,3340r8,-15l1333,3311r9,-10l1353,3288r18,-21l1395,3236r27,-37l1437,3177r15,-23l1467,3129r16,-25l1497,3077r13,-28l1524,3020r13,-30l1580,2990r43,-3l1644,2986r20,-2l1683,2980r19,-4l1721,2972r18,-5l1757,2962r16,-6l1789,2948r17,-7l1821,2933r15,-9l1876,2898r38,-24l1952,2852r34,-19l2003,2826r16,-7l2033,2813r15,-4l2061,2807r13,-2l2084,2805r10,3l2096,2794r,-32l2095,2754r-2,-9l2090,2736r-4,-9l2081,2719r-6,-7l2069,2705r-9,-5l2063,2695r11,-16l2090,2655r19,-30l2129,2593r19,-34l2166,2527r13,-28l2185,2488r5,-10l2197,2469r6,-6l2208,2456r6,-5l2221,2449r5,-3l2231,2445r5,1l2240,2448r4,2l2246,2453r1,5l2249,2463r,5l2246,2486r-1,24l2245,2523r1,14l2249,2551r5,14l2256,2573r4,6l2264,2585r5,7l2275,2598r7,5l2288,2608r8,4l2304,2616r11,4l2325,2622r11,3l2349,2626r14,1l2378,2627r15,-1l2388,2621r-11,-14l2372,2597r-7,-12l2361,2573r-2,-13l2356,2534r-5,-45l2346,2432r-6,-64l2336,2302r-1,-60l2335,2215r1,-24l2339,2172r5,-14l2364,2106r23,-53l2398,2030r12,-19l2416,2004r5,-6l2426,1994r5,-3l2440,1990r9,-1l2455,1989r8,l2469,1991r5,3l2479,1996r5,5l2481,1991r-12,-23l2460,1957r-10,-10l2444,1942r-5,-4l2431,1936r-6,-2xe" fillcolor="black" stroked="f">
              <v:path arrowok="t"/>
              <o:lock v:ext="edit" verticies="t"/>
            </v:shape>
            <v:shape id="_x0000_s1375" style="position:absolute;left:1201;top:608;width:194;height:173" coordsize="775,694" path="m774,214r-7,-13l761,190r-10,-9l741,172r-4,-14l733,144,723,134r-10,-9l700,118r-11,-7l677,102,666,95,655,86,643,78r-9,-6l627,67r,172l774,239r1,-13l774,214xm627,515r10,-5l647,503r14,-6l672,489r14,-7l699,475r9,-12l714,449r10,-10l733,429r12,-9l756,410r-129,l627,515xm417,10l402,8,386,5,374,8,364,9,350,6,337,4,325,8r-12,5l305,13r-8,l297,239r171,l468,8,463,5,459,3,454,r-5,l434,4r-17,6xm297,574r5,20l305,613r2,15l307,644r,13l306,670r-1,13l301,694r111,l412,681r3,-13l419,654r5,-15l430,622r10,-16l452,588r14,-18l467,570r1,l468,410r-171,l297,574xm20,415r12,9l43,432r9,11l62,451r9,12l80,472r11,8l104,489r9,12l123,512r6,3l138,515r,-105l20,410r,2l20,415xm100,91r-11,9l77,110r-12,8l53,125r-8,13l37,151r-5,12l25,176r-7,12l10,201,6,216,3,230r-2,5l,239r138,l138,70r-5,6l128,81r-14,5l100,91xe" fillcolor="black" stroked="f">
              <v:path arrowok="t"/>
              <o:lock v:ext="edit" verticies="t"/>
            </v:shape>
            <v:shape id="_x0000_s1376" style="position:absolute;left:604;top:1848;width:31;height:44" coordsize="124,177" path="m,l124,r,32l39,32r,41l113,73r,30l39,103r,74l,177,,xe" fillcolor="black" stroked="f">
              <v:path arrowok="t"/>
            </v:shape>
            <v:shape id="_x0000_s1377" style="position:absolute;left:639;top:1847;width:44;height:46" coordsize="175,184" path="m87,l97,r9,1l115,4r9,3l131,11r8,4l145,20r7,6l157,33r5,7l166,48r2,7l171,64r2,9l175,83r,10l175,102r-2,9l171,120r-3,9l166,136r-4,8l157,152r-5,6l145,164r-6,5l131,174r-7,4l115,181r-9,2l97,184r-10,l77,184r-9,-1l59,181r-9,-3l43,174r-8,-5l29,164r-7,-6l17,152r-5,-8l8,136,6,129,3,120,1,111,,102,,93,,83,1,73,3,64,6,55,8,48r4,-8l17,33r5,-7l29,20r6,-5l43,11,50,7,59,4,68,1,77,,87,xm87,152r6,l100,150r5,-1l110,146r7,-5l124,134r5,-9l133,115r2,-12l135,93r,-12l133,71,129,60,124,50r-7,-7l110,38r-5,-3l100,34,93,33,87,31r-6,2l74,34r-5,1l64,38r-7,5l50,50,45,60,41,71,40,81,39,93r1,10l41,115r4,10l50,134r7,7l64,146r5,3l74,150r7,2l87,152xe" fillcolor="black" stroked="f">
              <v:path arrowok="t"/>
              <o:lock v:ext="edit" verticies="t"/>
            </v:shape>
            <v:shape id="_x0000_s1378" style="position:absolute;left:689;top:1848;width:38;height:44" coordsize="152,177" path="m,l95,r12,1l117,3r9,5l133,14r7,7l145,30r2,9l147,49r,7l146,63r-1,6l141,75r-4,6l132,86r-5,3l119,93r7,3l132,99r4,4l140,110r2,5l143,121r2,6l145,135r1,10l147,156r2,12l152,177r-38,l112,168r-3,-12l109,145r-1,-11l107,127r-3,-5l102,117r-3,-4l95,111r-5,-3l85,108r-7,-1l39,107r,70l,177,,xm39,79r42,l88,79r5,-1l98,77r4,-3l104,70r3,-5l108,60r,-6l108,49r-1,-5l104,39r-2,-3l98,34,93,31,88,30r-7,l39,30r,49xe" fillcolor="black" stroked="f">
              <v:path arrowok="t"/>
              <o:lock v:ext="edit" verticies="t"/>
            </v:shape>
            <v:shape id="_x0000_s1379" style="position:absolute;left:748;top:1848;width:36;height:44" coordsize="146,177" path="m53,32l,32,,,146,r,32l92,32r,145l53,177,53,32xe" fillcolor="black" stroked="f">
              <v:path arrowok="t"/>
            </v:shape>
            <v:shape id="_x0000_s1380" style="position:absolute;left:789;top:1848;width:38;height:44" coordsize="150,177" path="m,l38,r,68l110,68,110,r40,l150,177r-40,l110,101r-72,l38,177,,177,,xe" fillcolor="black" stroked="f">
              <v:path arrowok="t"/>
            </v:shape>
            <v:shape id="_x0000_s1381" style="position:absolute;left:835;top:1848;width:34;height:44" coordsize="134,177" path="m,l133,r,32l39,32r,38l125,70r,31l39,101r,43l134,144r,33l,177,,xe" fillcolor="black" stroked="f">
              <v:path arrowok="t"/>
            </v:shape>
            <v:shape id="_x0000_s1382" style="position:absolute;left:891;top:1847;width:44;height:49" coordsize="174,197" path="m155,197l129,174r-8,5l110,182r-11,2l86,184r-10,l67,183r-9,-2l50,178r-8,-4l36,169r-8,-5l23,158r-5,-6l13,144,9,136,5,129,3,120,1,111,,102,,93,,83,1,73,3,64,5,55,9,48r4,-8l18,33r5,-7l28,20r8,-5l42,11,50,7,58,4,67,1,76,,86,,96,r11,1l115,4r8,3l132,11r6,4l146,20r5,6l156,33r5,7l165,48r4,7l171,64r2,9l174,83r,10l174,102r-1,9l171,120r-2,9l165,136r-4,8l156,152r-5,6l173,178r-18,19xm104,115r20,19l128,126r4,-9l134,106r2,-13l134,81,132,71,129,60,124,50r-6,-7l109,38r-5,-3l99,34,93,33,86,31r-6,2l75,34r-5,1l65,38r-9,5l50,50,44,60,41,71,39,81,38,93r1,10l41,115r3,10l50,134r6,7l65,146r5,3l75,150r5,2l86,152r9,l103,149,86,135r18,-20xe" fillcolor="black" stroked="f">
              <v:path arrowok="t"/>
              <o:lock v:ext="edit" verticies="t"/>
            </v:shape>
            <v:shape id="_x0000_s1383" style="position:absolute;left:941;top:1848;width:38;height:45" coordsize="151,180" path="m151,110r,8l150,126r-1,8l146,141r-2,7l140,153r-4,6l131,163r-5,5l121,170r-6,4l107,177r-14,2l75,180,59,179,44,177r-7,-3l31,172r-6,-4l19,164r-3,-5l12,154,8,148,6,141,3,134,2,126,,118r,-8l,,40,r,110l40,117r1,6l42,130r4,6l50,141r6,4l65,148r10,l85,148r8,-2l99,142r5,-3l108,134r3,-7l112,118r,-8l112,r39,l151,110xe" fillcolor="black" stroked="f">
              <v:path arrowok="t"/>
            </v:shape>
            <v:shape id="_x0000_s1384" style="position:absolute;left:988;top:1848;width:33;height:44" coordsize="134,177" path="m,l131,r,32l38,32r,38l124,70r,31l38,101r,43l134,144r,33l,177,,xe" fillcolor="black" stroked="f">
              <v:path arrowok="t"/>
            </v:shape>
            <v:shape id="_x0000_s1385" style="position:absolute;left:1028;top:1848;width:34;height:44" coordsize="134,177" path="m,l132,r,32l38,32r,38l124,70r,31l38,101r,43l134,144r,33l,177,,xe" fillcolor="black" stroked="f">
              <v:path arrowok="t"/>
            </v:shape>
            <v:shape id="_x0000_s1386" style="position:absolute;left:1068;top:1848;width:38;height:44" coordsize="149,177" path="m,l38,r75,118l113,r36,l149,177r-39,l37,58r,119l,177,,xe" fillcolor="black" stroked="f">
              <v:path arrowok="t"/>
            </v:shape>
            <v:shape id="_x0000_s1387" style="position:absolute;left:1114;top:1882;width:9;height:20" coordsize="38,79" path="m,l38,r,38l38,46r-2,7l32,60r-5,5l22,70r-6,4l8,77,,79,,60r4,l7,58r4,-3l13,53r3,-4l17,45r,-4l18,38,,38,,xe" fillcolor="black" stroked="f">
              <v:path arrowok="t"/>
            </v:shape>
            <v:shape id="_x0000_s1388" style="position:absolute;left:1145;top:1848;width:37;height:44" coordsize="146,177" path="m53,32l,32,,,146,r,32l93,32r,145l53,177,53,32xe" fillcolor="black" stroked="f">
              <v:path arrowok="t"/>
            </v:shape>
            <v:shape id="_x0000_s1389" style="position:absolute;left:1187;top:1848;width:37;height:44" coordsize="150,177" path="m,l39,r,68l110,68,110,r40,l150,177r-40,l110,101r-71,l39,177,,177,,xe" fillcolor="black" stroked="f">
              <v:path arrowok="t"/>
            </v:shape>
            <v:shape id="_x0000_s1390" style="position:absolute;left:1233;top:1848;width:33;height:44" coordsize="134,177" path="m,l133,r,32l39,32r,38l126,70r,31l39,101r,43l134,144r,33l,177,,xe" fillcolor="black" stroked="f">
              <v:path arrowok="t"/>
            </v:shape>
            <v:shape id="_x0000_s1391" style="position:absolute;left:1290;top:1848;width:32;height:44" coordsize="125,177" path="m,l39,r,144l125,144r,33l,177,,xe" fillcolor="black" stroked="f">
              <v:path arrowok="t"/>
            </v:shape>
            <v:shape id="_x0000_s1392" style="position:absolute;left:1322;top:1848;width:44;height:44" coordsize="174,177" path="m68,r40,l174,177r-41,l120,137r-67,l39,177,,177,68,xm63,108r47,l87,44,63,108xe" fillcolor="black" stroked="f">
              <v:path arrowok="t"/>
              <o:lock v:ext="edit" verticies="t"/>
            </v:shape>
            <v:shape id="_x0000_s1393" style="position:absolute;left:1365;top:1848;width:58;height:44" coordsize="233,177" path="m185,177r-38,l116,56r-1,l86,177r-40,l,,39,,67,120,98,r36,l164,121r2,l195,r38,l185,177xe" fillcolor="black" stroked="f">
              <v:path arrowok="t"/>
            </v:shape>
            <v:shape id="_x0000_s1394" style="position:absolute;left:1422;top:1882;width:10;height:20" coordsize="40,79" path="m,l40,r,38l38,46r-2,7l33,60r-5,5l22,70r-6,4l8,77,,79,,60r4,l8,58r3,-3l13,53r3,-4l17,45r1,-4l18,38,,38,,xe" fillcolor="black" stroked="f">
              <v:path arrowok="t"/>
            </v:shape>
            <v:shape id="_x0000_s1395" style="position:absolute;left:1453;top:1848;width:43;height:44" coordsize="174,177" path="m67,r40,l174,177r-41,l119,137r-66,l39,177,,177,67,xm64,108r45,l88,44r-2,l64,108xe" fillcolor="black" stroked="f">
              <v:path arrowok="t"/>
              <o:lock v:ext="edit" verticies="t"/>
            </v:shape>
            <v:shape id="_x0000_s1396" style="position:absolute;left:1500;top:1848;width:37;height:44" coordsize="150,177" path="m,l39,r74,118l113,r37,l150,177r-40,l37,58r,119l,177,,xe" fillcolor="black" stroked="f">
              <v:path arrowok="t"/>
            </v:shape>
            <v:shape id="_x0000_s1397" style="position:absolute;left:1546;top:1848;width:39;height:44" coordsize="157,177" path="m,l76,r9,l94,1r7,1l109,5r6,3l123,12r6,4l134,21r5,6l145,34r3,7l151,49r4,9l156,67r1,10l157,87r,10l156,106r-1,9l152,123r-2,8l146,139r-4,6l137,151r-5,5l126,161r-7,5l112,170r-8,3l95,175r-9,2l76,177,,177,,xm39,144r36,l82,144r9,-3l98,137r7,-5l110,125r4,-9l118,105r,-14l118,78,115,67,113,56r-5,-8l104,45r-4,-4l96,39,91,36,81,34,67,32r-28,l39,144xe" fillcolor="black" stroked="f">
              <v:path arrowok="t"/>
              <o:lock v:ext="edit" verticies="t"/>
            </v:shape>
            <v:shape id="_x0000_s1398" style="position:absolute;left:1606;top:1848;width:36;height:44" coordsize="146,177" path="m53,32l,32,,,146,r,32l92,32r,145l53,177,53,32xe" fillcolor="black" stroked="f">
              <v:path arrowok="t"/>
            </v:shape>
            <v:shape id="_x0000_s1399" style="position:absolute;left:1647;top:1848;width:38;height:44" coordsize="149,177" path="m,l39,r,68l111,68,111,r38,l149,177r-38,l111,101r-72,l39,177,,177,,xe" fillcolor="black" stroked="f">
              <v:path arrowok="t"/>
            </v:shape>
            <v:shape id="_x0000_s1400" style="position:absolute;left:1693;top:1848;width:34;height:44" coordsize="134,177" path="m,l133,r,32l39,32r,38l125,70r,31l39,101r,43l134,144r,33l,177,,xe" fillcolor="black" stroked="f">
              <v:path arrowok="t"/>
            </v:shape>
            <v:shape id="_x0000_s1401" style="position:absolute;left:1751;top:1848;width:35;height:44" coordsize="140,177" path="m,l79,r8,l95,1r6,1l107,5r7,2l119,10r4,4l126,17r7,9l138,35r2,10l140,56r,11l138,78r-5,9l126,96r-3,3l119,103r-5,3l107,108r-6,3l95,112r-8,1l79,113r-40,l39,177,,177,,xm39,83r29,l76,83r6,-1l87,81r5,-3l97,74r4,-4l102,64r2,-8l102,49r-1,-6l97,38,92,35,87,32,82,31,76,30r-8,l39,30r,53xe" fillcolor="black" stroked="f">
              <v:path arrowok="t"/>
              <o:lock v:ext="edit" verticies="t"/>
            </v:shape>
            <v:shape id="_x0000_s1402" style="position:absolute;left:1793;top:1848;width:33;height:44" coordsize="134,177" path="m,l132,r,32l38,32r,38l124,70r,31l38,101r,43l134,144r,33l,177,,xe" fillcolor="black" stroked="f">
              <v:path arrowok="t"/>
            </v:shape>
            <v:shape id="_x0000_s1403" style="position:absolute;left:1831;top:1847;width:43;height:46" coordsize="174,184" path="m86,l97,r10,1l116,4r7,3l132,11r6,4l145,20r6,6l156,33r5,7l165,48r4,7l171,64r2,9l174,83r,10l174,102r-1,9l171,120r-2,9l165,136r-4,8l156,152r-5,6l145,164r-7,5l132,174r-9,4l116,181r-9,2l97,184r-11,l76,184r-9,-1l58,181r-8,-3l42,174r-6,-5l28,164r-5,-6l18,152r-5,-8l9,136,5,129,3,120,1,111,,102,,93,,83,1,73,3,64,5,55,9,48r4,-8l18,33r5,-7l28,20r8,-5l42,11,50,7,58,4,67,1,76,,86,xm86,152r7,l99,150r5,-1l109,146r9,-5l124,134r6,-9l132,115r3,-12l135,93r,-12l132,71,130,60,124,50r-6,-7l109,38r-5,-3l99,34,93,33,86,31r-6,2l75,34r-5,1l65,38r-9,5l50,50,45,60,41,71,39,81,38,93r1,10l41,115r4,10l50,134r6,7l65,146r5,3l75,150r5,2l86,152xe" fillcolor="black" stroked="f">
              <v:path arrowok="t"/>
              <o:lock v:ext="edit" verticies="t"/>
            </v:shape>
            <v:shape id="_x0000_s1404" style="position:absolute;left:1881;top:1848;width:36;height:44" coordsize="142,177" path="m,l79,r9,l95,1r7,1l109,5r5,2l119,10r5,4l128,17r6,9l138,35r2,10l142,56r-2,11l138,78r-4,9l128,96r-4,3l119,103r-5,3l109,108r-7,3l95,112r-7,1l79,113r-40,l39,177,,177,,xm39,83r30,l76,83r6,-1l88,81r5,-3l97,74r4,-4l104,64r,-8l104,49r-3,-6l97,38,93,35,88,32,82,31,76,30r-7,l39,30r,53xe" fillcolor="black" stroked="f">
              <v:path arrowok="t"/>
              <o:lock v:ext="edit" verticies="t"/>
            </v:shape>
            <v:shape id="_x0000_s1405" style="position:absolute;left:1923;top:1848;width:31;height:44" coordsize="125,177" path="m,l39,r,144l125,144r,33l,177,,xe" fillcolor="black" stroked="f">
              <v:path arrowok="t"/>
            </v:shape>
            <v:shape id="_x0000_s1406" style="position:absolute;left:1959;top:1848;width:34;height:44" coordsize="135,177" path="m,l133,r,32l39,32r,38l125,70r,31l39,101r,43l135,144r,33l,177,,xe" fillcolor="black" stroked="f">
              <v:path arrowok="t"/>
            </v:shape>
            <v:shape id="_x0000_s1407" style="position:absolute;left:567;top:1803;width:1457;height:133" coordsize="5830,531" path="m5799,l,,,531r5830,l5830,r-31,xm5770,470l62,470,62,60r5708,l5770,470xe" fillcolor="black" stroked="f">
              <v:path arrowok="t"/>
              <o:lock v:ext="edit" verticies="t"/>
            </v:shape>
            <v:shape id="_x0000_s1408" style="position:absolute;left:1560;top:741;width:634;height:956" coordsize="2538,3824" path="m2538,2833r,-2l2536,2822r-2,-9l2529,2804r-5,-7l2513,2784r-10,-9l2493,2762r-11,-14l2469,2733r-15,-17l2415,2675r-51,-53l2281,2536r-19,-20l2245,2494r-17,-21l2214,2451r-14,-21l2189,2408r-10,-22l2168,2364r-7,-23l2153,2319r-6,-24l2142,2271r-4,-24l2134,2223r-2,-24l2130,2173r30,-52l2184,2080r24,-45l2219,2013r12,-26l2241,1962r10,-26l2260,1906r7,-29l2275,1846r5,-33l2284,1778r2,-36l2286,1703r-1,-40l2281,1625r-5,-40l2269,1546r-12,-40l2246,1465r-15,-41l2213,1381r-19,-42l2172,1295r-24,-45l2122,1205r-28,-46l2062,1113r-33,-48l1993,1016r-38,-49l1941,951r-12,-15l1915,922r-13,-12l1888,898r-12,-10l1863,879r-14,-9l1855,855r7,-14l1867,831r1,-4l1882,797r14,-33l1911,728r13,-38l1930,671r5,-20l1940,630r4,-22l1948,587r2,-23l1952,541r,-24l1952,496r-2,-22l1948,453r-4,-23l1940,407r-6,-24l1928,359r-9,-24l1910,311r-12,-23l1888,266r-12,-22l1864,225r-14,-19l1837,188r-13,-16l1808,156r-14,-14l1779,128r-16,-13l1747,102,1731,91,1714,81,1699,71r-16,-9l1666,54r-17,-7l1632,41,1600,29r-33,-9l1537,13,1508,8,1480,4,1453,1,1427,r-28,l1371,1r-28,3l1315,8r-28,5l1260,18r-26,5l1184,37r-47,14l1096,66r-35,14l1037,90r-25,11l986,115r-27,15l931,145r-27,17l876,177r-25,15l778,234r-38,18l715,263r-28,13l657,291r-31,18l611,317r-15,12l581,339r-16,13l551,364r-13,14l524,393r-13,17l497,429r-13,17l474,465r-10,17l455,499r-8,17l441,531r-5,15l428,575r-5,26l421,623r-1,21l421,663r1,12l418,688r-6,25l404,737r-2,10l389,783r-10,27l368,841r-11,28l349,886r-7,12l337,909r-5,11l328,933r-2,13l323,960r-1,14l321,987r1,11l323,1009r1,13l328,1034r4,12l337,1056r4,5l345,1065r4,3l354,1072r9,3l371,1076r4,l380,1075r4,-3l388,1070r10,-9l412,1047r13,-15l431,1025r15,-15l460,994r8,-7l482,977r19,-15l524,942r25,-23l574,893r27,-29l614,848r11,-15l636,818r12,-16l662,798r19,-7l705,784r25,-12l744,766r14,-7l772,751r14,-9l800,732r13,-10l824,711r10,-13l913,582,985,474r19,-23l1033,424r18,-17l1071,391r23,-17l1118,359r27,-16l1174,329r31,-13l1238,305r17,-5l1273,296r18,-4l1310,290r19,-3l1348,286r20,l1389,286r21,1l1430,290r19,3l1466,297r18,5l1499,307r14,7l1525,320r13,6l1550,334r10,7l1569,349r16,15l1598,379r9,13l1616,406r6,13l1627,431r4,13l1633,456r2,12l1635,478r,9l1633,494r-4,18l1622,535r-5,14l1609,563r-9,15l1590,593r-13,16l1562,627r-17,18l1523,664r-23,19l1472,702r-30,20l1406,742r-12,-26l1378,689r-8,-14l1361,661r-11,-14l1339,635r-11,-13l1315,609r-13,-12l1288,587r-14,-12l1259,566r-16,-7l1225,551r-22,-7l1182,539r-20,-5l1141,530r-19,-2l1102,528r-18,l1065,531r-18,4l1031,540r-18,6l997,554r-16,9l966,573r-15,12l936,598r-17,16l904,632r-14,17l877,665r-10,16l858,698r-7,16l846,730r-4,15l841,760r-2,14l842,788r2,12l850,813r6,13l865,837r10,10l885,856r11,6l907,867r10,4l928,874r9,1l947,875r-2,16l941,909r-4,9l933,928r-5,11l922,949r-43,19l841,985r-35,16l777,1015r-25,14l730,1042r-19,11l696,1066r-11,9l644,1106r-51,42l565,1173r-29,27l507,1230r-28,32l450,1297r-27,37l409,1354r-12,19l385,1394r-11,21l363,1436r-11,23l343,1482r-7,22l328,1528r-6,26l316,1578r-4,25l307,1645r-4,39l300,1721r-1,35l300,1795r4,38l308,1867r6,33l305,1890r-7,-8l297,1869r-4,-14l289,1839r-5,-15l278,1809r-8,-15l262,1779r-10,-14l245,1755r-11,-8l226,1741r-12,-4l203,1735r-10,l181,1735r-11,1l149,1741r-17,5l118,1752r-8,4l81,1784r41,23l125,1815r4,7l143,1856r4,10l149,1881r3,18l152,1917r,7l151,1931r-12,l127,1932r-13,l100,1933r-17,1l73,1937r-9,2l56,1943r-8,5l40,1955r-6,6l28,1968r-5,8l12,1990r-6,13l2,2013r-2,6l19,2025r6,4l38,2034r14,5l68,2043r3,4l76,2052r4,6l85,2066r9,17l104,2105r19,44l138,2186r4,9l144,2201r2,10l147,2221r1,14l148,2267r-1,40l144,2357r-3,56l135,2479r-7,72l124,2584r-1,10l119,2603r-4,8l110,2618r-7,10l99,2632r-46,42l114,2680r24,l160,2680r20,-2l199,2674r16,-5l231,2661r14,-9l257,2641r10,-11l275,2617r6,-13l285,2592r4,-13l290,2565r1,-12l293,2541r-2,-16l290,2512r8,10l305,2537r11,22l328,2583r15,25l359,2635r30,48l413,2722r-7,9l401,2740r-6,11l392,2761r-3,11l388,2784r-1,11l387,2805r,19l389,2839r5,31l423,2861r9,-1l442,2860r12,2l467,2866r13,5l496,2877r15,8l527,2894r35,19l596,2933r33,20l659,2973r14,9l688,2990r16,8l719,3005r16,6l753,3016r17,7l789,3027r19,3l827,3034r20,4l867,3040r43,3l956,3044r13,29l983,3101r14,28l1012,3154r29,50l1070,3247r27,36l1121,3314r18,21l1150,3346r5,7l1160,3362r5,10l1170,3383r11,23l1187,3426r18,61l1208,3480r9,-16l1227,3446r8,-12l1248,3436r6,3l1258,3446r1,10l1262,3470r,16l1262,3525r-3,44l1255,3614r-5,43l1244,3694r-6,27l1250,3724r16,5l1281,3735r14,3l1298,3723r4,-19l1305,3683r2,-23l1312,3608r3,-53l1315,3528r,-25l1314,3478r-3,-22l1307,3436r-3,-16l1301,3413r-4,-6l1295,3402r-4,-4l1244,3378r-8,1l1229,3381r-8,-19l1212,3343r-6,-10l1201,3324r-7,-8l1188,3309r-11,-13l1159,3276r-23,-31l1110,3209r-14,-21l1080,3166r-14,-24l1051,3118r-14,-27l1023,3065r-12,-28l998,3008r-6,-18l973,2990r-45,l886,2987r-39,-3l810,2976r-18,-4l776,2967r-15,-5l744,2957r-14,-6l715,2943r-13,-7l688,2928r-38,-25l614,2881r-35,-20l548,2843r-31,-15l489,2818r-12,-5l464,2810r-11,-2l441,2807r,-2l440,2805r1,-15l445,2774r2,-7l451,2761r4,-5l461,2752r31,-12l473,2713r-4,-6l458,2690r-16,-24l425,2637r-21,-31l385,2573r-16,-31l356,2516r-5,-10l346,2496r-6,-9l335,2479r-7,-7l322,2465r-5,-5l311,2456r-12,-6l288,2446r-12,l267,2448r-6,1l255,2453r-5,3l245,2461r-6,7l237,2475r-3,8l234,2492r,4l234,2498r2,9l237,2522r,19l237,2558r-4,16l231,2583r-3,7l223,2597r-5,6l214,2607r-5,4l204,2613r-6,3l184,2621r-14,2l172,2616r3,-9l177,2598r2,-9l182,2558r4,-40l190,2479r4,-38l196,2403r3,-36l201,2333r2,-33l203,2269r,-30l200,2212r-2,-21l193,2175r-4,-9l172,2125r-15,-34l144,2062r-12,-24l120,2020r-11,-14l103,2001r-6,-3l91,1994r-5,-2l85,1991r-2,l86,1990r1,-1l105,1987r15,-1l137,1985r14,l160,1986r38,29l204,1968r,-7l205,1948r,-14l207,1917r-2,-23l203,1871r-2,-11l199,1848r-4,-10l191,1829r-11,-26l176,1798r-2,-7l184,1790r10,-1l199,1790r4,1l205,1793r3,2l217,1809r7,14l232,1837r5,14l241,1865r4,11l246,1886r1,10l247,1905r5,7l261,1923r9,10l276,1939r8,7l281,1975r-2,38l276,2047r-1,14l275,2071r,11l275,2105r3,24l280,2154r4,27l289,2209r6,29l303,2268r8,30l317,2316r6,18l330,2353r8,19l356,2408r18,36l393,2477r16,27l425,2527r11,15l445,2551r9,8l461,2566r9,5l478,2577r9,3l494,2582r8,1l535,2569r18,-49l553,2475r,-1l554,2483r-15,-90l521,2295r-1,-4l440,2111r-20,-53l406,2020r-16,-40l383,1957r-7,-23l371,1910r-6,-26l361,1856r-4,-29l355,1797r,-33l355,1730r1,-38l360,1652r5,-40l370,1588r5,-23l380,1542r8,-21l395,1499r9,-21l413,1458r10,-21l435,1417r11,-19l458,1379r12,-17l496,1327r26,-32l550,1264r28,-28l605,1210r26,-23l680,1147r38,-29l729,1109r15,-12l761,1087r21,-12l806,1062r27,-14l866,1033r37,-15l943,999,1201,894r85,-34l1409,803r38,-20l1481,761r31,-20l1539,721r26,-21l1586,681r18,-20l1621,642r15,-19l1647,606r10,-18l1666,570r7,-17l1679,536r4,-15l1687,506r2,-15l1689,474r-1,-19l1684,435r-6,-22l1669,392r-5,-11l1656,369r-6,-11l1641,346r-15,-19l1605,309r-11,-9l1581,291r-12,-9l1553,273r-15,-7l1520,258r-17,-6l1484,245r-22,-5l1439,236r-23,-2l1391,231r-23,l1347,231r-21,2l1305,235r-19,3l1266,242r-20,3l1227,250r-17,5l1192,262r-17,6l1159,276r-32,15l1098,306r-27,18l1046,341r-23,18l1003,377r-19,17l969,411r-14,15l943,439,866,554,792,664r-10,11l771,685r-13,9l746,703r-14,9l718,718r-14,6l691,731r-46,15l625,751r-11,3l607,764r-9,16l587,795r-11,15l564,826r-25,27l512,879r-24,22l467,919r-18,14l436,943r-54,55l380,999r-2,5l376,996r-1,-9l376,967r4,-19l383,939r4,-8l390,923r4,-8l403,898r12,-26l426,839r14,-39l453,767r25,-87l477,670r-2,-7l474,642r,-15l477,608r3,-21l488,563r5,-14l498,535r7,-14l512,506r9,-15l531,475r10,-16l554,441r11,-14l577,415r13,-12l603,391r13,-10l630,370r14,-8l658,353r28,-15l713,324r25,-12l762,302r42,-19l879,239r24,-14l928,210r27,-15l983,180r26,-16l1035,152r24,-13l1082,129r33,-13l1154,102r43,-12l1245,77r24,-6l1295,66r25,-4l1347,58r25,-2l1399,54r25,l1449,56r23,1l1498,61r26,5l1552,72r29,8l1610,91r31,11l1670,118r15,8l1699,135r14,10l1728,157r14,11l1755,181r14,12l1782,207r12,16l1807,239r11,16l1830,273r10,19l1850,312r9,21l1868,354r6,19l1879,389r5,18l1888,425r7,33l1897,491r1,31l1897,553r-4,29l1888,611r-6,26l1876,664r-9,26l1858,714r-19,47l1818,804r-17,42l1784,841r-15,-5l1753,832r-16,-3l1722,828r-15,l1693,827r-14,1l1651,831r-25,3l1602,839r-22,6l1547,853r-33,11l1480,876r-33,14l1414,904r-31,16l1356,937r-25,16l1316,965r-14,12l1290,991r-11,14l1269,1019r-7,15l1254,1049r-6,16l1243,1081r-4,15l1235,1113r-2,15l1229,1158r-2,29l1229,1223r4,29l1236,1276r3,15l1241,1301r4,9l1249,1319r4,7l1263,1341r10,14l1286,1367r11,10l1310,1386r11,7l1314,1402r-7,11l1300,1425r-8,14l1286,1453r-5,14l1277,1479r-1,12l1262,1487r-14,-5l1233,1478r-17,-4l1183,1469r-35,-5l1111,1461r-38,-2l1036,1456r-38,-1l933,1453r-4,l923,1454r-5,2l914,1460r-2,7l909,1475r,9l910,1492r4,5l918,1502r9,4l931,1507r64,3l1033,1511r42,1l1117,1516r42,4l1179,1522r19,3l1216,1528r17,4l1248,1536r14,5l1273,1547r10,7l1338,1597r-10,-69l1326,1523r2,-15l1329,1499r1,-11l1334,1475r6,-12l1348,1450r6,-11l1362,1429r6,-9l1377,1410r4,-4l1414,1376r-41,-16l1362,1354r-25,-15l1323,1327r-13,-13l1304,1306r-6,-9l1295,1288r-3,-10l1290,1264r-4,-26l1283,1221r,-19l1283,1182r,-21l1286,1139r4,-23l1296,1095r8,-23l1309,1062r5,-10l1320,1042r8,-10l1335,1023r9,-9l1353,1005r10,-7l1386,982r25,-15l1439,953r31,-14l1500,927r32,-12l1562,905r31,-7l1626,890r35,-6l1680,882r19,-1l1720,882r20,3l1760,890r22,6l1802,907r22,11l1846,933r22,19l1879,962r10,13l1901,986r11,14l1949,1048r34,47l2016,1140r29,46l2073,1230r26,43l2122,1316r21,42l2162,1398r17,41l2193,1479r11,38l2214,1555r8,38l2228,1630r3,36l2232,1678r,12l2232,1702r,11l2232,1745r-3,31l2226,1805r-4,28l2215,1860r-6,25l2201,1910r-7,23l2185,1956r-10,21l2165,1998r-10,20l2134,2057r-21,37l2073,2164r-11,23l2048,2217r-16,37l2014,2297r-21,49l1972,2401r-23,60l1926,2527r-24,70l1878,2673r-23,78l1831,2834r-23,88l1787,3011r-22,94l1746,3201r-4,15l1737,3249r-6,29l1725,3303r-5,19l1699,3302r-29,-30l1633,3233r-43,-48l1542,3130r-52,-60l1435,3005r-54,-67l1325,2869r-53,-71l1221,2728r-46,-67l1154,2628r-19,-31l1117,2565r-16,-29l1087,2507r-12,-27l1066,2455r-6,-23l1058,2424r-7,-7l1040,2407r-24,-24l1000,2367r-16,-21l966,2322r-18,-26l931,2266r-18,-33l905,2214r-9,-18l889,2177r-7,-20l876,2135r-6,-21l865,2092r-4,-22l857,2046r-2,-24l853,1996r,-25l855,1932r3,-41l861,1871r4,-20l869,1829r5,-21l874,1804r,-9l871,1790r-4,-5l862,1781r-9,-2l844,1778r-6,1l832,1781r-4,4l823,1791r-3,4l815,1818r-4,21l808,1862r-4,22l801,1905r-1,22l799,1947r,20l799,1994r2,25l804,2044r2,24l810,2092r5,23l822,2138r6,21l834,2181r8,20l850,2220r7,19l875,2274r18,33l912,2336r17,27l947,2386r17,20l992,2436r17,18l1014,2469r5,17l1027,2502r6,18l1051,2556r20,38l1094,2635r26,40l1148,2718r29,43l1208,2804r32,44l1274,2891r35,45l1377,3020r69,81l1443,3109r-5,21l1434,3148r-1,18l1432,3181r-2,28l1430,3231r2,21l1430,3267r-2,16l1424,3302r-5,19l1408,3357r-8,26l1396,3392r-4,15l1390,3416r-1,11l1387,3441r,17l1387,3493r3,39l1394,3574r3,39l1402,3651r6,33l1413,3711r3,16l1420,3737r4,9l1429,3756r6,9l1447,3780r13,15l1481,3815r10,9l1496,3824r3,l1503,3823r1,-1l1508,3815r1,-6l1512,3803r2,-5l1515,3795r3,-1l1520,3794r4,l1514,3781r-11,-17l1496,3754r-6,-12l1485,3731r-5,-13l1475,3699r-7,-28l1462,3637r-6,-39l1451,3558r-5,-40l1443,3483r-1,-30l1442,3435r1,-11l1447,3412r4,-11l1463,3360r12,-39l1480,3302r2,-18l1485,3268r1,-16l1485,3230r,-11l1485,3206r,-11l1486,3182r1,-14l1490,3153r41,46l1567,3240r35,37l1632,3310r25,26l1676,3357r14,13l1698,3377r6,4l1711,3383r5,1l1722,3384r9,l1740,3382r5,-3l1750,3376r4,-4l1759,3367r6,-13l1772,3338r6,-21l1784,3293r5,-29l1797,3230r48,l1895,3231r43,-1l1972,3230r4,24l1982,3284r8,36l2000,3357r6,19l2013,3394r7,19l2028,3431r7,17l2044,3464r10,15l2063,3492r12,11l2085,3513r11,10l2108,3532r11,7l2132,3545r12,6l2157,3555r13,4l2184,3561r12,2l2210,3563r14,-2l2240,3560r13,-4l2267,3553r14,-6l2294,3541r13,-10l2318,3521r13,-13l2342,3494r10,-15l2363,3463r8,-18l2379,3426r8,-19l2393,3387r5,-22l2401,3344r2,-23l2404,3298r,-14l2403,3271r-1,-16l2399,3242r-3,-19l2389,3202r-6,-20l2375,3161r-7,-22l2357,3119r-10,-22l2337,3075r-24,-43l2288,2990r-27,-41l2234,2912r49,l2330,2909r45,-4l2416,2899r37,-6l2483,2884r14,-4l2507,2875r9,-4l2522,2866r7,-8l2534,2851r2,-9l2538,2833xm369,2078r20,51l401,2156r25,56l453,2273r15,37l472,2327r6,33l483,2391r3,14l499,2487r2,6l499,2513r-1,4l497,2523r-9,-6l477,2506r-9,-12l455,2474r-15,-24l422,2420r-16,-33l389,2353r-7,-18l374,2317r-5,-16l364,2284r-9,-29l349,2226r-7,-26l337,2175r-4,-26l331,2125r-1,-21l330,2082r,-10l330,2063r1,-6l332,2038r1,-27l335,1984r8,25l352,2033r9,24l369,2078xm1264,809r-83,34l992,922r5,-21l1002,882r2,-15l1004,855r,-13l1003,837r-5,-39l962,817r-2,1l956,821r-6,1l942,822r-8,-1l926,817r-11,-7l905,800r-5,-6l896,785r-1,-9l895,767r,-10l898,747r4,-10l905,726r7,-12l918,703r8,-11l934,680r18,-21l974,637r11,-10l998,617r11,-9l1022,602r14,-6l1049,590r14,-3l1077,584r13,-1l1106,582r15,1l1137,584r17,3l1170,590r18,6l1207,602r10,5l1229,612r10,6l1250,626r10,7l1271,642r8,9l1290,661r19,23l1325,709r17,28l1357,767r-29,13l1297,794r-23,11l1264,809xm2181,2856r-63,-6l2158,2900r30,38l2218,2981r29,44l2274,3072r12,24l2299,3120r10,23l2319,3166r9,22l2336,3210r5,21l2346,3252r3,22l2350,3297r-1,22l2347,3340r-3,20l2338,3381r-6,19l2324,3417r-7,15l2308,3448r-9,13l2289,3473r-9,10l2270,3491r-9,6l2252,3501r-11,3l2231,3506r-11,1l2210,3508r-10,l2191,3507r-10,-1l2172,3503r-9,-4l2155,3496r-9,-4l2137,3486r-8,-6l2120,3473r-7,-8l2105,3458r-8,-13l2089,3431r-8,-15l2073,3400r-14,-36l2048,3326r-9,-38l2030,3253r-5,-30l2021,3199r-2,-24l1993,3176r-17,l1931,3176r-59,l1807,3176r15,-74l1837,3030r18,-69l1873,2891r18,-67l1910,2760r19,-63l1948,2637r19,-58l1986,2523r18,-51l2021,2422r18,-45l2056,2335r16,-38l2086,2263r4,19l2095,2302r5,20l2105,2341r6,21l2119,2382r8,19l2136,2421r8,19l2156,2459r11,20l2180,2498r14,19l2209,2536r15,19l2242,2574r82,86l2375,2712r38,40l2428,2769r12,14l2451,2797r8,11l2461,2812r4,2l2473,2822r5,6l2463,2834r-24,5l2408,2846r-38,5l2328,2856r-45,2l2259,2858r-26,l2208,2857r-27,-1xe" fillcolor="black" stroked="f">
              <v:path arrowok="t"/>
              <o:lock v:ext="edit" verticies="t"/>
            </v:shape>
            <v:shape id="_x0000_s1409" style="position:absolute;left:506;top:901;width:1564;height:945" coordsize="6256,3778" path="m3285,3171r25,13l3333,3193r18,5l3366,3201r20,1l3393,3201r2,-6l3398,3188r,-8l3399,3173r,-18l3399,3137r-2,-30l3394,3094r-6,5l3381,3103r-6,3l3367,3107r-6,1l3355,3107r-7,-1l3342,3104r-20,-10l3314,3089r3,12l3318,3111r,9l3317,3128r-2,8l3313,3142r-4,7l3306,3154r-7,7l3291,3168r-5,2l3285,3171xm1916,1051r54,-1l1970,951r,-85l1968,782r,-80l1968,627r,-72l1968,486r,-64l1968,361r,-56l1967,255r,-47l1967,166r,-36l1967,99r,-26l1967,54r1213,l4388,54r,19l4388,99r,31l4388,166r,42l4388,255r-1,50l4387,361r,61l4387,486r,69l4387,627r,75l4387,782r-1,84l4386,951r,107l4439,1056r,-112l4439,838r,-103l4439,639r,-91l4440,465r,-79l4440,316r,-65l4442,194r,-49l4442,104r,-32l4442,48r,-16l4442,27,4443,r-28,l3180,,1914,r,27l1914,32r,16l1914,72r,31l1914,144r,49l1915,249r,63l1915,383r,77l1915,544r,90l1916,730r,101l1916,939r,112xm4133,2549r,-213l4133,2331r4,-5l4140,2323r3,-2l4149,2318r6,-1l4155,2316r,-2l4155,2305r-4,-8l4141,2275r-10,-21l4122,2231r-8,-22l4103,2175r-4,-16l4098,2139r-3,-54l4092,2011r-6,-85l4081,1840r-3,-74l4075,1713r-1,-21l4074,1685r1,-9l4078,1668r2,-9l4086,1643r9,-16l4111,1600r11,-16l4122,1451r-4,-5l4112,1442r-40,l4065,1443r-1,2l4064,1456r-7,2l4038,1456r-6,-3l4032,1451r-1,-5l4029,1442r-2,-3l3981,1442r,57l3915,1499r,-13l3916,1439r-52,l3863,1453r-6,3l3839,1458r-7,-2l3833,1447r-1,-1l3830,1445r-2,-3l3823,1442r-36,-1l3782,1443r-4,3l3774,1448r-1,3l3773,1585r8,11l3795,1616r11,21l3811,1644r-56,2l3745,1646r-10,2l3735,1706r-99,l3636,1694r-1,-47l3554,1647r-4,l3546,1647r,59l3447,1706r,-12l3447,1479r1,-15l3452,1446r5,-19l3464,1408r11,-30l3480,1366r,-141l3479,1218r-3,-5l3474,1208r-4,-2l3464,1201r-3,-2l3375,1199r-4,2l3367,1201r-2,2l3362,1204r-2,5l3360,1213r,46l3329,1259r,-62l3328,1192r-4,-3l3322,1188r-4,-1l3242,1190r,69l3142,1259r,-13l3138,1187r-71,l3063,1187r-4,2l3058,1190r-1,2l3055,1194r,3l3055,1259r-30,l3025,1213r-1,-4l3022,1204r-2,-1l3017,1201r-4,l3008,1199r-83,l2921,1201r-8,5l2909,1208r-2,5l2904,1218r,7l2903,1361r5,15l2920,1408r6,19l2931,1446r4,18l2937,1479r,227l2838,1706r,-12l2838,1648r-8,-1l2748,1649r,57l2648,1706r,-12l2647,1646r-52,-2l2572,1646r5,-9l2590,1618r13,-22l2610,1585r,-134l2606,1446r-6,-4l2561,1442r-8,1l2552,1445r,11l2546,1458r-20,-2l2520,1453r,-2l2520,1446r-2,-4l2515,1439r-46,3l2469,1499r-66,l2403,1486r,-47l2351,1439r,14l2345,1456r-18,2l2321,1456r,-9l2320,1446r-2,-1l2316,1442r-5,l2275,1441r-5,2l2266,1446r-3,2l2261,1451r,133l2273,1600r16,27l2297,1643r6,16l2306,1668r2,8l2310,1685r,7l2310,1694r-2,20l2306,1767r-4,75l2297,1926r-4,86l2288,2087r-2,54l2284,2161r-4,16l2269,2211r-8,20l2253,2254r-11,22l2232,2297r-4,12l2227,2317r7,1l2240,2321r4,2l2246,2326r4,5l2250,2336r,213l2622,2549r,-63l2807,2486r,-34l2808,2398r,-50l2809,2327r,-1l2809,2323r150,l2959,2366r-24,l2983,2448r48,-82l3007,2366r,-43l3161,2323r,43l3137,2366r48,82l3233,2366r-24,l3209,2323r153,l3362,2366r-24,l3386,2448r49,-82l3410,2366r,-43l3574,2323r1,4l3575,2329r,22l3577,2399r,53l3577,2486r185,l3762,2549r371,xm2959,2275r-132,l2838,2249r17,-29l2864,2203r10,-16l2885,2171r12,-16l2959,2155r,120xm2959,2106r-19,l2949,2097r10,-9l2959,2106xm3161,2275r-153,l3008,2155r153,l3161,2275xm3161,2106r-154,l3007,2051r17,-10l3041,2032r18,-8l3077,2015r20,-7l3117,2002r22,-6l3161,1992r,114xm3362,2275r-153,l3209,2155r153,l3362,2275xm3362,2106r-153,l3209,1988r21,4l3252,1997r20,5l3291,2010r19,6l3328,2024r18,8l3362,2043r,63xm3410,2075r18,16l3445,2106r-35,l3410,2075xm3410,2275r,-120l3487,2155r12,16l3509,2187r11,16l3528,2220r17,29l3556,2275r-146,xm3435,2860r-4,-3l3427,2854r-5,-2l3416,2850r-14,l3388,2853r-16,4l3358,2860r-11,6l3338,2871r-35,5l3281,2854r-2,-7l3279,2840r1,-7l3284,2826r2,-3l3289,2819r4,-4l3298,2812r8,-3l3318,2807r9,-2l3339,2802r14,-3l3367,2793r13,-7l3391,2778r4,-4l3399,2769r3,-5l3402,2759r-2,-10l3398,2738r-7,-12l3384,2713r-9,-13l3364,2686r-13,-13l3337,2662r-17,-10l3304,2643r-15,-6l3273,2632r-15,-4l3246,2627r-12,l3224,2628r-5,2l3215,2634r-4,4l3209,2644r-4,13l3202,2671r-1,15l3201,2700r1,13l3204,2723r1,11l3204,2744r-4,9l3195,2762r-5,5l3182,2769r-6,3l3168,2772r-26,-14l3137,2723r1,-9l3139,2701r,-14l3138,2672r-1,-15l3131,2644r-2,-6l3125,2634r-4,-4l3116,2628r-9,-1l3096,2627r-14,1l3068,2630r-16,5l3036,2642r-16,9l3005,2661r-16,11l2977,2685r-12,12l2955,2711r-7,13l2942,2735r-3,12l2937,2757r,5l2940,2767r2,4l2948,2776r10,7l2972,2791r14,5l3000,2801r11,3l3021,2805r32,18l3058,2852r-3,7l3052,2864r-6,5l3040,2873r-10,3l3021,2876r-10,-3l3001,2869r-9,-5l2981,2859r-14,-5l2953,2850r-16,-2l2923,2848r-6,1l2912,2852r-4,2l2904,2858r-5,9l2896,2877r-3,14l2890,2905r,16l2892,2939r4,18l2901,2974r6,18l2915,3008r8,16l2934,3036r8,12l2953,3056r8,8l2970,3068r5,1l2982,3069r5,-2l2992,3064r11,-8l3013,3046r11,-11l3033,3024r6,-12l3044,3003r5,-9l3055,2986r5,-3l3064,2981r5,-3l3073,2977r8,l3088,2977r7,4l3101,2984r6,14l3114,3012r-8,15l3097,3043r-11,12l3071,3074r-7,11l3059,3097r-4,10l3054,3117r,8l3058,3131r6,6l3073,3145r13,6l3098,3158r17,5l3131,3166r18,4l3167,3170r1,l3186,3170r19,-2l3221,3164r16,-5l3251,3152r11,-6l3272,3140r7,-8l3281,3126r1,-6l3281,3110r-4,-12l3272,3087r-6,-10l3252,3056r-11,-12l3224,3011r13,-27l3243,2981r8,-3l3257,2977r8,1l3273,2981r8,6l3289,2994r5,11l3298,3013r6,11l3313,3036r9,12l3333,3058r10,9l3350,3069r5,1l3360,3070r5,l3374,3065r10,-6l3394,3050r10,-11l3413,3026r10,-15l3431,2994r6,-17l3442,2959r4,-18l3447,2924r,-15l3446,2893r-3,-14l3440,2869r-5,-9xm3223,2964r-8,5l3206,2974r-7,3l3190,2979r-9,2l3172,2982r-9,l3154,2981r-9,-3l3137,2976r-9,-3l3120,2968r-8,-5l3106,2957r-6,-7l3093,2943r-5,-8l3085,2926r-4,-7l3078,2910r-1,-9l3077,2892r,-9l3078,2874r1,-8l3082,2857r4,-8l3090,2840r5,-6l3101,2826r6,-6l3115,2814r9,-5l3131,2805r9,-4l3149,2799r9,-2l3167,2797r9,l3185,2799r9,1l3201,2802r9,4l3218,2811r7,5l3233,2821r6,8l3246,2835r5,9l3254,2852r3,8l3260,2869r1,9l3262,2887r,9l3261,2905r-3,9l3256,2921r-3,9l3248,2938r-5,7l3237,2953r-7,6l3223,2964xm2187,1178r11,-7l2208,1164r8,-9l2222,1146r12,1l2247,1147r14,-1l2277,1144r15,-5l2318,1128r36,-13l2393,1097r43,-18l2480,1060r40,-16l2554,1029r2,1l2570,1050r15,22l2603,1092r16,21l2638,1132r18,18l2674,1164r17,13l2715,1188r21,7l2745,1198r8,3l2761,1201r6,l2774,1199r5,-1l2784,1197r5,-3l2797,1187r6,-8l2804,1174r1,-4l2807,1165r,-6l2805,1154r-2,-7l2800,1142r-2,-6l2788,1123r-12,-11l2761,1101r-19,-12l2729,1083r-14,-9l2703,1064r-14,-11l2675,1040r-13,-13l2650,1013r-13,-12l2637,1000r18,-9l2676,979r24,-11l2728,954r29,-14l2788,925r33,-16l2855,892r-4,-2l2847,887r-2,-3l2844,882r-2,-4l2841,876r-8,-14l2828,848r-2,-12l2826,826r,-2l2826,819r-3,-13l2822,796r-1,-3l2819,785r-3,-14l2812,754r-37,17l2738,787r-34,15l2672,817r-30,14l2615,843r-23,11l2572,863r,-1l2568,844r-1,-19l2565,807r-2,-17l2563,772r2,-16l2566,739r2,-14l2572,704r,-19l2571,667r-4,-14l2565,647r-3,-6l2558,635r-4,-5l2551,628r-4,-4l2542,623r-5,-1l2526,620r-10,3l2513,624r-6,3l2502,630r-5,4l2494,641r-6,6l2485,653r-4,9l2477,672r-3,11l2472,695r-3,14l2467,730r,23l2469,778r4,26l2478,830r5,27l2491,882r6,24l2497,907r-33,17l2425,944r-42,21l2343,988r-40,20l2270,1026r-25,14l2232,1050r-11,10l2211,1070r-9,10l2195,1091r-11,-2l2173,1089r-13,3l2149,1097r-12,6l2128,1111r-7,7l2114,1127r-4,10l2108,1146r1,9l2112,1164r5,7l2123,1178r9,5l2141,1185r11,2l2164,1185r11,-2l2187,1178xm2669,370r-2,-5l2665,360r-3,-3l2660,355r-7,-3l2647,351r-10,4l2632,357r-8,-10l2617,338r-9,-7l2599,323r-19,-11l2563,302r-29,-13l2523,287r-8,-11l2505,269r-11,-9l2481,252r-4,-20l2471,213r-8,-18l2453,179r-5,-8l2442,164r-7,-8l2428,150r-8,-5l2412,139r-7,-4l2396,130r-14,-5l2368,121r-14,-3l2339,118r-14,l2311,121r-14,4l2283,130r-14,5l2255,142r-13,9l2230,160r-12,11l2207,183r-10,12l2187,209r-4,-3l2179,201r-6,-3l2168,194r-9,-2l2150,189r-9,1l2132,192r-8,3l2118,199r-6,7l2108,212r-3,9l2105,228r2,8l2109,245r4,6l2119,259r7,5l2135,269r5,2l2146,273r6,l2159,273r-4,16l2152,305r-1,17l2151,337r1,17l2155,369r4,15l2162,398r7,14l2175,424r9,12l2193,447r10,10l2213,466r13,8l2239,481r8,3l2258,488r8,2l2277,491r9,2l2296,493r9,l2315,491r19,-3l2351,481r19,-9l2388,462r14,4l2416,470r13,1l2440,470r10,6l2480,490r19,6l2519,501r11,2l2542,504r12,l2567,504r,5l2572,519r5,4l2584,525r2,2l2591,525r4,-1l2601,522r2,2l2609,531r9,7l2630,547r8,5l2646,556r9,2l2665,561r10,2l2685,563r11,-1l2708,560r4,2l2723,566r17,7l2764,582r3,-12l2773,557r2,-9l2776,544r21,-22l2817,501r19,-19l2856,466r-37,-18l2792,436r-17,-9l2769,424r-7,-10l2756,404r-8,-7l2741,390r-9,-5l2723,381r-8,-3l2708,375r-15,-4l2680,370r-9,l2669,370xm2372,311r-4,-2l2365,308r-3,-3l2359,303r-5,-6l2351,289r-1,-9l2351,271r3,-3l2355,264r4,-4l2363,256r-6,-2l2341,251r-3,l2332,252r-3,3l2325,257r-3,6l2320,269r-3,7l2316,285r-5,-4l2297,275r-9,-2l2279,271r-5,l2268,273r-5,2l2258,279r1,5l2261,289r3,5l2266,298r8,6l2282,309r14,5l2302,316r-6,7l2292,330r-3,6l2288,342r,4l2289,351r2,4l2293,359r6,5l2306,367r5,3l2312,370r,-5l2312,361r1,-5l2316,352r5,-6l2329,341r7,-4l2344,336r4,1l2351,337r4,3l2359,341r3,2l2363,347r1,4l2365,355r,7l2364,372r-2,11l2357,391r-6,9l2344,408r-9,7l2326,421r-10,3l2305,427r-11,1l2284,428r-10,-2l2264,423r-8,-5l2249,413r-7,-6l2237,399r-5,-8l2228,383r-3,-11l2222,362r-1,-10l2221,341r,-11l2222,318r1,-13l2227,294r4,-13l2236,269r5,-12l2247,246r8,-10l2263,226r7,-9l2279,209r9,-6l2297,197r9,-5l2315,188r9,-4l2334,183r9,l2351,183r9,1l2369,188r9,5l2386,199r6,8l2398,214r5,11l2407,235r4,10l2411,255r,11l2409,276r-4,9l2400,294r-7,8l2387,307r-4,2l2379,311r-3,l2372,311xm3523,544r4,11l3641,498r108,-53l3848,395r89,-44l4013,314r58,-30l4113,264r20,-9l4143,249r12,-7l4164,235r9,-7l4189,212r14,-15l4222,171r6,-10l4216,159r-32,-1l4164,159r-23,2l4130,164r-12,2l4107,170r-12,5l4074,185r-45,21l3965,235r-81,36l3788,314r-106,48l3566,414r-121,55l3465,486r20,18l3504,523r19,21xm6154,3379r-21,-17l6109,3345r-26,-18l6056,3309r-27,-19l6004,3271r-13,-10l5980,3251r-11,-10l5958,3230r-10,-9l5934,3212r-17,-9l5894,3194r-52,-19l5780,3156r-4,-2l5773,3152r-19,-6l5728,3139r-30,-9l5664,3120r5,12l5677,3145r9,13l5695,3170r22,25l5743,3222r26,24l5796,3269r24,20l5842,3304r11,10l5861,3323r4,9l5867,3341r,7l5866,3356r-3,6l5861,3367r-8,-6l5832,3347r-14,-7l5801,3335r-9,-3l5782,3331r-9,-2l5763,3329r-41,l5679,3328r-10,1l5658,3331r-13,1l5634,3336r-13,4l5607,3343r-13,7l5580,3357r-26,17l5530,3388r-21,12l5492,3414r-8,7l5476,3427r-6,7l5464,3442r-5,8l5455,3458r-4,9l5449,3477r-7,24l5437,3520r-4,12l5432,3537r-8,-10l5405,3500r-10,-16l5386,3466r-3,-9l5379,3450r-3,-9l5376,3433r-19,-11l5312,3396r-30,-13l5253,3370r-14,-6l5225,3360r-14,-4l5199,3355r-23,-1l5150,3355r-22,4l5106,3365r-10,4l5087,3372r-9,4l5071,3381r-7,5l5060,3393r-3,6l5054,3404r,-10l5055,3366r4,-18l5066,3329r5,-8l5076,3312r6,-9l5090,3295r15,-15l5121,3266r13,-11l5139,3251r-5,-4l5119,3240r-9,-3l5101,3236r-5,1l5092,3238r-5,3l5083,3245r2,-10l5090,3212r5,-13l5101,3188r4,-5l5110,3179r5,-2l5120,3175r17,-1l5161,3174r30,-1l5224,3173r33,l5290,3173r28,l5341,3173r21,-2l5385,3169r27,-5l5437,3155r12,-5l5461,3145r12,-6l5483,3131r9,-8l5499,3115r7,-11l5511,3094r2,-6l5514,3082r-17,-5l5482,3073r-14,-4l5455,3065r-22,-6l5414,3053r-16,-7l5384,3040r-19,-8l5343,3025r-21,-7l5298,3013r-24,-5l5248,3003r-25,-3l5197,2997r-50,-5l5097,2988r-45,-4l5011,2982r-28,-8l4982,2764r-28,-2l4930,2759r-26,-1l4879,2758r-28,l4825,2759r-28,3l4770,2764r-28,4l4714,2774r-26,7l4661,2788r-25,9l4610,2807r-24,12l4563,2831r-23,14l4535,2844r-1,l4502,2835r-34,-9l4433,2819r-38,-9l4354,2801r-43,-10l4265,2780r-50,-13l4207,2764r-17,-5l4171,2754r-19,-6l4178,2714r25,-36l4226,2643r23,-38l4272,2567r20,-39l4312,2489r19,-42l4348,2404r16,-43l4379,2317r13,-46l4405,2225r10,-47l4424,2128r6,-49l4377,2079r-13,77l4348,2231r-21,71l4305,2371r-28,66l4246,2500r-33,61l4178,2619r-37,56l4100,2729r-41,51l4015,2828r-45,45l3924,2916r-47,42l3830,2996r-48,36l3734,3067r-48,31l3639,3128r-47,28l3545,3182r-46,22l3456,3226r-43,19l3372,3262r-38,16l3298,3292r-33,11l3233,3312r-28,9l3180,3326r-26,-7l3125,3312r-32,-10l3059,3290r-38,-14l2982,3260r-42,-18l2896,3222r-46,-21l2803,3175r-47,-26l2708,3121r-50,-32l2609,3056r-50,-36l2511,2982r-49,-41l2415,2898r-47,-44l2322,2806r-44,-50l2236,2702r-41,-55l2159,2589r-36,-61l2091,2465r-29,-67l2036,2328r-22,-72l1996,2182r-14,-78l1972,2024r-53,l1925,2080r8,55l1943,2189r13,53l1970,2293r15,49l2003,2391r19,47l2042,2485r23,44l2088,2572r25,43l2138,2656r27,39l2194,2733r29,38l2175,2778r-49,9l2075,2796r-49,10l1980,2816r-42,9l1903,2833r-27,6l1859,2843r-16,5l1829,2853r-14,5l1810,2859r-4,1l1796,2852r-10,-10l1776,2833r-12,-8l1741,2810r-25,-14l1689,2783r-27,-11l1632,2763r-30,-7l1571,2749r-30,-5l1511,2742r-31,-3l1450,2739r-29,l1391,2742r-28,3l1337,2748r-1,254l1296,3003r-38,2l1221,3005r-34,1l1156,3006r-28,l1104,3007r-20,1l1068,3011r-19,4l1027,3021r-21,9l958,3049r-49,20l920,3075r11,4l944,3084r12,3l970,3089r14,3l997,3093r14,l1020,3093r26,1l1082,3094r41,2l1164,3096r36,1l1227,3097r8,l1244,3098r9,3l1261,3104r6,6l1273,3115r7,5l1285,3127r5,8l1299,3150r6,18l1309,3185r2,19l1311,3211r3,15l1315,3247r3,24l1328,3294r8,23l1339,3338r2,17l1341,3367r-2,5l1315,3446r-57,-65l1253,3378r-7,-6l1235,3369r-12,-4l1208,3362r-17,-2l1175,3360r-18,l1143,3364r-18,5l1107,3375r-20,9l1048,3404r-36,20l1006,3442r-8,16l989,3475r-9,15l963,3514r-10,14l899,3590,863,3452r-4,-11l852,3431r-7,-10l835,3412r-13,-10l805,3391r-19,-12l762,3366r-12,-7l733,3350r-15,-7l703,3338r-14,-2l675,3335r-14,l647,3335r-14,l625,3336r-16,l594,3336r-8,l576,3336r-10,2l556,3341r-11,4l530,3355r-10,7l478,3400r-25,-50l449,3342r-2,-9l444,3326r-1,-8l443,3311r,-9l444,3294r1,-7l448,3280r4,-7l455,3265r4,-6l464,3252r7,-6l477,3240r8,-7l502,3221r17,-13l535,3194r17,-14l544,3182r-7,2l523,3188r-16,5l491,3199r-19,8l433,3226r-44,23l345,3271r-44,22l260,3312r-38,15l187,3341r-38,18l110,3376r-35,22l58,3408r-15,10l31,3428r-12,11l10,3450r-6,8l3,3463r-2,6l,3472r,5l3,3486r3,13l13,3513r9,16l32,3547r11,18l56,3584r15,20l86,3623r17,17l122,3658r19,17l160,3690r21,12l192,3707r10,6l213,3716r12,4l235,3723r10,2l255,3728r9,2l264,3630r635,l964,3618r65,-15l1093,3586r64,-18l1219,3549r61,-20l1337,3508r54,-22l1418,3474r25,-12l1466,3450r23,-13l1511,3424r20,-12l1550,3398r18,-14l1584,3370r15,-14l1612,3342r11,-15l1632,3312r9,-15l1646,3281r5,-15l1645,3264r-15,-8l1606,3246r-31,-10l1556,3231r-19,-5l1516,3221r-22,-3l1471,3214r-24,-1l1423,3213r-25,1l1398,2994r-2,2l1396,2976r,-25l1396,2925r2,-29l1398,2868r,-26l1398,2820r,-18l1419,2801r23,-1l1465,2800r23,1l1511,2802r22,3l1558,2809r22,5l1602,2819r23,6l1646,2831r21,9l1687,2849r18,10l1722,2869r17,13l1741,2884r3,2l1755,2901r17,24l1781,2939r6,14l1790,2959r2,6l1793,2972r,6l1793,3594r-5,10l1772,3630r421,l4519,3630r-1,-2l4529,3630r18,l4530,3604r-5,-10l4525,2978r2,-8l4528,2963r2,-8l4534,2946r9,-16l4553,2915r17,-14l4587,2888r19,-11l4628,2867r22,-10l4671,2849r24,-7l4719,2835r24,-5l4769,2826r25,-2l4819,2821r27,-1l4871,2820r26,l4921,2821r,24l4921,2879r,38l4921,2957r,-2l4921,3214r-25,-1l4871,3213r-24,1l4825,3218r-22,3l4781,3226r-19,5l4743,3236r-30,10l4689,3256r-17,8l4667,3266r4,15l4677,3297r8,15l4695,3327r12,15l4719,3356r16,14l4751,3384r18,14l4788,3412r20,12l4830,3437r22,13l4875,3462r26,12l4927,3486r55,22l5039,3529r61,20l5162,3568r63,18l5290,3603r65,15l5419,3630r629,l6048,3778r13,-7l6073,3764r10,-7l6092,3749r15,-9l6121,3730r14,-11l6149,3707r12,-12l6174,3681r11,-14l6197,3652r19,-29l6232,3595r13,-25l6254,3549r2,-11l6256,3525r,-11l6254,3503r-4,-12l6245,3480r-6,-11l6231,3458r-16,-21l6194,3417r-20,-19l6154,3379xm4208,1185r10,-5l4228,1173r9,-9l4241,1158r1,-7l4244,1140r-2,-13l4240,1115r-9,-17l4222,1084r-11,-12l4198,1061r-13,-8l4171,1045r-12,-6l4145,1034r-26,-8l4099,1022r-15,-1l4079,1021r-3,-4l4072,1013r-3,-2l4065,1008r-9,-2l4048,1006r-12,1l4031,1010r-19,-18l3994,977r-19,-14l3956,950r-19,-11l3919,930r-16,-9l3886,914r-29,-11l3834,896r-14,-4l3815,891r-6,-7l3802,878r-6,-4l3791,872r-6,-3l3778,868r-5,-1l3768,867r-18,4l3744,873r-32,-14l3681,845r-33,-15l3616,816r-33,-14l3551,787r-33,-14l3487,758r-6,25l3479,796r-3,8l3474,812r1,8l3475,824r-1,12l3471,850r-1,7l3468,863r-4,8l3460,877r30,13l3520,903r29,13l3579,929r29,14l3637,955r30,13l3696,982r2,6l3707,1002r4,4l3715,1010r5,3l3726,1016r7,3l3739,1021r9,l3757,1021r3,4l3773,1032r22,13l3821,1059r17,6l3856,1073r19,6l3895,1086r21,6l3941,1096r24,3l3989,1102r2,5l3999,1117r5,6l4012,1127r3,1l4020,1130r6,l4031,1130r3,4l4045,1144r17,12l4084,1170r13,7l4111,1183r13,5l4140,1192r16,1l4173,1193r17,-3l4208,1185xm2936,3087r-5,28l2930,3139r1,19l2932,3173r7,19l2941,3198r7,l2954,3198r7,-1l2970,3194r17,-5l3003,3184r28,-13l3044,3165r-8,-4l3030,3156r-4,-5l3022,3145r-2,-6l3019,3132r-2,-6l3017,3120r4,-22l3024,3089r-11,5l3003,3099r-9,3l2987,3103r-8,1l2972,3103r-7,l2959,3101r-10,-4l2941,3092r-4,-4l2936,3087xm3169,2643r4,-11l3178,2623r7,-8l3190,2609r6,-5l3202,2600r7,-2l3214,2595r11,-3l3234,2592r5,l3242,2594r-13,-26l3216,2548r-12,-15l3194,2522r-17,-13l3172,2506r-5,3l3161,2514r-5,5l3150,2525r-11,14l3129,2555r-15,26l3107,2592r9,-1l3124,2591r6,3l3137,2596r6,4l3148,2604r4,5l3156,2614r10,19l3169,2643xm2804,2768r1,6l2808,2781r4,6l2816,2795r10,15l2837,2824r20,23l2866,2855r3,-7l2871,2840r4,-6l2880,2829r5,-4l2890,2821r7,-2l2903,2816r22,-2l2934,2814r-9,-9l2918,2797r-6,-7l2908,2782r-2,-6l2903,2768r-1,-6l2902,2756r1,-12l2906,2737r2,-5l2909,2729r-29,5l2857,2739r-17,6l2826,2753r-17,11l2804,2768xm3474,2867r20,-20l3509,2828r11,-16l3527,2799r8,-19l3536,2773r-5,-4l3525,2766r-7,-4l3511,2759r-17,-6l3476,2748r-29,-6l3435,2739r2,8l3440,2754r,8l3438,2768r-1,6l3435,2781r-4,6l3428,2792r-16,15l3404,2814r12,l3426,2816r10,3l3443,2823r7,5l3455,2831r5,5l3464,2842r5,8l3473,2859r1,5l3474,2867xm2817,577r-4,7l2811,591r,4l2811,600r1,4l2814,608r11,8l2835,625r3,9l2844,652r5,23l2854,702r10,51l2871,782r4,22l2877,815r,5l2877,829r1,6l2879,842r1,5l2884,850r15,8l2911,862r1,4l2915,869r2,2l2921,871r6,l2934,869r11,-3l2961,860r22,-6l3010,848r30,-6l3074,836r18,-2l3111,833r19,-2l3150,831r40,2l3227,836r33,6l3290,848r27,7l3338,860r17,6l3366,869r8,2l3379,871r4,l3385,869r3,-3l3390,862r12,-4l3417,850r2,-3l3422,842r1,-7l3423,829r,-9l3423,815r1,-11l3428,782r8,-29l3446,702r5,-27l3456,652r5,-18l3465,625r10,-9l3485,608r3,-4l3489,600r,-5l3489,591r-2,-7l3483,577r-19,-21l3445,536r-21,-19l3404,500r-21,-14l3362,472r-20,-11l3320,450r-20,-9l3281,433r-20,-7l3242,421r-19,-6l3205,412r-16,-3l3172,407r-13,-28l3192,394r,-48l3159,360r16,-32l3126,328r16,33l3109,346r,48l3142,379r-13,26l3112,407r-16,1l3078,412r-19,5l3040,422r-20,7l3000,437r-21,10l2959,457r-20,13l2917,484r-20,15l2877,517r-21,19l2836,556r-19,21xm3166,606r24,-46l3171,560r9,-21l3189,518r7,-18l3200,490r1,-2l3204,485r2,-1l3210,481r4,l3218,481r5,l3229,482r10,4l3256,493r23,10l3305,515r14,8l3333,532r14,9l3361,552r13,11l3386,575r12,14l3408,603r,2l3409,609r-1,5l3407,619r-3,14l3398,647r-8,15l3383,675r-6,6l3372,686r-5,4l3362,692r-11,3l3341,696r-12,-1l3319,692r-9,-2l3303,686r-5,-5l3296,676r,-4l3298,668r1,-2l3301,662r7,-5l3315,654r8,-1l3332,653r4,1l3339,657r4,2l3346,663r2,-7l3350,642r,-4l3347,634r-2,-2l3342,628r-5,-3l3332,623r-8,-1l3315,622r3,-6l3324,604r1,-9l3325,586r-1,-5l3323,577r-3,-5l3317,567r-5,3l3306,571r-3,4l3299,577r-5,8l3290,592r-4,14l3286,611r-7,-3l3272,604r-6,-1l3261,603r-5,l3252,604r-4,2l3246,609r-8,11l3237,625r4,l3246,625r3,2l3253,628r8,4l3266,638r4,8l3272,653r,6l3270,667r-4,4l3260,676r-7,2l3246,680r-11,l3223,678r-9,-1l3204,676r-10,-4l3183,668r-17,-34l3219,656r,-70l3166,606xm3135,608r-54,-22l3081,656r54,-23l3117,668r-10,4l3096,676r-10,1l3077,678r-13,2l3054,680r-8,-2l3040,676r-6,-5l3030,667r-3,-8l3027,653r3,-7l3034,638r5,-6l3046,628r4,-1l3054,625r5,l3063,625r-1,-5l3054,609r-2,-3l3048,604r-4,-1l3040,603r-6,l3029,604r-8,4l3015,611r-2,-7l3010,586r-4,-9l3001,568r-4,-5l2993,561r-5,-3l2983,557r-4,4l2977,566r-2,5l2974,576r,11l2977,598r5,17l2984,622r-9,l2969,623r-6,2l2959,628r-4,4l2953,634r-2,4l2950,642r1,14l2954,663r4,-4l2960,657r5,-3l2969,653r8,l2986,654r7,3l2998,662r3,4l3002,668r1,4l3003,676r-1,5l2997,686r-6,4l2981,692r-11,3l2960,696r-11,-1l2937,692r-5,-2l2927,686r-5,-5l2918,675r-9,-13l2902,647r-5,-14l2893,619r-1,-10l2893,603r10,-14l2915,575r11,-12l2940,552r13,-11l2967,532r15,-9l2994,515r27,-12l3044,493r18,-7l3072,482r5,-1l3082,481r5,l3091,481r2,3l3096,485r2,3l3100,490r4,10l3111,518r9,21l3129,560r-19,l3135,608xe" fillcolor="black" stroked="f">
              <v:path arrowok="t"/>
              <o:lock v:ext="edit" verticies="t"/>
            </v:shape>
            <v:shape id="_x0000_s1410" style="position:absolute;width:2587;height:2579" coordsize="10349,10316" path="m5174,l4908,6,4646,27,4387,59r-255,46l3881,162r-245,69l3395,314r-235,92l2931,508,2708,622,2491,747,2282,881r-203,144l1883,1178r-187,162l1516,1511r-172,179l1182,1877r-153,195l884,2274,750,2483,624,2699,510,2922,407,3150r-92,234l232,3625r-70,244l105,4119,60,4373,27,4631,6,4893,,5158r6,265l27,5685r33,258l105,6197r57,251l232,6691r83,241l407,7166r103,228l624,7617r126,216l884,8042r145,202l1182,8439r162,187l1516,8805r180,171l1883,9138r196,153l2282,9435r209,134l2708,9694r223,114l3160,9910r235,92l3636,10085r245,69l4132,10211r255,46l4646,10289r262,21l5174,10316r267,-6l5703,10289r259,-32l6217,10211r251,-57l6713,10085r241,-83l7188,9910r230,-102l7641,9694r217,-125l8067,9435r203,-144l8466,9138r187,-162l8833,8805r172,-179l9167,8439r155,-195l9465,8042r134,-209l9725,7617r114,-223l9943,7166r93,-234l10117,6691r70,-243l10244,6197r45,-254l10322,5685r21,-262l10349,5158r-6,-265l10322,4631r-33,-258l10244,4119r-57,-250l10117,3625r-81,-241l9943,3150,9839,2922,9725,2699,9599,2483,9465,2274,9322,2072,9167,1877,9005,1690,8833,1511,8653,1340,8466,1178,8270,1025,8067,881,7858,747,7641,622,7418,508,7188,406,6954,314,6713,231,6468,162,6217,105,5962,59,5703,27,5441,6,5174,xm5174,9311r-214,-6l4748,9289r-208,-26l4335,9226r-202,-47l3935,9124r-192,-66l3552,8984r-184,-83l3188,8809,3015,8709,2845,8602,2682,8485,2524,8363,2373,8231,2228,8095,2090,7949,1959,7799,1836,7642,1720,7479,1612,7311,1510,7138r-91,-180l1335,6774r-74,-189l1196,6393r-57,-197l1093,5995r-37,-205l1030,5583r-17,-211l1008,5158r5,-214l1030,4733r26,-207l1093,4321r46,-201l1196,3923r65,-192l1335,3541r84,-183l1510,3178r102,-173l1720,2836r116,-162l1959,2517r131,-152l2228,2221r145,-136l2524,1953r158,-122l2845,1714r170,-107l3188,1507r180,-92l3552,1331r191,-73l3935,1192r198,-55l4335,1090r205,-37l4748,1027r212,-16l5174,1005r215,6l5601,1027r208,26l6014,1090r202,47l6414,1192r192,66l6797,1331r183,84l7161,1507r173,100l7504,1714r163,117l7824,1953r152,132l8121,2221r138,144l8389,2517r123,157l8629,2836r108,169l8837,3178r93,180l9013,3541r75,190l9153,3923r57,197l9256,4321r36,205l9319,4733r17,211l9341,5158r-5,214l9319,5583r-27,207l9256,5995r-46,201l9153,6393r-65,192l9013,6774r-83,184l8837,7138r-100,173l8629,7479r-117,163l8389,7799r-130,150l8121,8095r-145,136l7824,8363r-157,122l7504,8602r-170,107l7161,8809r-181,92l6797,8984r-191,74l6414,9124r-198,55l6014,9226r-205,37l5601,9289r-212,16l5174,9311xe" fillcolor="black" stroked="f">
              <v:path arrowok="t"/>
              <o:lock v:ext="edit" verticies="t"/>
            </v:shape>
            <v:shape id="_x0000_s1411" style="position:absolute;left:2898;top:620;width:790;height:918" coordsize="3161,3672" path="m929,l2227,r934,3672l2120,3672,1926,2735r-690,l1042,3672,,3672,929,xm1338,2043r480,l1644,1167r-3,-20l1637,1126r-4,-24l1628,1078r-4,-27l1619,1024r-5,-27l1609,969r-5,-47l1599,879r-4,-40l1592,798r-2,-43l1587,710r-2,-53l1584,597r-4,60l1576,710r-3,46l1570,799r-4,42l1562,882r-4,41l1552,969r-5,26l1542,1022r-5,25l1533,1074r-4,24l1524,1123r-4,23l1516,1167r-178,876xe" fillcolor="black" stroked="f">
              <v:path arrowok="t"/>
              <o:lock v:ext="edit" verticies="t"/>
            </v:shape>
            <v:shape id="_x0000_s1412" style="position:absolute;left:3733;top:606;width:600;height:949" coordsize="2401,3794" path="m2202,809r-61,-19l2084,773r-54,-12l1976,751r-49,-8l1877,737r-49,-3l1778,733r-45,1l1687,738r-42,5l1603,751r-39,9l1526,772r-37,14l1455,803r-34,19l1389,842r-30,24l1331,891r-28,28l1278,949r-25,33l1231,1017r-22,37l1189,1095r-18,41l1154,1182r-16,47l1124,1279r-13,52l1100,1387r-10,57l1082,1504r-7,62l1068,1632r-4,68l1061,1770r-2,73l1058,1919r1,73l1061,2063r3,67l1068,2196r7,62l1082,2318r9,57l1101,2431r12,53l1125,2533r16,48l1156,2627r18,44l1191,2712r21,37l1233,2786r24,34l1281,2852r27,29l1335,2907r29,26l1395,2954r32,20l1461,2993r36,16l1534,3023r38,11l1612,3044r42,6l1697,3057r45,2l1789,3060r30,l1851,3059r30,-2l1913,3053r32,-4l1976,3044r32,-6l2040,3031r33,-8l2106,3014r34,-10l2174,2991r34,-13l2243,2964r35,-15l2315,2933r86,703l2344,3655r-57,19l2230,3690r-55,15l2120,3719r-54,14l2012,3744r-53,10l1907,3763r-52,9l1801,3779r-50,5l1699,3787r-52,4l1595,3792r-51,2l1453,3791r-89,-6l1278,3776r-84,-14l1113,3744r-78,-21l959,3698r-72,-29l816,3636r-67,-37l684,3559r-62,-45l563,3466r-57,-50l453,3360r-51,-58l354,3240r-44,-66l268,3106r-39,-72l193,2958r-33,-80l130,2796r-27,-86l79,2622,59,2529,41,2433,27,2335,16,2234,7,2129,3,2020,,1910,3,1799,8,1691r8,-105l27,1484r15,-99l60,1289r20,-93l104,1106r27,-86l161,937r33,-81l231,780r40,-74l312,636r45,-67l405,505r51,-59l509,390r56,-53l624,288r61,-44l750,202r67,-38l887,130r72,-30l1033,73r77,-21l1190,33r82,-14l1357,9r87,-7l1534,r49,1l1633,2r49,3l1732,9r49,5l1830,20r50,6l1929,35r50,9l2028,55r49,12l2126,79r49,14l2226,108r50,17l2325,143,2202,809xe" fillcolor="black" stroked="f">
              <v:path arrowok="t"/>
            </v:shape>
            <v:shape id="_x0000_s1413" style="position:absolute;left:4419;top:620;width:654;height:918" coordsize="2615,3672" path="m,l2615,r,698l1819,765r,2907l786,3672r,-2907l,693,,xe" fillcolor="black" stroked="f">
              <v:path arrowok="t"/>
            </v:shape>
            <v:shape id="_x0000_s1414" style="position:absolute;left:2898;top:1633;width:225;height:339" coordsize="901,1357" path="m777,235l743,213,708,194r-16,-8l676,178r-17,-7l644,166r-17,-7l611,156r-17,-4l579,148r-16,-2l546,144r-16,-1l513,143r-19,l476,146r-19,2l440,152r-18,6l405,165r-16,7l372,181r-15,9l343,201r-14,12l317,225r-13,14l294,254r-10,15l273,287r-7,17l257,323r-6,19l243,362r-5,20l232,403r-5,25l223,452r-4,25l215,503r-2,28l210,562r-2,63l206,696r2,63l210,816r4,51l221,914r4,22l229,956r5,20l241,995r6,19l253,1032r8,18l268,1067r9,17l287,1100r12,15l310,1128r13,13l337,1153r15,10l367,1173r17,8l400,1189r19,6l437,1200r20,4l478,1206r21,3l521,1209r25,l572,1206r24,-4l620,1197r24,-6l668,1182r25,-10l719,1159r,-413l438,746r,-133l901,613r,649l838,1287r-57,20l729,1324r-48,12l658,1342r-22,3l613,1349r-21,3l570,1354r-21,1l527,1357r-23,l474,1357r-31,-3l414,1352r-28,-5l360,1340r-27,-6l309,1325r-24,-10l261,1305r-22,-13l218,1278r-21,-14l178,1248r-17,-18l143,1211r-17,-19l111,1171,97,1148,83,1124,72,1099,60,1072,49,1046r-9,-29l31,986,24,955,17,922,12,888,7,852,5,816,2,778,1,739,,698,1,656,2,615,5,575,7,536r5,-36l17,463r7,-34l31,396r9,-33l49,333,59,304,71,276,83,249,96,224r14,-24l125,177r17,-21l158,135r19,-17l196,100,215,85,237,70,258,57,281,44,304,34r25,-9l355,18r25,-6l408,7,436,3,465,1,495,r23,1l541,3r23,1l585,8r22,4l629,15r21,7l670,28r22,8l712,44r22,9l754,63r22,12l796,86r22,14l839,114,777,235xe" fillcolor="black" stroked="f">
              <v:path arrowok="t"/>
            </v:shape>
            <v:shape id="_x0000_s1415" style="position:absolute;left:3165;top:1733;width:198;height:240" coordsize="794,961" path="m397,r24,l444,2r23,2l489,8r21,4l531,17r20,6l570,31r18,7l605,47r17,10l637,69r15,11l668,93r12,14l694,122r12,15l717,153r10,18l737,189r9,19l755,228r8,21l769,271r5,23l779,318r5,25l788,368r3,27l792,423r1,27l794,480r-1,29l792,538r-1,26l788,591r-4,26l779,641r-5,24l769,688r-6,23l755,731r-9,20l737,772r-10,17l717,807r-11,16l694,839r-14,15l668,868r-16,12l637,892r-15,11l605,913r-17,9l570,930r-19,7l531,944r-21,5l489,954r-22,2l444,959r-23,1l397,961r-24,-1l349,959r-23,-3l305,954r-22,-5l263,944r-19,-7l225,930r-19,-8l189,913,172,903,156,892,141,880,127,868,113,854,101,839,88,823,76,807,66,789,56,772,47,751,40,731,32,711,25,688,19,665,14,641,9,617,7,591,3,564,2,538,,509,,480,,450,2,423,3,395,7,368,9,343r5,-25l19,294r6,-23l32,249r8,-21l47,208r9,-19l66,171,76,153,88,137r13,-15l113,107,127,93,141,80,156,69,172,57,189,47r17,-9l225,31r19,-8l263,17r20,-5l305,8,326,4,349,2,373,r24,xm183,480r1,41l187,560r4,38l197,633r8,31l213,692r6,14l225,719r6,12l238,743r6,10l252,763r7,10l268,782r8,7l284,797r11,6l305,810r10,5l325,818r11,4l348,826r11,2l372,830r11,1l397,831r13,l423,830r11,-2l446,826r11,-4l468,818r11,-3l489,808r10,-5l508,796r9,-7l525,780r8,-8l541,763r7,-10l555,741r6,-11l567,719r7,-13l579,692r9,-29l595,631r7,-34l605,560r3,-39l609,480r-1,-42l605,399r-3,-37l595,329r-7,-31l579,268r-5,-12l567,243r-6,-12l555,219r-7,-10l541,199r-8,-9l525,181r-8,-7l508,166r-9,-6l489,153r-10,-5l468,143r-11,-4l446,137r-12,-3l423,132r-13,-1l397,131r-14,l372,132r-13,2l348,137r-12,2l325,143r-10,5l305,153r-10,7l284,166r-8,8l268,181r-9,9l252,199r-8,10l238,219r-7,12l225,243r-6,13l213,268r-8,30l197,329r-6,33l187,399r-3,39l183,480xe" fillcolor="black" stroked="f">
              <v:path arrowok="t"/>
              <o:lock v:ext="edit" verticies="t"/>
            </v:shape>
            <v:shape id="_x0000_s1416" style="position:absolute;left:3375;top:1733;width:202;height:234" coordsize="808,937" path="m183,l386,683r6,23l398,732r6,31l410,798r5,-37l423,729r5,-28l433,683,631,22r177,l514,937r-222,l,23,183,xe" fillcolor="black" stroked="f">
              <v:path arrowok="t"/>
            </v:shape>
            <v:shape id="_x0000_s1417" style="position:absolute;left:3589;top:1733;width:190;height:239" coordsize="761,957" path="m193,538r4,33l202,602r4,15l211,631r3,14l219,659r7,13l232,684r6,12l246,707r8,12l261,729r9,8l279,748r10,8l299,764r11,8l321,779r11,7l344,792r12,5l369,802r13,4l396,810r14,3l424,816r29,4l485,820r24,l533,818r24,-3l582,810r27,-7l637,796r29,-9l698,775r33,131l694,917r-36,11l621,936r-35,8l550,950r-34,4l481,956r-35,1l420,956r-26,-1l369,952r-24,-3l322,944r-23,-6l278,932r-22,-9l236,916,217,906,198,895,180,883,162,871,146,858,131,844,117,828,103,812,90,794,77,777,66,758,56,739,46,717,37,696,29,674,23,652,17,627,11,602,8,577,4,550,1,524,,496,,467,,440,1,414,4,389,6,363r4,-24l15,316r5,-22l27,271r6,-20l42,231r8,-21l60,191,70,174,80,156,91,141r13,-17l117,110,131,97,145,84,160,71,175,60,192,50r17,-9l227,32r18,-8l264,18r20,-5l304,8,326,4,348,2,369,r23,l414,r21,2l455,4r21,4l496,12r18,5l533,23r16,8l567,38r15,9l599,57r14,10l628,79r13,12l653,104r13,15l677,133r10,17l698,166r8,18l715,203r8,19l731,242r6,20l742,284r5,22l751,329r4,24l757,378r3,26l761,430r,27l761,472r,19l760,512r,26l193,538xm178,419r413,l591,415r-1,-33l587,349r-4,-29l577,292r-6,-25l562,243,550,223,539,204r-6,-9l525,186r-8,-7l510,172r-8,-7l493,160r-8,-7l476,150r-9,-5l457,141r-11,-3l436,136r-22,-4l391,131r-13,l365,132r-11,1l342,136r-10,2l321,142r-10,4l301,150r-9,5l283,161r-9,6l265,174r-7,7l249,189r-7,7l235,206r-13,19l211,247r-9,24l194,296r-6,28l183,354r-4,32l178,419xe" fillcolor="black" stroked="f">
              <v:path arrowok="t"/>
              <o:lock v:ext="edit" verticies="t"/>
            </v:shape>
            <v:shape id="_x0000_s1418" style="position:absolute;left:3819;top:1734;width:100;height:233" coordsize="402,930" path="m,16l174,10r,72l201,62,228,44r13,-8l253,30r14,-6l280,19r14,-5l308,10,322,7,336,5,368,1,402,,382,167r-18,-4l350,162r-13,-2l322,160r-20,2l281,163r-19,4l243,172r-17,6l208,186r-18,10l174,208r,722l,930,,16xe" fillcolor="black" stroked="f">
              <v:path arrowok="t"/>
            </v:shape>
            <v:shape id="_x0000_s1419" style="position:absolute;left:3946;top:1732;width:181;height:235" coordsize="723,940" path="m,26l171,3r,85l207,67,241,49,275,33,308,21r17,-5l340,11,356,7,373,5,389,2,406,1,421,r16,l454,r15,1l486,2r15,3l515,7r15,4l544,15r14,4l572,24r13,6l597,36r12,7l620,50r11,8l642,67r10,8l662,86r8,10l678,106r7,10l692,127r5,12l703,151r5,13l711,178r3,14l718,208r1,17l723,261r,42l723,940r-171,l552,342r-2,-25l549,294r-1,-19l544,259r-4,-14l536,234r-5,-12l525,211r-8,-10l510,192r-10,-9l489,174r-10,-6l467,161r-13,-6l441,151r-14,-3l412,145r-15,-1l382,142r-26,2l331,148r-25,6l280,163r-26,11l227,187r-27,16l172,222r,718l,940,,26xe" fillcolor="black" stroked="f">
              <v:path arrowok="t"/>
            </v:shape>
            <v:shape id="_x0000_s1420" style="position:absolute;left:4178;top:1732;width:298;height:235" coordsize="1195,940" path="m,26l173,7r,68l203,57,234,41,263,29,292,17r28,-7l349,3,377,1,406,r28,1l462,3r28,7l515,17r13,4l539,26r12,7l562,39r10,6l583,53r10,7l602,68r8,9l619,87r9,10l638,112r18,-12l674,87,692,75,709,64,727,54r18,-9l763,38r16,-8l797,24r18,-5l832,14r18,-4l868,7,886,5,903,3r18,l936,3r16,2l967,6r14,2l996,11r14,4l1024,19r13,5l1049,29r13,6l1075,41r11,8l1097,57r11,8l1118,73r9,10l1137,93r7,10l1152,113r8,12l1166,135r5,13l1176,159r4,13l1184,185r2,14l1189,215r2,16l1194,269r1,42l1195,940r-172,l1023,350r,-27l1021,299r-1,-20l1018,261r-3,-12l1010,236r-5,-11l999,213r-8,-10l983,193r-9,-9l964,177r-10,-8l943,163r-13,-7l917,151r-12,-3l891,145r-14,-1l862,142r-23,2l816,148r-22,6l772,163r-22,11l727,188r-23,18l680,225r,715l509,940r,-588l509,322r,-25l508,279r-2,-15l504,251r-4,-12l495,227r-6,-11l481,204r-7,-8l465,185r-11,-7l443,170r-11,-7l419,158r-14,-5l391,149r-14,-4l362,144r-17,-2l323,144r-22,4l279,153r-21,6l238,169r-22,11l195,196r-22,16l173,940,,940,,26xe" fillcolor="black" stroked="f">
              <v:path arrowok="t"/>
            </v:shape>
            <v:shape id="_x0000_s1421" style="position:absolute;left:4518;top:1733;width:190;height:239" coordsize="761,957" path="m192,538r3,33l202,602r3,15l209,631r5,14l219,659r7,13l232,684r6,12l246,707r8,12l261,729r9,8l279,748r10,8l299,764r10,8l321,779r11,7l344,792r12,5l369,802r13,4l396,810r14,3l424,816r29,4l484,820r25,l533,818r24,-3l582,810r27,-7l637,796r29,-9l698,775r33,131l694,917r-36,11l621,936r-35,8l550,950r-34,4l481,956r-35,1l420,956r-26,-1l369,952r-24,-3l322,944r-23,-6l278,932r-22,-9l236,916,217,906,198,895,180,883,162,871,147,858,131,844,117,828,103,812,90,794,77,777,66,758,56,739,47,717,38,696,30,674,23,652,17,627,11,602,8,577,5,550,3,524,1,496,,467,1,440,3,414,4,389,8,363r3,-24l15,316r5,-22l27,271r7,-20l42,231r9,-21l60,191,70,174,80,156,91,141r13,-17l117,110,131,97,145,84,160,71,176,60,193,50r16,-9l227,32r19,-8l265,18r19,-5l304,8,326,4,348,2,369,r23,l413,r22,2l455,4r21,4l496,12r18,5l533,23r16,8l567,38r15,9l599,57r14,10l628,79r12,12l653,104r13,15l677,133r10,17l698,166r8,18l715,203r8,19l731,242r6,20l742,284r5,22l751,329r4,24l757,378r3,26l761,430r,27l761,472r,19l760,512r,26l192,538xm178,419r413,l591,415r-1,-33l587,349r-4,-29l578,292r-7,-25l562,243,552,223,539,204r-6,-9l525,186r-6,-7l511,172r-9,-7l495,160r-9,-7l476,150r-9,-5l457,141r-11,-3l436,136r-23,-4l389,131r-11,l365,132r-11,1l342,136r-10,2l321,142r-10,4l301,150r-9,5l283,161r-9,6l265,174r-8,7l250,189r-8,7l235,206r-13,19l211,247r-9,24l194,296r-8,28l183,354r-4,32l178,419xe" fillcolor="black" stroked="f">
              <v:path arrowok="t"/>
              <o:lock v:ext="edit" verticies="t"/>
            </v:shape>
            <v:shape id="_x0000_s1422" style="position:absolute;left:4748;top:1732;width:180;height:235" coordsize="721,940" path="m,26l170,3r,85l205,67,239,49,274,33,307,21r16,-5l338,11,355,7,371,5,388,2,403,1,420,r16,l453,r15,1l483,2r16,3l513,7r16,4l543,15r14,4l570,24r13,6l596,36r11,7l619,50r11,8l640,67r10,8l661,86r7,10l677,106r6,10l691,127r5,12l701,151r5,13l710,178r4,14l716,208r2,17l721,261r,42l721,940r-171,l550,342r-1,-25l548,294r-2,-19l543,259r-4,-14l535,234r-5,-12l524,211r-8,-10l508,192r-10,-9l488,174r-11,-6l465,161r-12,-6l440,151r-14,-3l411,145r-16,-1l379,142r-24,2l330,148r-26,6l279,163r-27,11l227,187r-28,16l171,222r,718l,940,,26xe" fillcolor="black" stroked="f">
              <v:path arrowok="t"/>
            </v:shape>
            <v:shape id="_x0000_s1423" style="position:absolute;left:4956;top:1693;width:117;height:279" coordsize="467,1113" path="m,178r114,l114,26,286,r,178l467,178r,115l288,309r,547l288,878r,18l288,910r1,10l291,928r1,6l295,940r2,5l301,952r4,5l308,962r7,4l320,969r6,4l333,976r6,2l355,981r17,1l393,981r23,-3l440,972r27,-9l467,1088r-18,5l431,1098r-19,5l393,1106r-17,4l357,1111r-21,1l317,1113r-26,-1l267,1110r-23,-5l222,1100r-20,-8l184,1083r-16,-11l154,1060r-10,-12l136,1034r-8,-15l123,1001r-5,-19l116,959r-2,-24l114,907r,-601l,294,,178xe" fillcolor="black" stroked="f">
              <v:path arrowok="t"/>
            </v:shape>
            <w10:anchorlock/>
          </v:group>
        </w:pict>
      </w:r>
      <w:r w:rsidR="008B5980" w:rsidRPr="00037D9F">
        <w:rPr>
          <w:sz w:val="22"/>
          <w:szCs w:val="22"/>
        </w:rPr>
        <w:tab/>
      </w:r>
      <w:r w:rsidR="008B5980" w:rsidRPr="00037D9F">
        <w:rPr>
          <w:sz w:val="22"/>
          <w:szCs w:val="22"/>
        </w:rPr>
        <w:tab/>
      </w:r>
      <w:r w:rsidR="008B5980" w:rsidRPr="00037D9F">
        <w:rPr>
          <w:sz w:val="22"/>
          <w:szCs w:val="22"/>
        </w:rPr>
        <w:tab/>
      </w:r>
      <w:r w:rsidR="008B5980" w:rsidRPr="00037D9F">
        <w:rPr>
          <w:sz w:val="22"/>
          <w:szCs w:val="22"/>
        </w:rPr>
        <w:tab/>
      </w:r>
      <w:r w:rsidR="008B5980" w:rsidRPr="00037D9F">
        <w:rPr>
          <w:sz w:val="22"/>
          <w:szCs w:val="22"/>
        </w:rPr>
        <w:tab/>
      </w:r>
    </w:p>
    <w:p w14:paraId="2C348829" w14:textId="77777777" w:rsidR="008B5980" w:rsidRPr="00037D9F" w:rsidRDefault="008B5980" w:rsidP="0075647D">
      <w:pPr>
        <w:pStyle w:val="Title"/>
        <w:rPr>
          <w:rFonts w:eastAsia="MS Mincho"/>
          <w:lang w:eastAsia="ja-JP"/>
        </w:rPr>
      </w:pPr>
    </w:p>
    <w:p w14:paraId="76584876" w14:textId="77777777" w:rsidR="009A3AD6" w:rsidRPr="00037D9F" w:rsidRDefault="009A3AD6" w:rsidP="0075647D">
      <w:pPr>
        <w:pStyle w:val="Title"/>
        <w:rPr>
          <w:rFonts w:eastAsia="MS Mincho"/>
          <w:lang w:eastAsia="ja-JP"/>
        </w:rPr>
      </w:pPr>
    </w:p>
    <w:p w14:paraId="33E0C038" w14:textId="77777777" w:rsidR="00112B7E" w:rsidRPr="00037D9F" w:rsidRDefault="00112B7E" w:rsidP="0075647D">
      <w:pPr>
        <w:pStyle w:val="Title"/>
        <w:rPr>
          <w:rFonts w:eastAsia="MS Mincho"/>
          <w:lang w:eastAsia="ja-JP"/>
        </w:rPr>
      </w:pPr>
    </w:p>
    <w:p w14:paraId="503AE6CE" w14:textId="77777777" w:rsidR="008B5980" w:rsidRPr="00F82DBB" w:rsidRDefault="001B4E61" w:rsidP="00F82DBB">
      <w:pPr>
        <w:pStyle w:val="Heading1"/>
      </w:pPr>
      <w:bookmarkStart w:id="0" w:name="_Toc406410544"/>
      <w:bookmarkStart w:id="1" w:name="OLE_LINK3"/>
      <w:r w:rsidRPr="00F82DBB">
        <w:t>ACT Government Public Art Guidelines</w:t>
      </w:r>
      <w:bookmarkEnd w:id="0"/>
      <w:bookmarkEnd w:id="1"/>
    </w:p>
    <w:p w14:paraId="7EB54B18" w14:textId="77777777" w:rsidR="00583544" w:rsidRPr="00037D9F" w:rsidRDefault="00583544" w:rsidP="0075647D">
      <w:pPr>
        <w:pStyle w:val="Title"/>
        <w:rPr>
          <w:rFonts w:eastAsia="MS Mincho"/>
          <w:lang w:eastAsia="ja-JP"/>
        </w:rPr>
      </w:pPr>
    </w:p>
    <w:p w14:paraId="0C0EC4E5" w14:textId="77777777" w:rsidR="0080143A" w:rsidRPr="00037D9F" w:rsidRDefault="00823A07" w:rsidP="00C03675">
      <w:pPr>
        <w:pStyle w:val="PSNormal"/>
        <w:tabs>
          <w:tab w:val="clear" w:pos="1418"/>
        </w:tabs>
        <w:spacing w:before="240" w:after="0"/>
        <w:jc w:val="center"/>
        <w:rPr>
          <w:rFonts w:ascii="Arial" w:eastAsia="MS Mincho" w:hAnsi="Arial" w:cs="Arial"/>
          <w:b/>
          <w:noProof/>
          <w:sz w:val="28"/>
          <w:lang w:eastAsia="en-AU"/>
        </w:rPr>
      </w:pPr>
      <w:r>
        <w:rPr>
          <w:rFonts w:ascii="Arial" w:eastAsia="MS Mincho" w:hAnsi="Arial" w:cs="Arial"/>
          <w:b/>
          <w:noProof/>
          <w:sz w:val="28"/>
          <w:lang w:eastAsia="en-AU"/>
        </w:rPr>
        <w:pict w14:anchorId="5D17E68C">
          <v:shape id="_x0000_i1026" type="#_x0000_t75" alt="Photo of The Other Side of Midnight by Anne Ross and The Canberra Times Fountain by Robert Woodward, corner of City Walk and Ainslie Avenue, Civic. &#10;" style="width:451.65pt;height:159.25pt;visibility:visible">
            <v:imagedata r:id="rId8" o:title="Photo of The Other Side of Midnight by Anne Ross and The Canberra Times Fountain by Robert Woodward, corner of City Walk and Ainslie Avenue, Civic"/>
          </v:shape>
        </w:pict>
      </w:r>
    </w:p>
    <w:p w14:paraId="2DA42B55" w14:textId="77777777" w:rsidR="002946A1" w:rsidRPr="00037D9F" w:rsidRDefault="002946A1" w:rsidP="00C03675">
      <w:pPr>
        <w:pStyle w:val="PSNormal"/>
        <w:tabs>
          <w:tab w:val="clear" w:pos="1418"/>
        </w:tabs>
        <w:spacing w:before="240" w:after="0"/>
        <w:jc w:val="right"/>
        <w:rPr>
          <w:rFonts w:ascii="Arial" w:eastAsia="MS Mincho" w:hAnsi="Arial" w:cs="Arial"/>
          <w:b/>
          <w:sz w:val="28"/>
          <w:lang w:val="en-GB" w:eastAsia="ja-JP"/>
        </w:rPr>
      </w:pPr>
    </w:p>
    <w:p w14:paraId="0E1F20D1" w14:textId="77777777" w:rsidR="00D969DA" w:rsidRPr="00037D9F" w:rsidRDefault="00D969DA" w:rsidP="00C03675">
      <w:pPr>
        <w:pStyle w:val="PSNormal"/>
        <w:tabs>
          <w:tab w:val="clear" w:pos="1418"/>
        </w:tabs>
        <w:spacing w:before="240" w:after="0"/>
        <w:jc w:val="right"/>
        <w:rPr>
          <w:rFonts w:ascii="Arial" w:eastAsia="MS Mincho" w:hAnsi="Arial" w:cs="Arial"/>
          <w:b/>
          <w:sz w:val="28"/>
          <w:lang w:val="en-GB" w:eastAsia="ja-JP"/>
        </w:rPr>
      </w:pPr>
    </w:p>
    <w:p w14:paraId="5B3AA999" w14:textId="77777777" w:rsidR="00583544" w:rsidRPr="00037D9F" w:rsidRDefault="00583544" w:rsidP="00C03675">
      <w:pPr>
        <w:pStyle w:val="PSNormal"/>
        <w:tabs>
          <w:tab w:val="clear" w:pos="1418"/>
        </w:tabs>
        <w:spacing w:before="240" w:after="0"/>
        <w:jc w:val="right"/>
        <w:rPr>
          <w:rFonts w:ascii="Arial" w:eastAsia="MS Mincho" w:hAnsi="Arial" w:cs="Arial"/>
          <w:b/>
          <w:sz w:val="28"/>
          <w:lang w:val="en-GB" w:eastAsia="ja-JP"/>
        </w:rPr>
      </w:pPr>
    </w:p>
    <w:p w14:paraId="74892AD8" w14:textId="77777777" w:rsidR="00831AF4" w:rsidRPr="00CE7F13" w:rsidRDefault="004603FC" w:rsidP="00CE7F13">
      <w:pPr>
        <w:rPr>
          <w:b/>
        </w:rPr>
      </w:pPr>
      <w:bookmarkStart w:id="2" w:name="_Toc406410545"/>
      <w:r w:rsidRPr="00CE7F13">
        <w:rPr>
          <w:b/>
        </w:rPr>
        <w:t>artsACT</w:t>
      </w:r>
      <w:bookmarkEnd w:id="2"/>
    </w:p>
    <w:p w14:paraId="4D3D9F9F" w14:textId="77777777" w:rsidR="001B4E61" w:rsidRPr="00CE7F13" w:rsidRDefault="00CD2204" w:rsidP="00CE7F13">
      <w:pPr>
        <w:rPr>
          <w:b/>
        </w:rPr>
      </w:pPr>
      <w:bookmarkStart w:id="3" w:name="_Toc406410546"/>
      <w:r w:rsidRPr="00CE7F13">
        <w:rPr>
          <w:b/>
        </w:rPr>
        <w:t>Chief Minister, Treasury and Economic Development Directorate</w:t>
      </w:r>
      <w:bookmarkEnd w:id="3"/>
    </w:p>
    <w:p w14:paraId="50217A0B" w14:textId="2D57C10F" w:rsidR="008B5980" w:rsidRPr="00CE7F13" w:rsidRDefault="00B61ADB" w:rsidP="00CE7F13">
      <w:pPr>
        <w:rPr>
          <w:b/>
        </w:rPr>
      </w:pPr>
      <w:bookmarkStart w:id="4" w:name="_Toc406410547"/>
      <w:r w:rsidRPr="00CE7F13">
        <w:rPr>
          <w:b/>
        </w:rPr>
        <w:t>June</w:t>
      </w:r>
      <w:r w:rsidR="00CD2204" w:rsidRPr="00CE7F13">
        <w:rPr>
          <w:b/>
        </w:rPr>
        <w:t xml:space="preserve"> 201</w:t>
      </w:r>
      <w:bookmarkEnd w:id="4"/>
      <w:r w:rsidR="00FC4F88" w:rsidRPr="00CE7F13">
        <w:rPr>
          <w:b/>
        </w:rPr>
        <w:t>5</w:t>
      </w:r>
      <w:r w:rsidR="00156CBA">
        <w:rPr>
          <w:b/>
        </w:rPr>
        <w:t xml:space="preserve"> </w:t>
      </w:r>
      <w:r w:rsidR="00450932">
        <w:rPr>
          <w:b/>
        </w:rPr>
        <w:t xml:space="preserve">- </w:t>
      </w:r>
      <w:r w:rsidR="00316306">
        <w:rPr>
          <w:b/>
        </w:rPr>
        <w:t xml:space="preserve">Updated </w:t>
      </w:r>
      <w:r w:rsidR="00450932">
        <w:rPr>
          <w:b/>
        </w:rPr>
        <w:t>October 2021</w:t>
      </w:r>
    </w:p>
    <w:p w14:paraId="2F53C553" w14:textId="77777777" w:rsidR="008B5980" w:rsidRPr="00037D9F" w:rsidRDefault="008B5980" w:rsidP="0075647D">
      <w:pPr>
        <w:rPr>
          <w:rFonts w:eastAsia="MS Mincho"/>
          <w:lang w:val="en-GB" w:eastAsia="ja-JP"/>
        </w:rPr>
      </w:pPr>
    </w:p>
    <w:p w14:paraId="3BC5C603" w14:textId="77777777" w:rsidR="0081234B" w:rsidRPr="00037D9F" w:rsidRDefault="0081234B" w:rsidP="0075647D">
      <w:pPr>
        <w:rPr>
          <w:rFonts w:eastAsia="MS Mincho"/>
          <w:lang w:val="en-GB" w:eastAsia="ja-JP"/>
        </w:rPr>
      </w:pPr>
      <w:bookmarkStart w:id="5" w:name="_Toc176668706"/>
      <w:bookmarkStart w:id="6" w:name="_Toc222033485"/>
    </w:p>
    <w:p w14:paraId="2D4A3828" w14:textId="77777777" w:rsidR="002F79B5" w:rsidRPr="00C03675" w:rsidRDefault="001F1D65" w:rsidP="001120E1">
      <w:pPr>
        <w:pStyle w:val="Heading2"/>
      </w:pPr>
      <w:r>
        <w:br w:type="page"/>
      </w:r>
      <w:bookmarkStart w:id="7" w:name="_Toc406410548"/>
      <w:r w:rsidR="002F79B5" w:rsidRPr="00C03675">
        <w:lastRenderedPageBreak/>
        <w:t>C</w:t>
      </w:r>
      <w:r w:rsidR="00112B7E" w:rsidRPr="00C03675">
        <w:t xml:space="preserve">ontact </w:t>
      </w:r>
      <w:r w:rsidR="007067D9" w:rsidRPr="00C03675">
        <w:t>u</w:t>
      </w:r>
      <w:r w:rsidR="00112B7E" w:rsidRPr="00C03675">
        <w:t>s</w:t>
      </w:r>
      <w:bookmarkEnd w:id="7"/>
    </w:p>
    <w:p w14:paraId="135932EC" w14:textId="77777777" w:rsidR="002F79B5" w:rsidRPr="00037D9F" w:rsidRDefault="002F79B5" w:rsidP="001120E1">
      <w:r w:rsidRPr="00FC4F88">
        <w:rPr>
          <w:b/>
        </w:rPr>
        <w:t>Postal Address:</w:t>
      </w:r>
      <w:r w:rsidRPr="00037D9F">
        <w:t xml:space="preserve"> </w:t>
      </w:r>
      <w:r w:rsidRPr="00037D9F">
        <w:tab/>
        <w:t>artsACT</w:t>
      </w:r>
    </w:p>
    <w:p w14:paraId="600339C9" w14:textId="77777777" w:rsidR="002F79B5" w:rsidRPr="00037D9F" w:rsidRDefault="00112B7E" w:rsidP="001120E1">
      <w:pPr>
        <w:spacing w:before="0"/>
        <w:ind w:left="1440" w:firstLine="720"/>
      </w:pPr>
      <w:r w:rsidRPr="00037D9F">
        <w:t>Chief Minister, Treasury and Economic Development</w:t>
      </w:r>
      <w:r w:rsidR="002F79B5" w:rsidRPr="00037D9F">
        <w:t xml:space="preserve"> Directorate</w:t>
      </w:r>
    </w:p>
    <w:p w14:paraId="76CCBABE" w14:textId="77777777" w:rsidR="004F0CD0" w:rsidRPr="00037D9F" w:rsidRDefault="004F0CD0" w:rsidP="001120E1">
      <w:pPr>
        <w:spacing w:before="0"/>
        <w:ind w:left="1440" w:firstLine="720"/>
      </w:pPr>
      <w:r w:rsidRPr="00037D9F">
        <w:t>ACT Government</w:t>
      </w:r>
    </w:p>
    <w:p w14:paraId="27250C5A" w14:textId="77777777" w:rsidR="002F79B5" w:rsidRPr="00037D9F" w:rsidRDefault="002F79B5" w:rsidP="001120E1">
      <w:pPr>
        <w:spacing w:before="0"/>
        <w:ind w:left="1440" w:firstLine="720"/>
      </w:pPr>
      <w:r w:rsidRPr="00037D9F">
        <w:t xml:space="preserve">GPO Box 158 </w:t>
      </w:r>
    </w:p>
    <w:p w14:paraId="53579FF4" w14:textId="77777777" w:rsidR="002F79B5" w:rsidRDefault="002F79B5" w:rsidP="001120E1">
      <w:pPr>
        <w:spacing w:before="0"/>
        <w:ind w:left="1440" w:firstLine="720"/>
      </w:pPr>
      <w:r w:rsidRPr="00037D9F">
        <w:t>Canberra City ACT 2601</w:t>
      </w:r>
    </w:p>
    <w:p w14:paraId="63A02383" w14:textId="77777777" w:rsidR="001120E1" w:rsidRPr="00037D9F" w:rsidRDefault="001120E1" w:rsidP="001120E1">
      <w:pPr>
        <w:spacing w:before="0"/>
        <w:ind w:left="1440" w:firstLine="720"/>
      </w:pPr>
    </w:p>
    <w:p w14:paraId="117F4A8F" w14:textId="50C7C5AD" w:rsidR="002F79B5" w:rsidRPr="00037D9F" w:rsidRDefault="002F79B5" w:rsidP="001120E1">
      <w:pPr>
        <w:spacing w:before="0"/>
      </w:pPr>
      <w:r w:rsidRPr="00FC4F88">
        <w:rPr>
          <w:b/>
        </w:rPr>
        <w:t>Office Address:</w:t>
      </w:r>
      <w:r w:rsidRPr="00037D9F">
        <w:t xml:space="preserve"> </w:t>
      </w:r>
      <w:r w:rsidRPr="00037D9F">
        <w:tab/>
        <w:t xml:space="preserve">Level </w:t>
      </w:r>
      <w:r w:rsidR="00CA5752">
        <w:t>3</w:t>
      </w:r>
    </w:p>
    <w:p w14:paraId="5B5C0DFD" w14:textId="77777777" w:rsidR="002F79B5" w:rsidRPr="00037D9F" w:rsidRDefault="00387C82" w:rsidP="001120E1">
      <w:pPr>
        <w:spacing w:before="0"/>
        <w:ind w:left="1440" w:firstLine="720"/>
      </w:pPr>
      <w:r>
        <w:t>220 London Circuit</w:t>
      </w:r>
    </w:p>
    <w:p w14:paraId="75918C08" w14:textId="77777777" w:rsidR="002F79B5" w:rsidRPr="00037D9F" w:rsidRDefault="002F79B5" w:rsidP="001120E1">
      <w:pPr>
        <w:spacing w:before="0"/>
        <w:ind w:left="1440" w:firstLine="720"/>
      </w:pPr>
      <w:r w:rsidRPr="00037D9F">
        <w:t>Canberra City ACT 2601</w:t>
      </w:r>
    </w:p>
    <w:p w14:paraId="6BB60909" w14:textId="77777777" w:rsidR="002F79B5" w:rsidRPr="00037D9F" w:rsidRDefault="002F79B5" w:rsidP="0075647D">
      <w:r w:rsidRPr="00037D9F">
        <w:rPr>
          <w:b/>
          <w:bCs/>
        </w:rPr>
        <w:t xml:space="preserve">Telephone: </w:t>
      </w:r>
      <w:r w:rsidRPr="00037D9F">
        <w:rPr>
          <w:b/>
          <w:bCs/>
        </w:rPr>
        <w:tab/>
      </w:r>
      <w:r w:rsidRPr="00037D9F">
        <w:rPr>
          <w:b/>
          <w:bCs/>
        </w:rPr>
        <w:tab/>
      </w:r>
      <w:r w:rsidRPr="00037D9F">
        <w:t>(02) 6207 2384</w:t>
      </w:r>
    </w:p>
    <w:p w14:paraId="4185A178" w14:textId="77777777" w:rsidR="002F79B5" w:rsidRPr="00037D9F" w:rsidRDefault="002F79B5" w:rsidP="0075647D">
      <w:pPr>
        <w:rPr>
          <w:color w:val="000000"/>
        </w:rPr>
      </w:pPr>
      <w:r w:rsidRPr="00037D9F">
        <w:rPr>
          <w:b/>
          <w:bCs/>
          <w:color w:val="000000"/>
        </w:rPr>
        <w:t xml:space="preserve">Email: </w:t>
      </w:r>
      <w:r w:rsidRPr="00037D9F">
        <w:rPr>
          <w:b/>
          <w:bCs/>
          <w:color w:val="000000"/>
        </w:rPr>
        <w:tab/>
      </w:r>
      <w:r w:rsidRPr="00037D9F">
        <w:rPr>
          <w:b/>
          <w:bCs/>
          <w:color w:val="000000"/>
        </w:rPr>
        <w:tab/>
      </w:r>
      <w:hyperlink r:id="rId9" w:history="1">
        <w:r w:rsidR="00516AEB" w:rsidRPr="00037D9F">
          <w:rPr>
            <w:rStyle w:val="Hyperlink"/>
          </w:rPr>
          <w:t>artsACT@act.gov.au</w:t>
        </w:r>
      </w:hyperlink>
      <w:r w:rsidR="00516AEB" w:rsidRPr="00037D9F">
        <w:rPr>
          <w:color w:val="000000"/>
        </w:rPr>
        <w:t xml:space="preserve"> </w:t>
      </w:r>
    </w:p>
    <w:p w14:paraId="3E905488" w14:textId="76D3EFD8" w:rsidR="002F79B5" w:rsidRPr="005032CB" w:rsidRDefault="002F79B5" w:rsidP="0075647D">
      <w:pPr>
        <w:rPr>
          <w:color w:val="000000"/>
        </w:rPr>
      </w:pPr>
      <w:r w:rsidRPr="00037D9F">
        <w:rPr>
          <w:b/>
          <w:bCs/>
          <w:color w:val="000000"/>
        </w:rPr>
        <w:t xml:space="preserve">Website: </w:t>
      </w:r>
      <w:r w:rsidRPr="00037D9F">
        <w:rPr>
          <w:b/>
          <w:bCs/>
          <w:color w:val="000000"/>
        </w:rPr>
        <w:tab/>
      </w:r>
      <w:r w:rsidRPr="00037D9F">
        <w:rPr>
          <w:b/>
          <w:bCs/>
          <w:color w:val="000000"/>
        </w:rPr>
        <w:tab/>
      </w:r>
      <w:hyperlink r:id="rId10" w:history="1">
        <w:r w:rsidR="005032CB" w:rsidRPr="005032CB">
          <w:rPr>
            <w:rStyle w:val="Hyperlink"/>
          </w:rPr>
          <w:t>www.arts.act.gov.au</w:t>
        </w:r>
      </w:hyperlink>
    </w:p>
    <w:p w14:paraId="4207BA60" w14:textId="77777777" w:rsidR="007067D9" w:rsidRPr="00037D9F" w:rsidRDefault="007067D9" w:rsidP="0075647D"/>
    <w:p w14:paraId="3D85CDF7" w14:textId="77777777" w:rsidR="007067D9" w:rsidRPr="00037D9F" w:rsidRDefault="007067D9" w:rsidP="0075647D"/>
    <w:p w14:paraId="513B5572" w14:textId="77777777" w:rsidR="007067D9" w:rsidRPr="00037D9F" w:rsidRDefault="007067D9" w:rsidP="0075647D"/>
    <w:p w14:paraId="6C49D2A6" w14:textId="77777777" w:rsidR="007067D9" w:rsidRDefault="007067D9" w:rsidP="0075647D"/>
    <w:p w14:paraId="67231B25" w14:textId="77777777" w:rsidR="001120E1" w:rsidRDefault="001120E1" w:rsidP="0075647D"/>
    <w:p w14:paraId="48D5498F" w14:textId="77777777" w:rsidR="001120E1" w:rsidRDefault="001120E1" w:rsidP="0075647D"/>
    <w:p w14:paraId="3973DB1A" w14:textId="77777777" w:rsidR="001120E1" w:rsidRDefault="001120E1" w:rsidP="0075647D"/>
    <w:p w14:paraId="2CA93A5B" w14:textId="77777777" w:rsidR="001120E1" w:rsidRDefault="001120E1" w:rsidP="0075647D"/>
    <w:p w14:paraId="73307A97" w14:textId="77777777" w:rsidR="001120E1" w:rsidRDefault="001120E1" w:rsidP="0075647D"/>
    <w:p w14:paraId="25DBE247" w14:textId="77777777" w:rsidR="001120E1" w:rsidRPr="00037D9F" w:rsidRDefault="001120E1" w:rsidP="0075647D"/>
    <w:p w14:paraId="7F847529" w14:textId="77777777" w:rsidR="00AB3A1C" w:rsidRPr="00037D9F" w:rsidRDefault="00735092" w:rsidP="0075647D">
      <w:r w:rsidRPr="00C03675">
        <w:rPr>
          <w:b/>
        </w:rPr>
        <w:t>Cover Image:</w:t>
      </w:r>
      <w:r w:rsidRPr="00037D9F">
        <w:t xml:space="preserve"> The Other Side of Midnight by Anne Ross and The Canberra Times Fountain by Robert Woodward, corner of City Walk and Ainslie Avenue, Civic</w:t>
      </w:r>
      <w:r w:rsidR="00AB3A1C" w:rsidRPr="00037D9F">
        <w:t xml:space="preserve">. </w:t>
      </w:r>
    </w:p>
    <w:p w14:paraId="455C4C3C" w14:textId="2B14B0B4" w:rsidR="000E43C1" w:rsidRDefault="00AB3A1C" w:rsidP="0075647D">
      <w:r w:rsidRPr="00C03675">
        <w:t>For more information on these artworks, visit</w:t>
      </w:r>
      <w:r w:rsidR="000E43C1">
        <w:t xml:space="preserve"> </w:t>
      </w:r>
      <w:hyperlink r:id="rId11" w:history="1">
        <w:r w:rsidR="000E43C1" w:rsidRPr="002F5C74">
          <w:rPr>
            <w:rStyle w:val="Hyperlink"/>
          </w:rPr>
          <w:t>www.arts.act.gov.au/public-art/the-other-side-of-midnight</w:t>
        </w:r>
      </w:hyperlink>
      <w:r w:rsidR="000E43C1">
        <w:t xml:space="preserve"> and</w:t>
      </w:r>
      <w:r w:rsidR="00150622">
        <w:t xml:space="preserve"> </w:t>
      </w:r>
      <w:hyperlink r:id="rId12" w:history="1">
        <w:r w:rsidR="00450932" w:rsidRPr="00150622">
          <w:rPr>
            <w:rStyle w:val="Hyperlink"/>
          </w:rPr>
          <w:t>www.arts.act.gov.au/public-art/the-canberra-times-fountain</w:t>
        </w:r>
      </w:hyperlink>
      <w:hyperlink w:history="1"/>
    </w:p>
    <w:p w14:paraId="178FAF04" w14:textId="0A0E3A27" w:rsidR="00735092" w:rsidRPr="00C03675" w:rsidRDefault="00735092" w:rsidP="0075647D"/>
    <w:p w14:paraId="7E39EF83" w14:textId="77777777" w:rsidR="00DE5E53" w:rsidRPr="00037D9F" w:rsidRDefault="00DE5E53" w:rsidP="0075647D"/>
    <w:p w14:paraId="0FA6643C" w14:textId="77777777" w:rsidR="00CD2204" w:rsidRPr="00037D9F" w:rsidRDefault="00AE6C13" w:rsidP="0075647D">
      <w:pPr>
        <w:pStyle w:val="Heading2"/>
      </w:pPr>
      <w:r>
        <w:br w:type="page"/>
      </w:r>
      <w:bookmarkStart w:id="8" w:name="_Toc406410549"/>
      <w:r w:rsidR="004F0CD0" w:rsidRPr="00037D9F">
        <w:lastRenderedPageBreak/>
        <w:t>Accessibility</w:t>
      </w:r>
      <w:bookmarkEnd w:id="8"/>
    </w:p>
    <w:p w14:paraId="7D601E25" w14:textId="77777777" w:rsidR="00AF40B0" w:rsidRPr="00037D9F" w:rsidRDefault="00AF40B0" w:rsidP="0075647D">
      <w:r w:rsidRPr="00037D9F">
        <w:t>The ACT Government is committed to making its information, services, events and venues accessible to as many people as possible.</w:t>
      </w:r>
    </w:p>
    <w:p w14:paraId="6B71752A" w14:textId="07EECCB5" w:rsidR="003E4482" w:rsidRPr="00037D9F" w:rsidRDefault="00AF40B0" w:rsidP="0075647D">
      <w:r w:rsidRPr="00037D9F">
        <w:t>If you have difficulty reading a standard printed document and would like to receive this publicatio</w:t>
      </w:r>
      <w:r w:rsidR="004F0CD0" w:rsidRPr="00037D9F">
        <w:t>n in an alternative format,</w:t>
      </w:r>
      <w:r w:rsidRPr="00037D9F">
        <w:t xml:space="preserve"> such as large print</w:t>
      </w:r>
      <w:r w:rsidR="004F0CD0" w:rsidRPr="00037D9F">
        <w:t>,</w:t>
      </w:r>
      <w:r w:rsidRPr="00037D9F">
        <w:t xml:space="preserve"> please telephone (02)</w:t>
      </w:r>
      <w:r w:rsidR="00653094">
        <w:t> </w:t>
      </w:r>
      <w:r w:rsidRPr="00037D9F">
        <w:t>6207 2384.</w:t>
      </w:r>
    </w:p>
    <w:p w14:paraId="7AA8B2AE" w14:textId="77777777" w:rsidR="003E4482" w:rsidRPr="00037D9F" w:rsidRDefault="00AF40B0" w:rsidP="0075647D">
      <w:r w:rsidRPr="00037D9F">
        <w:t>If English is not your first language and you require the translating and interpreting service, please telephone 13 14 50.</w:t>
      </w:r>
    </w:p>
    <w:p w14:paraId="34DBC91A" w14:textId="77777777" w:rsidR="00AF40B0" w:rsidRPr="00037D9F" w:rsidRDefault="00AF40B0" w:rsidP="0075647D">
      <w:r w:rsidRPr="00037D9F">
        <w:t>If you are deaf or hearing impaired and require the TTY typewriter service, please telephone (02) 6205 0888.</w:t>
      </w:r>
    </w:p>
    <w:p w14:paraId="6EBEC914" w14:textId="77777777" w:rsidR="00AF36CF" w:rsidRDefault="00AF36CF" w:rsidP="0075647D">
      <w:pPr>
        <w:pStyle w:val="Heading2"/>
        <w:rPr>
          <w:color w:val="000000"/>
        </w:rPr>
      </w:pPr>
    </w:p>
    <w:p w14:paraId="11980858" w14:textId="220579B0" w:rsidR="00E67BB6" w:rsidRPr="00823A07" w:rsidRDefault="00E67BB6" w:rsidP="00823A07">
      <w:pPr>
        <w:spacing w:before="0" w:after="200" w:line="276" w:lineRule="auto"/>
        <w:rPr>
          <w:rStyle w:val="Heading2Char"/>
          <w:color w:val="000000"/>
        </w:rPr>
      </w:pPr>
      <w:r>
        <w:rPr>
          <w:color w:val="000000"/>
        </w:rPr>
        <w:br w:type="page"/>
      </w:r>
      <w:r w:rsidRPr="00E67BB6">
        <w:rPr>
          <w:rStyle w:val="Heading2Char"/>
          <w:rFonts w:eastAsia="SimSun"/>
        </w:rPr>
        <w:lastRenderedPageBreak/>
        <w:t>Table of Contents</w:t>
      </w:r>
    </w:p>
    <w:p w14:paraId="1084E5BF" w14:textId="02DD3C33" w:rsidR="00E67BB6" w:rsidRDefault="00FE119A">
      <w:pPr>
        <w:pStyle w:val="TOC1"/>
        <w:rPr>
          <w:rFonts w:ascii="Calibri" w:eastAsia="SimSun" w:hAnsi="Calibri" w:cs="Times New Roman"/>
          <w:sz w:val="22"/>
          <w:szCs w:val="22"/>
          <w:lang w:eastAsia="en-AU"/>
        </w:rPr>
      </w:pPr>
      <w:r>
        <w:fldChar w:fldCharType="begin"/>
      </w:r>
      <w:r w:rsidR="00E67BB6">
        <w:instrText xml:space="preserve"> TOC \o "1-3" \h \z \u </w:instrText>
      </w:r>
      <w:r>
        <w:fldChar w:fldCharType="separate"/>
      </w:r>
      <w:hyperlink w:anchor="_Toc406410553" w:history="1">
        <w:r w:rsidR="00E67BB6" w:rsidRPr="00872C85">
          <w:rPr>
            <w:rStyle w:val="Hyperlink"/>
            <w:b/>
          </w:rPr>
          <w:t>Section One: Introduction, Purpose and Context</w:t>
        </w:r>
        <w:r w:rsidR="00E67BB6">
          <w:rPr>
            <w:webHidden/>
          </w:rPr>
          <w:tab/>
        </w:r>
        <w:r w:rsidR="00B61ADB">
          <w:rPr>
            <w:webHidden/>
          </w:rPr>
          <w:t xml:space="preserve">     </w:t>
        </w:r>
        <w:r w:rsidR="00B61ADB">
          <w:rPr>
            <w:webHidden/>
          </w:rPr>
          <w:tab/>
          <w:t xml:space="preserve">   </w:t>
        </w:r>
        <w:r>
          <w:rPr>
            <w:webHidden/>
          </w:rPr>
          <w:fldChar w:fldCharType="begin"/>
        </w:r>
        <w:r w:rsidR="00E67BB6">
          <w:rPr>
            <w:webHidden/>
          </w:rPr>
          <w:instrText xml:space="preserve"> PAGEREF _Toc406410553 \h </w:instrText>
        </w:r>
        <w:r>
          <w:rPr>
            <w:webHidden/>
          </w:rPr>
        </w:r>
        <w:r>
          <w:rPr>
            <w:webHidden/>
          </w:rPr>
          <w:fldChar w:fldCharType="separate"/>
        </w:r>
        <w:r w:rsidR="00823A07">
          <w:rPr>
            <w:webHidden/>
          </w:rPr>
          <w:t>5</w:t>
        </w:r>
        <w:r>
          <w:rPr>
            <w:webHidden/>
          </w:rPr>
          <w:fldChar w:fldCharType="end"/>
        </w:r>
      </w:hyperlink>
    </w:p>
    <w:p w14:paraId="556E98B1" w14:textId="77777777" w:rsidR="00E67BB6" w:rsidRDefault="00823A07">
      <w:pPr>
        <w:pStyle w:val="TOC2"/>
        <w:tabs>
          <w:tab w:val="right" w:leader="dot" w:pos="9016"/>
        </w:tabs>
        <w:rPr>
          <w:rFonts w:ascii="Calibri" w:eastAsia="SimSun" w:hAnsi="Calibri" w:cs="Times New Roman"/>
          <w:noProof/>
          <w:sz w:val="22"/>
          <w:szCs w:val="22"/>
          <w:lang w:eastAsia="en-AU"/>
        </w:rPr>
      </w:pPr>
      <w:hyperlink w:anchor="_Toc406410554" w:history="1">
        <w:r w:rsidR="00E67BB6" w:rsidRPr="006D52B0">
          <w:rPr>
            <w:rStyle w:val="Hyperlink"/>
            <w:noProof/>
          </w:rPr>
          <w:t>Introduction</w:t>
        </w:r>
        <w:r w:rsidR="00E67BB6">
          <w:rPr>
            <w:noProof/>
            <w:webHidden/>
          </w:rPr>
          <w:tab/>
        </w:r>
        <w:r w:rsidR="00E9330F">
          <w:rPr>
            <w:noProof/>
            <w:webHidden/>
          </w:rPr>
          <w:t>5</w:t>
        </w:r>
      </w:hyperlink>
    </w:p>
    <w:p w14:paraId="0EE4A302" w14:textId="4AAC823F" w:rsidR="00E67BB6" w:rsidRDefault="00823A07" w:rsidP="0043168C">
      <w:pPr>
        <w:pStyle w:val="TOC2"/>
        <w:tabs>
          <w:tab w:val="right" w:leader="dot" w:pos="9016"/>
        </w:tabs>
        <w:rPr>
          <w:rFonts w:ascii="Calibri" w:eastAsia="SimSun" w:hAnsi="Calibri" w:cs="Times New Roman"/>
          <w:noProof/>
          <w:sz w:val="22"/>
          <w:szCs w:val="22"/>
          <w:lang w:eastAsia="en-AU"/>
        </w:rPr>
      </w:pPr>
      <w:hyperlink w:anchor="_Toc406410555" w:history="1">
        <w:r w:rsidR="00E67BB6" w:rsidRPr="006D52B0">
          <w:rPr>
            <w:rStyle w:val="Hyperlink"/>
            <w:noProof/>
          </w:rPr>
          <w:t>Purpose</w:t>
        </w:r>
        <w:r w:rsidR="00E67BB6">
          <w:rPr>
            <w:noProof/>
            <w:webHidden/>
          </w:rPr>
          <w:tab/>
        </w:r>
        <w:r w:rsidR="00FE119A">
          <w:rPr>
            <w:noProof/>
            <w:webHidden/>
          </w:rPr>
          <w:fldChar w:fldCharType="begin"/>
        </w:r>
        <w:r w:rsidR="00E67BB6">
          <w:rPr>
            <w:noProof/>
            <w:webHidden/>
          </w:rPr>
          <w:instrText xml:space="preserve"> PAGEREF _Toc406410555 \h </w:instrText>
        </w:r>
        <w:r w:rsidR="00FE119A">
          <w:rPr>
            <w:noProof/>
            <w:webHidden/>
          </w:rPr>
        </w:r>
        <w:r w:rsidR="00FE119A">
          <w:rPr>
            <w:noProof/>
            <w:webHidden/>
          </w:rPr>
          <w:fldChar w:fldCharType="separate"/>
        </w:r>
        <w:r>
          <w:rPr>
            <w:noProof/>
            <w:webHidden/>
          </w:rPr>
          <w:t>7</w:t>
        </w:r>
        <w:r w:rsidR="00FE119A">
          <w:rPr>
            <w:noProof/>
            <w:webHidden/>
          </w:rPr>
          <w:fldChar w:fldCharType="end"/>
        </w:r>
      </w:hyperlink>
      <w:hyperlink w:anchor="_Toc406410556" w:history="1"/>
    </w:p>
    <w:p w14:paraId="744E3BFF" w14:textId="77777777" w:rsidR="00E67BB6" w:rsidRDefault="00823A07">
      <w:pPr>
        <w:pStyle w:val="TOC2"/>
        <w:tabs>
          <w:tab w:val="right" w:leader="dot" w:pos="9016"/>
        </w:tabs>
        <w:rPr>
          <w:rFonts w:ascii="Calibri" w:eastAsia="SimSun" w:hAnsi="Calibri" w:cs="Times New Roman"/>
          <w:noProof/>
          <w:sz w:val="22"/>
          <w:szCs w:val="22"/>
          <w:lang w:eastAsia="en-AU"/>
        </w:rPr>
      </w:pPr>
      <w:hyperlink w:anchor="_Toc406410557" w:history="1">
        <w:r w:rsidR="00E67BB6" w:rsidRPr="006D52B0">
          <w:rPr>
            <w:rStyle w:val="Hyperlink"/>
            <w:noProof/>
          </w:rPr>
          <w:t>Context</w:t>
        </w:r>
        <w:r w:rsidR="00E67BB6">
          <w:rPr>
            <w:noProof/>
            <w:webHidden/>
          </w:rPr>
          <w:tab/>
        </w:r>
        <w:r w:rsidR="00E9330F">
          <w:rPr>
            <w:noProof/>
            <w:webHidden/>
          </w:rPr>
          <w:t>8</w:t>
        </w:r>
      </w:hyperlink>
    </w:p>
    <w:p w14:paraId="78608F48" w14:textId="3BBDEFD9" w:rsidR="00E67BB6" w:rsidRDefault="00823A07">
      <w:pPr>
        <w:pStyle w:val="TOC2"/>
        <w:tabs>
          <w:tab w:val="right" w:leader="dot" w:pos="9016"/>
        </w:tabs>
        <w:rPr>
          <w:rFonts w:ascii="Calibri" w:eastAsia="SimSun" w:hAnsi="Calibri" w:cs="Times New Roman"/>
          <w:noProof/>
          <w:sz w:val="22"/>
          <w:szCs w:val="22"/>
          <w:lang w:eastAsia="en-AU"/>
        </w:rPr>
      </w:pPr>
      <w:hyperlink w:anchor="_Toc406410561" w:history="1">
        <w:r w:rsidR="00E67BB6" w:rsidRPr="006D52B0">
          <w:rPr>
            <w:rStyle w:val="Hyperlink"/>
            <w:noProof/>
            <w:lang w:eastAsia="zh-CN"/>
          </w:rPr>
          <w:t>Roles and responsibilities</w:t>
        </w:r>
        <w:r w:rsidR="00E67BB6">
          <w:rPr>
            <w:noProof/>
            <w:webHidden/>
          </w:rPr>
          <w:tab/>
        </w:r>
        <w:r w:rsidR="00FE119A">
          <w:rPr>
            <w:noProof/>
            <w:webHidden/>
          </w:rPr>
          <w:fldChar w:fldCharType="begin"/>
        </w:r>
        <w:r w:rsidR="00E67BB6">
          <w:rPr>
            <w:noProof/>
            <w:webHidden/>
          </w:rPr>
          <w:instrText xml:space="preserve"> PAGEREF _Toc406410561 \h </w:instrText>
        </w:r>
        <w:r w:rsidR="00FE119A">
          <w:rPr>
            <w:noProof/>
            <w:webHidden/>
          </w:rPr>
        </w:r>
        <w:r w:rsidR="00FE119A">
          <w:rPr>
            <w:noProof/>
            <w:webHidden/>
          </w:rPr>
          <w:fldChar w:fldCharType="separate"/>
        </w:r>
        <w:r>
          <w:rPr>
            <w:noProof/>
            <w:webHidden/>
          </w:rPr>
          <w:t>9</w:t>
        </w:r>
        <w:r w:rsidR="00FE119A">
          <w:rPr>
            <w:noProof/>
            <w:webHidden/>
          </w:rPr>
          <w:fldChar w:fldCharType="end"/>
        </w:r>
      </w:hyperlink>
    </w:p>
    <w:p w14:paraId="2B65C1DB" w14:textId="27FE729C" w:rsidR="00E67BB6" w:rsidRDefault="00823A07">
      <w:pPr>
        <w:pStyle w:val="TOC1"/>
        <w:rPr>
          <w:rFonts w:ascii="Calibri" w:eastAsia="SimSun" w:hAnsi="Calibri" w:cs="Times New Roman"/>
          <w:sz w:val="22"/>
          <w:szCs w:val="22"/>
          <w:lang w:eastAsia="en-AU"/>
        </w:rPr>
      </w:pPr>
      <w:hyperlink w:anchor="_Toc406410572" w:history="1">
        <w:r w:rsidR="00E67BB6" w:rsidRPr="00872C85">
          <w:rPr>
            <w:rStyle w:val="Hyperlink"/>
            <w:b/>
          </w:rPr>
          <w:t>Section Two: Guidelines</w:t>
        </w:r>
        <w:r w:rsidR="00E67BB6">
          <w:rPr>
            <w:webHidden/>
          </w:rPr>
          <w:tab/>
        </w:r>
        <w:r w:rsidR="00B61ADB">
          <w:rPr>
            <w:webHidden/>
          </w:rPr>
          <w:tab/>
          <w:t xml:space="preserve"> </w:t>
        </w:r>
        <w:r w:rsidR="00FE119A">
          <w:rPr>
            <w:webHidden/>
          </w:rPr>
          <w:fldChar w:fldCharType="begin"/>
        </w:r>
        <w:r w:rsidR="00E67BB6">
          <w:rPr>
            <w:webHidden/>
          </w:rPr>
          <w:instrText xml:space="preserve"> PAGEREF _Toc406410572 \h </w:instrText>
        </w:r>
        <w:r w:rsidR="00FE119A">
          <w:rPr>
            <w:webHidden/>
          </w:rPr>
        </w:r>
        <w:r w:rsidR="00FE119A">
          <w:rPr>
            <w:webHidden/>
          </w:rPr>
          <w:fldChar w:fldCharType="separate"/>
        </w:r>
        <w:r>
          <w:rPr>
            <w:webHidden/>
          </w:rPr>
          <w:t>13</w:t>
        </w:r>
        <w:r w:rsidR="00FE119A">
          <w:rPr>
            <w:webHidden/>
          </w:rPr>
          <w:fldChar w:fldCharType="end"/>
        </w:r>
      </w:hyperlink>
    </w:p>
    <w:p w14:paraId="79CABC68" w14:textId="22030A60" w:rsidR="00E67BB6" w:rsidRDefault="00823A07">
      <w:pPr>
        <w:pStyle w:val="TOC2"/>
        <w:tabs>
          <w:tab w:val="right" w:leader="dot" w:pos="9016"/>
        </w:tabs>
        <w:rPr>
          <w:rFonts w:ascii="Calibri" w:eastAsia="SimSun" w:hAnsi="Calibri" w:cs="Times New Roman"/>
          <w:noProof/>
          <w:sz w:val="22"/>
          <w:szCs w:val="22"/>
          <w:lang w:eastAsia="en-AU"/>
        </w:rPr>
      </w:pPr>
      <w:hyperlink w:anchor="_Toc406410573" w:history="1">
        <w:r w:rsidR="00E67BB6" w:rsidRPr="006D52B0">
          <w:rPr>
            <w:rStyle w:val="Hyperlink"/>
            <w:noProof/>
          </w:rPr>
          <w:t>ACT Government commissioned public art</w:t>
        </w:r>
        <w:r w:rsidR="00E67BB6">
          <w:rPr>
            <w:noProof/>
            <w:webHidden/>
          </w:rPr>
          <w:tab/>
        </w:r>
        <w:r w:rsidR="00FE119A">
          <w:rPr>
            <w:noProof/>
            <w:webHidden/>
          </w:rPr>
          <w:fldChar w:fldCharType="begin"/>
        </w:r>
        <w:r w:rsidR="00E67BB6">
          <w:rPr>
            <w:noProof/>
            <w:webHidden/>
          </w:rPr>
          <w:instrText xml:space="preserve"> PAGEREF _Toc406410573 \h </w:instrText>
        </w:r>
        <w:r w:rsidR="00FE119A">
          <w:rPr>
            <w:noProof/>
            <w:webHidden/>
          </w:rPr>
        </w:r>
        <w:r w:rsidR="00FE119A">
          <w:rPr>
            <w:noProof/>
            <w:webHidden/>
          </w:rPr>
          <w:fldChar w:fldCharType="separate"/>
        </w:r>
        <w:r>
          <w:rPr>
            <w:noProof/>
            <w:webHidden/>
          </w:rPr>
          <w:t>13</w:t>
        </w:r>
        <w:r w:rsidR="00FE119A">
          <w:rPr>
            <w:noProof/>
            <w:webHidden/>
          </w:rPr>
          <w:fldChar w:fldCharType="end"/>
        </w:r>
      </w:hyperlink>
    </w:p>
    <w:p w14:paraId="71AAD76A" w14:textId="65332140" w:rsidR="00E67BB6" w:rsidRDefault="00823A07">
      <w:pPr>
        <w:pStyle w:val="TOC2"/>
        <w:tabs>
          <w:tab w:val="right" w:leader="dot" w:pos="9016"/>
        </w:tabs>
        <w:rPr>
          <w:rFonts w:ascii="Calibri" w:eastAsia="SimSun" w:hAnsi="Calibri" w:cs="Times New Roman"/>
          <w:noProof/>
          <w:sz w:val="22"/>
          <w:szCs w:val="22"/>
          <w:lang w:eastAsia="en-AU"/>
        </w:rPr>
      </w:pPr>
      <w:hyperlink w:anchor="_Toc406410574" w:history="1">
        <w:r w:rsidR="00E67BB6" w:rsidRPr="006D52B0">
          <w:rPr>
            <w:rStyle w:val="Hyperlink"/>
            <w:noProof/>
          </w:rPr>
          <w:t>ACT Government acquired public art</w:t>
        </w:r>
        <w:r w:rsidR="00E67BB6">
          <w:rPr>
            <w:noProof/>
            <w:webHidden/>
          </w:rPr>
          <w:tab/>
        </w:r>
        <w:r w:rsidR="00FE119A">
          <w:rPr>
            <w:noProof/>
            <w:webHidden/>
          </w:rPr>
          <w:fldChar w:fldCharType="begin"/>
        </w:r>
        <w:r w:rsidR="00E67BB6">
          <w:rPr>
            <w:noProof/>
            <w:webHidden/>
          </w:rPr>
          <w:instrText xml:space="preserve"> PAGEREF _Toc406410574 \h </w:instrText>
        </w:r>
        <w:r w:rsidR="00FE119A">
          <w:rPr>
            <w:noProof/>
            <w:webHidden/>
          </w:rPr>
        </w:r>
        <w:r w:rsidR="00FE119A">
          <w:rPr>
            <w:noProof/>
            <w:webHidden/>
          </w:rPr>
          <w:fldChar w:fldCharType="separate"/>
        </w:r>
        <w:r>
          <w:rPr>
            <w:noProof/>
            <w:webHidden/>
          </w:rPr>
          <w:t>13</w:t>
        </w:r>
        <w:r w:rsidR="00FE119A">
          <w:rPr>
            <w:noProof/>
            <w:webHidden/>
          </w:rPr>
          <w:fldChar w:fldCharType="end"/>
        </w:r>
      </w:hyperlink>
    </w:p>
    <w:p w14:paraId="4217049B" w14:textId="1B680F8E" w:rsidR="00E67BB6" w:rsidRDefault="00823A07" w:rsidP="00142D34">
      <w:pPr>
        <w:pStyle w:val="TOC2"/>
        <w:tabs>
          <w:tab w:val="right" w:leader="dot" w:pos="9016"/>
        </w:tabs>
        <w:rPr>
          <w:rFonts w:ascii="Calibri" w:eastAsia="SimSun" w:hAnsi="Calibri" w:cs="Times New Roman"/>
          <w:noProof/>
          <w:sz w:val="22"/>
          <w:szCs w:val="22"/>
          <w:lang w:eastAsia="en-AU"/>
        </w:rPr>
      </w:pPr>
      <w:hyperlink w:anchor="_Toc406410576" w:history="1">
        <w:r w:rsidR="00E67BB6" w:rsidRPr="006D52B0">
          <w:rPr>
            <w:rStyle w:val="Hyperlink"/>
            <w:noProof/>
          </w:rPr>
          <w:t>ACT Government commission</w:t>
        </w:r>
        <w:r w:rsidR="00426166">
          <w:rPr>
            <w:rStyle w:val="Hyperlink"/>
            <w:noProof/>
          </w:rPr>
          <w:t>ing</w:t>
        </w:r>
        <w:r w:rsidR="00E67BB6" w:rsidRPr="006D52B0">
          <w:rPr>
            <w:rStyle w:val="Hyperlink"/>
            <w:noProof/>
          </w:rPr>
          <w:t xml:space="preserve"> and acquisition processes</w:t>
        </w:r>
        <w:r w:rsidR="00E67BB6">
          <w:rPr>
            <w:noProof/>
            <w:webHidden/>
          </w:rPr>
          <w:tab/>
        </w:r>
        <w:r w:rsidR="00FE119A">
          <w:rPr>
            <w:noProof/>
            <w:webHidden/>
          </w:rPr>
          <w:fldChar w:fldCharType="begin"/>
        </w:r>
        <w:r w:rsidR="00E67BB6">
          <w:rPr>
            <w:noProof/>
            <w:webHidden/>
          </w:rPr>
          <w:instrText xml:space="preserve"> PAGEREF _Toc406410576 \h </w:instrText>
        </w:r>
        <w:r w:rsidR="00FE119A">
          <w:rPr>
            <w:noProof/>
            <w:webHidden/>
          </w:rPr>
        </w:r>
        <w:r w:rsidR="00FE119A">
          <w:rPr>
            <w:noProof/>
            <w:webHidden/>
          </w:rPr>
          <w:fldChar w:fldCharType="separate"/>
        </w:r>
        <w:r>
          <w:rPr>
            <w:noProof/>
            <w:webHidden/>
          </w:rPr>
          <w:t>14</w:t>
        </w:r>
        <w:r w:rsidR="00FE119A">
          <w:rPr>
            <w:noProof/>
            <w:webHidden/>
          </w:rPr>
          <w:fldChar w:fldCharType="end"/>
        </w:r>
      </w:hyperlink>
    </w:p>
    <w:p w14:paraId="081874F8" w14:textId="0C199A59" w:rsidR="00E67BB6" w:rsidRDefault="00823A07">
      <w:pPr>
        <w:pStyle w:val="TOC2"/>
        <w:tabs>
          <w:tab w:val="right" w:leader="dot" w:pos="9016"/>
        </w:tabs>
        <w:rPr>
          <w:rFonts w:ascii="Calibri" w:eastAsia="SimSun" w:hAnsi="Calibri" w:cs="Times New Roman"/>
          <w:noProof/>
          <w:sz w:val="22"/>
          <w:szCs w:val="22"/>
          <w:lang w:eastAsia="en-AU"/>
        </w:rPr>
      </w:pPr>
      <w:hyperlink w:anchor="_Toc406410594" w:history="1">
        <w:r w:rsidR="00E67BB6" w:rsidRPr="006D52B0">
          <w:rPr>
            <w:rStyle w:val="Hyperlink"/>
            <w:noProof/>
            <w:lang w:val="en-GB"/>
          </w:rPr>
          <w:t>Case study: The commissioning of Icarus</w:t>
        </w:r>
        <w:r w:rsidR="00E67BB6">
          <w:rPr>
            <w:noProof/>
            <w:webHidden/>
          </w:rPr>
          <w:tab/>
        </w:r>
        <w:r w:rsidR="00FE119A">
          <w:rPr>
            <w:noProof/>
            <w:webHidden/>
          </w:rPr>
          <w:fldChar w:fldCharType="begin"/>
        </w:r>
        <w:r w:rsidR="00E67BB6">
          <w:rPr>
            <w:noProof/>
            <w:webHidden/>
          </w:rPr>
          <w:instrText xml:space="preserve"> PAGEREF _Toc406410594 \h </w:instrText>
        </w:r>
        <w:r w:rsidR="00FE119A">
          <w:rPr>
            <w:noProof/>
            <w:webHidden/>
          </w:rPr>
        </w:r>
        <w:r w:rsidR="00FE119A">
          <w:rPr>
            <w:noProof/>
            <w:webHidden/>
          </w:rPr>
          <w:fldChar w:fldCharType="separate"/>
        </w:r>
        <w:r>
          <w:rPr>
            <w:noProof/>
            <w:webHidden/>
          </w:rPr>
          <w:t>24</w:t>
        </w:r>
        <w:r w:rsidR="00FE119A">
          <w:rPr>
            <w:noProof/>
            <w:webHidden/>
          </w:rPr>
          <w:fldChar w:fldCharType="end"/>
        </w:r>
      </w:hyperlink>
    </w:p>
    <w:p w14:paraId="2D4C0C96" w14:textId="1E4756EB" w:rsidR="00E67BB6" w:rsidRDefault="00823A07">
      <w:pPr>
        <w:pStyle w:val="TOC2"/>
        <w:tabs>
          <w:tab w:val="right" w:leader="dot" w:pos="9016"/>
        </w:tabs>
        <w:rPr>
          <w:rFonts w:ascii="Calibri" w:eastAsia="SimSun" w:hAnsi="Calibri" w:cs="Times New Roman"/>
          <w:noProof/>
          <w:sz w:val="22"/>
          <w:szCs w:val="22"/>
          <w:lang w:eastAsia="en-AU"/>
        </w:rPr>
      </w:pPr>
      <w:hyperlink w:anchor="_Toc406410595" w:history="1">
        <w:r w:rsidR="00E67BB6" w:rsidRPr="006D52B0">
          <w:rPr>
            <w:rStyle w:val="Hyperlink"/>
            <w:noProof/>
          </w:rPr>
          <w:t>Case study: The acquisition of Life Boat/Thuyen Cuu Roi</w:t>
        </w:r>
        <w:r w:rsidR="00E67BB6">
          <w:rPr>
            <w:noProof/>
            <w:webHidden/>
          </w:rPr>
          <w:tab/>
        </w:r>
        <w:r w:rsidR="00FE119A">
          <w:rPr>
            <w:noProof/>
            <w:webHidden/>
          </w:rPr>
          <w:fldChar w:fldCharType="begin"/>
        </w:r>
        <w:r w:rsidR="00E67BB6">
          <w:rPr>
            <w:noProof/>
            <w:webHidden/>
          </w:rPr>
          <w:instrText xml:space="preserve"> PAGEREF _Toc406410595 \h </w:instrText>
        </w:r>
        <w:r w:rsidR="00FE119A">
          <w:rPr>
            <w:noProof/>
            <w:webHidden/>
          </w:rPr>
        </w:r>
        <w:r w:rsidR="00FE119A">
          <w:rPr>
            <w:noProof/>
            <w:webHidden/>
          </w:rPr>
          <w:fldChar w:fldCharType="separate"/>
        </w:r>
        <w:r>
          <w:rPr>
            <w:noProof/>
            <w:webHidden/>
          </w:rPr>
          <w:t>25</w:t>
        </w:r>
        <w:r w:rsidR="00FE119A">
          <w:rPr>
            <w:noProof/>
            <w:webHidden/>
          </w:rPr>
          <w:fldChar w:fldCharType="end"/>
        </w:r>
      </w:hyperlink>
    </w:p>
    <w:p w14:paraId="598B9CB3" w14:textId="35306338" w:rsidR="00E67BB6" w:rsidRDefault="00823A07">
      <w:pPr>
        <w:pStyle w:val="TOC2"/>
        <w:tabs>
          <w:tab w:val="right" w:leader="dot" w:pos="9016"/>
        </w:tabs>
        <w:rPr>
          <w:rFonts w:ascii="Calibri" w:eastAsia="SimSun" w:hAnsi="Calibri" w:cs="Times New Roman"/>
          <w:noProof/>
          <w:sz w:val="22"/>
          <w:szCs w:val="22"/>
          <w:lang w:eastAsia="en-AU"/>
        </w:rPr>
      </w:pPr>
      <w:hyperlink w:anchor="_Toc406410596" w:history="1">
        <w:r w:rsidR="00E67BB6" w:rsidRPr="006D52B0">
          <w:rPr>
            <w:rStyle w:val="Hyperlink"/>
            <w:noProof/>
          </w:rPr>
          <w:t>Contract considerations</w:t>
        </w:r>
        <w:r w:rsidR="00E67BB6">
          <w:rPr>
            <w:noProof/>
            <w:webHidden/>
          </w:rPr>
          <w:tab/>
        </w:r>
        <w:r w:rsidR="00FE119A">
          <w:rPr>
            <w:noProof/>
            <w:webHidden/>
          </w:rPr>
          <w:fldChar w:fldCharType="begin"/>
        </w:r>
        <w:r w:rsidR="00E67BB6">
          <w:rPr>
            <w:noProof/>
            <w:webHidden/>
          </w:rPr>
          <w:instrText xml:space="preserve"> PAGEREF _Toc406410596 \h </w:instrText>
        </w:r>
        <w:r w:rsidR="00FE119A">
          <w:rPr>
            <w:noProof/>
            <w:webHidden/>
          </w:rPr>
        </w:r>
        <w:r w:rsidR="00FE119A">
          <w:rPr>
            <w:noProof/>
            <w:webHidden/>
          </w:rPr>
          <w:fldChar w:fldCharType="separate"/>
        </w:r>
        <w:r>
          <w:rPr>
            <w:noProof/>
            <w:webHidden/>
          </w:rPr>
          <w:t>26</w:t>
        </w:r>
        <w:r w:rsidR="00FE119A">
          <w:rPr>
            <w:noProof/>
            <w:webHidden/>
          </w:rPr>
          <w:fldChar w:fldCharType="end"/>
        </w:r>
      </w:hyperlink>
    </w:p>
    <w:p w14:paraId="5C07606F" w14:textId="6E2EAA9F" w:rsidR="00E67BB6" w:rsidRDefault="00823A07">
      <w:pPr>
        <w:pStyle w:val="TOC2"/>
        <w:tabs>
          <w:tab w:val="right" w:leader="dot" w:pos="9016"/>
        </w:tabs>
        <w:rPr>
          <w:rFonts w:ascii="Calibri" w:eastAsia="SimSun" w:hAnsi="Calibri" w:cs="Times New Roman"/>
          <w:noProof/>
          <w:sz w:val="22"/>
          <w:szCs w:val="22"/>
          <w:lang w:eastAsia="en-AU"/>
        </w:rPr>
      </w:pPr>
      <w:hyperlink w:anchor="_Toc406410607" w:history="1">
        <w:r w:rsidR="00E67BB6" w:rsidRPr="006D52B0">
          <w:rPr>
            <w:rStyle w:val="Hyperlink"/>
            <w:noProof/>
          </w:rPr>
          <w:t>Plaques</w:t>
        </w:r>
        <w:r w:rsidR="00E67BB6">
          <w:rPr>
            <w:noProof/>
            <w:webHidden/>
          </w:rPr>
          <w:tab/>
        </w:r>
        <w:r w:rsidR="00FE119A">
          <w:rPr>
            <w:noProof/>
            <w:webHidden/>
          </w:rPr>
          <w:fldChar w:fldCharType="begin"/>
        </w:r>
        <w:r w:rsidR="00E67BB6">
          <w:rPr>
            <w:noProof/>
            <w:webHidden/>
          </w:rPr>
          <w:instrText xml:space="preserve"> PAGEREF _Toc406410607 \h </w:instrText>
        </w:r>
        <w:r w:rsidR="00FE119A">
          <w:rPr>
            <w:noProof/>
            <w:webHidden/>
          </w:rPr>
        </w:r>
        <w:r w:rsidR="00FE119A">
          <w:rPr>
            <w:noProof/>
            <w:webHidden/>
          </w:rPr>
          <w:fldChar w:fldCharType="separate"/>
        </w:r>
        <w:r>
          <w:rPr>
            <w:noProof/>
            <w:webHidden/>
          </w:rPr>
          <w:t>29</w:t>
        </w:r>
        <w:r w:rsidR="00FE119A">
          <w:rPr>
            <w:noProof/>
            <w:webHidden/>
          </w:rPr>
          <w:fldChar w:fldCharType="end"/>
        </w:r>
      </w:hyperlink>
    </w:p>
    <w:p w14:paraId="220B6143" w14:textId="36CE474F" w:rsidR="00E67BB6" w:rsidRDefault="00823A07">
      <w:pPr>
        <w:pStyle w:val="TOC2"/>
        <w:tabs>
          <w:tab w:val="right" w:leader="dot" w:pos="9016"/>
        </w:tabs>
        <w:rPr>
          <w:rFonts w:ascii="Calibri" w:eastAsia="SimSun" w:hAnsi="Calibri" w:cs="Times New Roman"/>
          <w:noProof/>
          <w:sz w:val="22"/>
          <w:szCs w:val="22"/>
          <w:lang w:eastAsia="en-AU"/>
        </w:rPr>
      </w:pPr>
      <w:hyperlink w:anchor="_Toc406410608" w:history="1">
        <w:r w:rsidR="00E67BB6" w:rsidRPr="006D52B0">
          <w:rPr>
            <w:rStyle w:val="Hyperlink"/>
            <w:noProof/>
            <w:lang w:val="en-GB"/>
          </w:rPr>
          <w:t>Maintenance and collection management</w:t>
        </w:r>
        <w:r w:rsidR="00E67BB6">
          <w:rPr>
            <w:noProof/>
            <w:webHidden/>
          </w:rPr>
          <w:tab/>
        </w:r>
        <w:r w:rsidR="00FE119A">
          <w:rPr>
            <w:noProof/>
            <w:webHidden/>
          </w:rPr>
          <w:fldChar w:fldCharType="begin"/>
        </w:r>
        <w:r w:rsidR="00E67BB6">
          <w:rPr>
            <w:noProof/>
            <w:webHidden/>
          </w:rPr>
          <w:instrText xml:space="preserve"> PAGEREF _Toc406410608 \h </w:instrText>
        </w:r>
        <w:r w:rsidR="00FE119A">
          <w:rPr>
            <w:noProof/>
            <w:webHidden/>
          </w:rPr>
        </w:r>
        <w:r w:rsidR="00FE119A">
          <w:rPr>
            <w:noProof/>
            <w:webHidden/>
          </w:rPr>
          <w:fldChar w:fldCharType="separate"/>
        </w:r>
        <w:r>
          <w:rPr>
            <w:noProof/>
            <w:webHidden/>
          </w:rPr>
          <w:t>30</w:t>
        </w:r>
        <w:r w:rsidR="00FE119A">
          <w:rPr>
            <w:noProof/>
            <w:webHidden/>
          </w:rPr>
          <w:fldChar w:fldCharType="end"/>
        </w:r>
      </w:hyperlink>
    </w:p>
    <w:p w14:paraId="299F0023" w14:textId="67BCD8C3" w:rsidR="00E67BB6" w:rsidRDefault="00823A07">
      <w:pPr>
        <w:pStyle w:val="TOC2"/>
        <w:tabs>
          <w:tab w:val="right" w:leader="dot" w:pos="9016"/>
        </w:tabs>
        <w:rPr>
          <w:rFonts w:ascii="Calibri" w:eastAsia="SimSun" w:hAnsi="Calibri" w:cs="Times New Roman"/>
          <w:noProof/>
          <w:sz w:val="22"/>
          <w:szCs w:val="22"/>
          <w:lang w:eastAsia="en-AU"/>
        </w:rPr>
      </w:pPr>
      <w:hyperlink w:anchor="_Toc406410615" w:history="1">
        <w:r w:rsidR="00E67BB6" w:rsidRPr="006D52B0">
          <w:rPr>
            <w:rStyle w:val="Hyperlink"/>
            <w:noProof/>
          </w:rPr>
          <w:t>Decommissioning</w:t>
        </w:r>
        <w:r w:rsidR="00E67BB6">
          <w:rPr>
            <w:noProof/>
            <w:webHidden/>
          </w:rPr>
          <w:tab/>
        </w:r>
        <w:r w:rsidR="00FE119A">
          <w:rPr>
            <w:noProof/>
            <w:webHidden/>
          </w:rPr>
          <w:fldChar w:fldCharType="begin"/>
        </w:r>
        <w:r w:rsidR="00E67BB6">
          <w:rPr>
            <w:noProof/>
            <w:webHidden/>
          </w:rPr>
          <w:instrText xml:space="preserve"> PAGEREF _Toc406410615 \h </w:instrText>
        </w:r>
        <w:r w:rsidR="00FE119A">
          <w:rPr>
            <w:noProof/>
            <w:webHidden/>
          </w:rPr>
        </w:r>
        <w:r w:rsidR="00FE119A">
          <w:rPr>
            <w:noProof/>
            <w:webHidden/>
          </w:rPr>
          <w:fldChar w:fldCharType="separate"/>
        </w:r>
        <w:r>
          <w:rPr>
            <w:noProof/>
            <w:webHidden/>
          </w:rPr>
          <w:t>33</w:t>
        </w:r>
        <w:r w:rsidR="00FE119A">
          <w:rPr>
            <w:noProof/>
            <w:webHidden/>
          </w:rPr>
          <w:fldChar w:fldCharType="end"/>
        </w:r>
      </w:hyperlink>
    </w:p>
    <w:p w14:paraId="53D50C6A" w14:textId="405755AF" w:rsidR="00E67BB6" w:rsidRDefault="00823A07">
      <w:pPr>
        <w:pStyle w:val="TOC2"/>
        <w:tabs>
          <w:tab w:val="right" w:leader="dot" w:pos="9016"/>
        </w:tabs>
        <w:rPr>
          <w:rFonts w:ascii="Calibri" w:eastAsia="SimSun" w:hAnsi="Calibri" w:cs="Times New Roman"/>
          <w:noProof/>
          <w:sz w:val="22"/>
          <w:szCs w:val="22"/>
          <w:lang w:eastAsia="en-AU"/>
        </w:rPr>
      </w:pPr>
      <w:hyperlink w:anchor="_Toc406410616" w:history="1">
        <w:r w:rsidR="00E67BB6" w:rsidRPr="006D52B0">
          <w:rPr>
            <w:rStyle w:val="Hyperlink"/>
            <w:noProof/>
            <w:lang w:val="en-GB"/>
          </w:rPr>
          <w:t>Case study: The decommissioning of LaserWrap</w:t>
        </w:r>
        <w:r w:rsidR="00E67BB6">
          <w:rPr>
            <w:noProof/>
            <w:webHidden/>
          </w:rPr>
          <w:tab/>
        </w:r>
        <w:r w:rsidR="00FE119A">
          <w:rPr>
            <w:noProof/>
            <w:webHidden/>
          </w:rPr>
          <w:fldChar w:fldCharType="begin"/>
        </w:r>
        <w:r w:rsidR="00E67BB6">
          <w:rPr>
            <w:noProof/>
            <w:webHidden/>
          </w:rPr>
          <w:instrText xml:space="preserve"> PAGEREF _Toc406410616 \h </w:instrText>
        </w:r>
        <w:r w:rsidR="00FE119A">
          <w:rPr>
            <w:noProof/>
            <w:webHidden/>
          </w:rPr>
        </w:r>
        <w:r w:rsidR="00FE119A">
          <w:rPr>
            <w:noProof/>
            <w:webHidden/>
          </w:rPr>
          <w:fldChar w:fldCharType="separate"/>
        </w:r>
        <w:r>
          <w:rPr>
            <w:noProof/>
            <w:webHidden/>
          </w:rPr>
          <w:t>34</w:t>
        </w:r>
        <w:r w:rsidR="00FE119A">
          <w:rPr>
            <w:noProof/>
            <w:webHidden/>
          </w:rPr>
          <w:fldChar w:fldCharType="end"/>
        </w:r>
      </w:hyperlink>
    </w:p>
    <w:p w14:paraId="2F4A2636" w14:textId="2CBB8BF8" w:rsidR="00E67BB6" w:rsidRDefault="00823A07">
      <w:pPr>
        <w:pStyle w:val="TOC2"/>
        <w:tabs>
          <w:tab w:val="right" w:leader="dot" w:pos="9016"/>
        </w:tabs>
        <w:rPr>
          <w:rFonts w:ascii="Calibri" w:eastAsia="SimSun" w:hAnsi="Calibri" w:cs="Times New Roman"/>
          <w:noProof/>
          <w:sz w:val="22"/>
          <w:szCs w:val="22"/>
          <w:lang w:eastAsia="en-AU"/>
        </w:rPr>
      </w:pPr>
      <w:hyperlink w:anchor="_Toc406410617" w:history="1">
        <w:r w:rsidR="00E67BB6" w:rsidRPr="006D52B0">
          <w:rPr>
            <w:rStyle w:val="Hyperlink"/>
            <w:noProof/>
          </w:rPr>
          <w:t>Donating public art to the ACT Government</w:t>
        </w:r>
        <w:r w:rsidR="00E67BB6">
          <w:rPr>
            <w:noProof/>
            <w:webHidden/>
          </w:rPr>
          <w:tab/>
        </w:r>
        <w:r w:rsidR="00FE119A">
          <w:rPr>
            <w:noProof/>
            <w:webHidden/>
          </w:rPr>
          <w:fldChar w:fldCharType="begin"/>
        </w:r>
        <w:r w:rsidR="00E67BB6">
          <w:rPr>
            <w:noProof/>
            <w:webHidden/>
          </w:rPr>
          <w:instrText xml:space="preserve"> PAGEREF _Toc406410617 \h </w:instrText>
        </w:r>
        <w:r w:rsidR="00FE119A">
          <w:rPr>
            <w:noProof/>
            <w:webHidden/>
          </w:rPr>
        </w:r>
        <w:r w:rsidR="00FE119A">
          <w:rPr>
            <w:noProof/>
            <w:webHidden/>
          </w:rPr>
          <w:fldChar w:fldCharType="separate"/>
        </w:r>
        <w:r>
          <w:rPr>
            <w:noProof/>
            <w:webHidden/>
          </w:rPr>
          <w:t>35</w:t>
        </w:r>
        <w:r w:rsidR="00FE119A">
          <w:rPr>
            <w:noProof/>
            <w:webHidden/>
          </w:rPr>
          <w:fldChar w:fldCharType="end"/>
        </w:r>
      </w:hyperlink>
    </w:p>
    <w:p w14:paraId="4AA8A814" w14:textId="2F5FC285" w:rsidR="00E67BB6" w:rsidRDefault="00823A07">
      <w:pPr>
        <w:pStyle w:val="TOC2"/>
        <w:tabs>
          <w:tab w:val="right" w:leader="dot" w:pos="9016"/>
        </w:tabs>
        <w:rPr>
          <w:rFonts w:ascii="Calibri" w:eastAsia="SimSun" w:hAnsi="Calibri" w:cs="Times New Roman"/>
          <w:noProof/>
          <w:sz w:val="22"/>
          <w:szCs w:val="22"/>
          <w:lang w:eastAsia="en-AU"/>
        </w:rPr>
      </w:pPr>
      <w:hyperlink w:anchor="_Toc406410625" w:history="1">
        <w:r w:rsidR="00E67BB6" w:rsidRPr="006D52B0">
          <w:rPr>
            <w:rStyle w:val="Hyperlink"/>
            <w:noProof/>
            <w:lang w:val="en-GB"/>
          </w:rPr>
          <w:t xml:space="preserve">Case study: </w:t>
        </w:r>
        <w:r w:rsidR="005B53C5">
          <w:rPr>
            <w:rStyle w:val="Hyperlink"/>
            <w:noProof/>
            <w:lang w:eastAsia="en-AU"/>
          </w:rPr>
          <w:t>The donation of the s</w:t>
        </w:r>
        <w:r w:rsidR="00E67BB6" w:rsidRPr="006D52B0">
          <w:rPr>
            <w:rStyle w:val="Hyperlink"/>
            <w:noProof/>
            <w:lang w:eastAsia="en-AU"/>
          </w:rPr>
          <w:t>tatue of Confucius</w:t>
        </w:r>
        <w:r w:rsidR="00E67BB6">
          <w:rPr>
            <w:noProof/>
            <w:webHidden/>
          </w:rPr>
          <w:tab/>
        </w:r>
        <w:r w:rsidR="00FE119A">
          <w:rPr>
            <w:noProof/>
            <w:webHidden/>
          </w:rPr>
          <w:fldChar w:fldCharType="begin"/>
        </w:r>
        <w:r w:rsidR="00E67BB6">
          <w:rPr>
            <w:noProof/>
            <w:webHidden/>
          </w:rPr>
          <w:instrText xml:space="preserve"> PAGEREF _Toc406410625 \h </w:instrText>
        </w:r>
        <w:r w:rsidR="00FE119A">
          <w:rPr>
            <w:noProof/>
            <w:webHidden/>
          </w:rPr>
        </w:r>
        <w:r w:rsidR="00FE119A">
          <w:rPr>
            <w:noProof/>
            <w:webHidden/>
          </w:rPr>
          <w:fldChar w:fldCharType="separate"/>
        </w:r>
        <w:r>
          <w:rPr>
            <w:noProof/>
            <w:webHidden/>
          </w:rPr>
          <w:t>39</w:t>
        </w:r>
        <w:r w:rsidR="00FE119A">
          <w:rPr>
            <w:noProof/>
            <w:webHidden/>
          </w:rPr>
          <w:fldChar w:fldCharType="end"/>
        </w:r>
      </w:hyperlink>
    </w:p>
    <w:p w14:paraId="4344E587" w14:textId="739C66A7" w:rsidR="00E67BB6" w:rsidRDefault="00823A07">
      <w:pPr>
        <w:pStyle w:val="TOC2"/>
        <w:tabs>
          <w:tab w:val="right" w:leader="dot" w:pos="9016"/>
        </w:tabs>
        <w:rPr>
          <w:rFonts w:ascii="Calibri" w:eastAsia="SimSun" w:hAnsi="Calibri" w:cs="Times New Roman"/>
          <w:noProof/>
          <w:sz w:val="22"/>
          <w:szCs w:val="22"/>
          <w:lang w:eastAsia="en-AU"/>
        </w:rPr>
      </w:pPr>
      <w:hyperlink w:anchor="_Toc406410626" w:history="1">
        <w:r w:rsidR="00E67BB6" w:rsidRPr="006D52B0">
          <w:rPr>
            <w:rStyle w:val="Hyperlink"/>
            <w:noProof/>
            <w:lang w:val="en-GB"/>
          </w:rPr>
          <w:t>Other gifts of cultural significance</w:t>
        </w:r>
        <w:r w:rsidR="00E67BB6">
          <w:rPr>
            <w:noProof/>
            <w:webHidden/>
          </w:rPr>
          <w:tab/>
        </w:r>
        <w:r w:rsidR="00FE119A">
          <w:rPr>
            <w:noProof/>
            <w:webHidden/>
          </w:rPr>
          <w:fldChar w:fldCharType="begin"/>
        </w:r>
        <w:r w:rsidR="00E67BB6">
          <w:rPr>
            <w:noProof/>
            <w:webHidden/>
          </w:rPr>
          <w:instrText xml:space="preserve"> PAGEREF _Toc406410626 \h </w:instrText>
        </w:r>
        <w:r w:rsidR="00FE119A">
          <w:rPr>
            <w:noProof/>
            <w:webHidden/>
          </w:rPr>
        </w:r>
        <w:r w:rsidR="00FE119A">
          <w:rPr>
            <w:noProof/>
            <w:webHidden/>
          </w:rPr>
          <w:fldChar w:fldCharType="separate"/>
        </w:r>
        <w:r>
          <w:rPr>
            <w:noProof/>
            <w:webHidden/>
          </w:rPr>
          <w:t>40</w:t>
        </w:r>
        <w:r w:rsidR="00FE119A">
          <w:rPr>
            <w:noProof/>
            <w:webHidden/>
          </w:rPr>
          <w:fldChar w:fldCharType="end"/>
        </w:r>
      </w:hyperlink>
    </w:p>
    <w:p w14:paraId="452632DA" w14:textId="71CED9D8" w:rsidR="00E67BB6" w:rsidRDefault="00823A07">
      <w:pPr>
        <w:pStyle w:val="TOC2"/>
        <w:tabs>
          <w:tab w:val="right" w:leader="dot" w:pos="9016"/>
        </w:tabs>
        <w:rPr>
          <w:rFonts w:ascii="Calibri" w:eastAsia="SimSun" w:hAnsi="Calibri" w:cs="Times New Roman"/>
          <w:noProof/>
          <w:sz w:val="22"/>
          <w:szCs w:val="22"/>
          <w:lang w:eastAsia="en-AU"/>
        </w:rPr>
      </w:pPr>
      <w:hyperlink w:anchor="_Toc406410627" w:history="1">
        <w:r w:rsidR="00E67BB6" w:rsidRPr="006D52B0">
          <w:rPr>
            <w:rStyle w:val="Hyperlink"/>
            <w:rFonts w:eastAsia="MS Mincho"/>
            <w:noProof/>
            <w:lang w:eastAsia="ja-JP"/>
          </w:rPr>
          <w:t xml:space="preserve">Case study: </w:t>
        </w:r>
        <w:r w:rsidR="001120E1">
          <w:rPr>
            <w:rStyle w:val="Hyperlink"/>
            <w:rFonts w:eastAsia="MS Mincho"/>
            <w:noProof/>
            <w:lang w:eastAsia="ja-JP"/>
          </w:rPr>
          <w:t xml:space="preserve">The gifting of </w:t>
        </w:r>
        <w:r w:rsidR="00E67BB6" w:rsidRPr="006D52B0">
          <w:rPr>
            <w:rStyle w:val="Hyperlink"/>
            <w:rFonts w:eastAsia="MS Mincho"/>
            <w:noProof/>
            <w:lang w:eastAsia="ja-JP"/>
          </w:rPr>
          <w:t>Fenix 2</w:t>
        </w:r>
        <w:r w:rsidR="00E67BB6">
          <w:rPr>
            <w:noProof/>
            <w:webHidden/>
          </w:rPr>
          <w:tab/>
        </w:r>
        <w:r w:rsidR="00FE119A">
          <w:rPr>
            <w:noProof/>
            <w:webHidden/>
          </w:rPr>
          <w:fldChar w:fldCharType="begin"/>
        </w:r>
        <w:r w:rsidR="00E67BB6">
          <w:rPr>
            <w:noProof/>
            <w:webHidden/>
          </w:rPr>
          <w:instrText xml:space="preserve"> PAGEREF _Toc406410627 \h </w:instrText>
        </w:r>
        <w:r w:rsidR="00FE119A">
          <w:rPr>
            <w:noProof/>
            <w:webHidden/>
          </w:rPr>
        </w:r>
        <w:r w:rsidR="00FE119A">
          <w:rPr>
            <w:noProof/>
            <w:webHidden/>
          </w:rPr>
          <w:fldChar w:fldCharType="separate"/>
        </w:r>
        <w:r>
          <w:rPr>
            <w:noProof/>
            <w:webHidden/>
          </w:rPr>
          <w:t>41</w:t>
        </w:r>
        <w:r w:rsidR="00FE119A">
          <w:rPr>
            <w:noProof/>
            <w:webHidden/>
          </w:rPr>
          <w:fldChar w:fldCharType="end"/>
        </w:r>
      </w:hyperlink>
    </w:p>
    <w:p w14:paraId="6579A19F" w14:textId="2F417E83" w:rsidR="00E67BB6" w:rsidRDefault="00823A07">
      <w:pPr>
        <w:pStyle w:val="TOC2"/>
        <w:tabs>
          <w:tab w:val="right" w:leader="dot" w:pos="9016"/>
        </w:tabs>
        <w:rPr>
          <w:rFonts w:ascii="Calibri" w:eastAsia="SimSun" w:hAnsi="Calibri" w:cs="Times New Roman"/>
          <w:noProof/>
          <w:sz w:val="22"/>
          <w:szCs w:val="22"/>
          <w:lang w:eastAsia="en-AU"/>
        </w:rPr>
      </w:pPr>
      <w:hyperlink w:anchor="_Toc406410628" w:history="1">
        <w:r w:rsidR="00E67BB6" w:rsidRPr="006D52B0">
          <w:rPr>
            <w:rStyle w:val="Hyperlink"/>
            <w:noProof/>
            <w:lang w:val="en-GB"/>
          </w:rPr>
          <w:t>Memorials with an artistic element</w:t>
        </w:r>
        <w:r w:rsidR="00E67BB6">
          <w:rPr>
            <w:noProof/>
            <w:webHidden/>
          </w:rPr>
          <w:tab/>
        </w:r>
        <w:r w:rsidR="00FE119A">
          <w:rPr>
            <w:noProof/>
            <w:webHidden/>
          </w:rPr>
          <w:fldChar w:fldCharType="begin"/>
        </w:r>
        <w:r w:rsidR="00E67BB6">
          <w:rPr>
            <w:noProof/>
            <w:webHidden/>
          </w:rPr>
          <w:instrText xml:space="preserve"> PAGEREF _Toc406410628 \h </w:instrText>
        </w:r>
        <w:r w:rsidR="00FE119A">
          <w:rPr>
            <w:noProof/>
            <w:webHidden/>
          </w:rPr>
        </w:r>
        <w:r w:rsidR="00FE119A">
          <w:rPr>
            <w:noProof/>
            <w:webHidden/>
          </w:rPr>
          <w:fldChar w:fldCharType="separate"/>
        </w:r>
        <w:r>
          <w:rPr>
            <w:noProof/>
            <w:webHidden/>
          </w:rPr>
          <w:t>42</w:t>
        </w:r>
        <w:r w:rsidR="00FE119A">
          <w:rPr>
            <w:noProof/>
            <w:webHidden/>
          </w:rPr>
          <w:fldChar w:fldCharType="end"/>
        </w:r>
      </w:hyperlink>
    </w:p>
    <w:p w14:paraId="063A3518" w14:textId="3B762EF9" w:rsidR="00E67BB6" w:rsidRDefault="00823A07">
      <w:pPr>
        <w:pStyle w:val="TOC2"/>
        <w:tabs>
          <w:tab w:val="right" w:leader="dot" w:pos="9016"/>
        </w:tabs>
        <w:rPr>
          <w:rFonts w:ascii="Calibri" w:eastAsia="SimSun" w:hAnsi="Calibri" w:cs="Times New Roman"/>
          <w:noProof/>
          <w:sz w:val="22"/>
          <w:szCs w:val="22"/>
          <w:lang w:eastAsia="en-AU"/>
        </w:rPr>
      </w:pPr>
      <w:hyperlink w:anchor="_Toc406410629" w:history="1">
        <w:r w:rsidR="00E67BB6" w:rsidRPr="006D52B0">
          <w:rPr>
            <w:rStyle w:val="Hyperlink"/>
            <w:noProof/>
            <w:lang w:eastAsia="en-AU"/>
          </w:rPr>
          <w:t>Case study: The commissioning of the ACT Memorial</w:t>
        </w:r>
        <w:r w:rsidR="00E67BB6">
          <w:rPr>
            <w:noProof/>
            <w:webHidden/>
          </w:rPr>
          <w:tab/>
        </w:r>
        <w:r w:rsidR="00FE119A">
          <w:rPr>
            <w:noProof/>
            <w:webHidden/>
          </w:rPr>
          <w:fldChar w:fldCharType="begin"/>
        </w:r>
        <w:r w:rsidR="00E67BB6">
          <w:rPr>
            <w:noProof/>
            <w:webHidden/>
          </w:rPr>
          <w:instrText xml:space="preserve"> PAGEREF _Toc406410629 \h </w:instrText>
        </w:r>
        <w:r w:rsidR="00FE119A">
          <w:rPr>
            <w:noProof/>
            <w:webHidden/>
          </w:rPr>
        </w:r>
        <w:r w:rsidR="00FE119A">
          <w:rPr>
            <w:noProof/>
            <w:webHidden/>
          </w:rPr>
          <w:fldChar w:fldCharType="separate"/>
        </w:r>
        <w:r>
          <w:rPr>
            <w:noProof/>
            <w:webHidden/>
          </w:rPr>
          <w:t>43</w:t>
        </w:r>
        <w:r w:rsidR="00FE119A">
          <w:rPr>
            <w:noProof/>
            <w:webHidden/>
          </w:rPr>
          <w:fldChar w:fldCharType="end"/>
        </w:r>
      </w:hyperlink>
    </w:p>
    <w:p w14:paraId="02139584" w14:textId="315049A5" w:rsidR="00E67BB6" w:rsidRDefault="00823A07">
      <w:pPr>
        <w:pStyle w:val="TOC2"/>
        <w:tabs>
          <w:tab w:val="right" w:leader="dot" w:pos="9016"/>
        </w:tabs>
        <w:rPr>
          <w:rFonts w:ascii="Calibri" w:eastAsia="SimSun" w:hAnsi="Calibri" w:cs="Times New Roman"/>
          <w:noProof/>
          <w:sz w:val="22"/>
          <w:szCs w:val="22"/>
          <w:lang w:eastAsia="en-AU"/>
        </w:rPr>
      </w:pPr>
      <w:hyperlink w:anchor="_Toc406410630" w:history="1">
        <w:r w:rsidR="00E67BB6" w:rsidRPr="006D52B0">
          <w:rPr>
            <w:rStyle w:val="Hyperlink"/>
            <w:noProof/>
          </w:rPr>
          <w:t>Private sector public art on ACT Government land</w:t>
        </w:r>
        <w:r w:rsidR="00E67BB6">
          <w:rPr>
            <w:noProof/>
            <w:webHidden/>
          </w:rPr>
          <w:tab/>
        </w:r>
        <w:r w:rsidR="00FE119A">
          <w:rPr>
            <w:noProof/>
            <w:webHidden/>
          </w:rPr>
          <w:fldChar w:fldCharType="begin"/>
        </w:r>
        <w:r w:rsidR="00E67BB6">
          <w:rPr>
            <w:noProof/>
            <w:webHidden/>
          </w:rPr>
          <w:instrText xml:space="preserve"> PAGEREF _Toc406410630 \h </w:instrText>
        </w:r>
        <w:r w:rsidR="00FE119A">
          <w:rPr>
            <w:noProof/>
            <w:webHidden/>
          </w:rPr>
        </w:r>
        <w:r w:rsidR="00FE119A">
          <w:rPr>
            <w:noProof/>
            <w:webHidden/>
          </w:rPr>
          <w:fldChar w:fldCharType="separate"/>
        </w:r>
        <w:r>
          <w:rPr>
            <w:noProof/>
            <w:webHidden/>
          </w:rPr>
          <w:t>44</w:t>
        </w:r>
        <w:r w:rsidR="00FE119A">
          <w:rPr>
            <w:noProof/>
            <w:webHidden/>
          </w:rPr>
          <w:fldChar w:fldCharType="end"/>
        </w:r>
      </w:hyperlink>
    </w:p>
    <w:p w14:paraId="445B9A7B" w14:textId="7CA92F55" w:rsidR="00E67BB6" w:rsidRDefault="00823A07">
      <w:pPr>
        <w:pStyle w:val="TOC2"/>
        <w:tabs>
          <w:tab w:val="right" w:leader="dot" w:pos="9016"/>
        </w:tabs>
        <w:rPr>
          <w:rFonts w:ascii="Calibri" w:eastAsia="SimSun" w:hAnsi="Calibri" w:cs="Times New Roman"/>
          <w:noProof/>
          <w:sz w:val="22"/>
          <w:szCs w:val="22"/>
          <w:lang w:eastAsia="en-AU"/>
        </w:rPr>
      </w:pPr>
      <w:hyperlink w:anchor="_Toc406410638" w:history="1">
        <w:r w:rsidR="00E67BB6" w:rsidRPr="006D52B0">
          <w:rPr>
            <w:rStyle w:val="Hyperlink"/>
            <w:noProof/>
            <w:lang w:val="en-GB"/>
          </w:rPr>
          <w:t>Case study: Resilience</w:t>
        </w:r>
        <w:r w:rsidR="005B53C5">
          <w:rPr>
            <w:rStyle w:val="Hyperlink"/>
            <w:noProof/>
            <w:lang w:val="en-GB"/>
          </w:rPr>
          <w:t xml:space="preserve"> – a private sector and ACT Government collaboration</w:t>
        </w:r>
        <w:r w:rsidR="00E67BB6">
          <w:rPr>
            <w:noProof/>
            <w:webHidden/>
          </w:rPr>
          <w:tab/>
        </w:r>
        <w:r w:rsidR="00FE119A">
          <w:rPr>
            <w:noProof/>
            <w:webHidden/>
          </w:rPr>
          <w:fldChar w:fldCharType="begin"/>
        </w:r>
        <w:r w:rsidR="00E67BB6">
          <w:rPr>
            <w:noProof/>
            <w:webHidden/>
          </w:rPr>
          <w:instrText xml:space="preserve"> PAGEREF _Toc406410638 \h </w:instrText>
        </w:r>
        <w:r w:rsidR="00FE119A">
          <w:rPr>
            <w:noProof/>
            <w:webHidden/>
          </w:rPr>
        </w:r>
        <w:r w:rsidR="00FE119A">
          <w:rPr>
            <w:noProof/>
            <w:webHidden/>
          </w:rPr>
          <w:fldChar w:fldCharType="separate"/>
        </w:r>
        <w:r>
          <w:rPr>
            <w:noProof/>
            <w:webHidden/>
          </w:rPr>
          <w:t>48</w:t>
        </w:r>
        <w:r w:rsidR="00FE119A">
          <w:rPr>
            <w:noProof/>
            <w:webHidden/>
          </w:rPr>
          <w:fldChar w:fldCharType="end"/>
        </w:r>
      </w:hyperlink>
    </w:p>
    <w:p w14:paraId="09423D00" w14:textId="1B68B0C3" w:rsidR="00E67BB6" w:rsidRDefault="00823A07">
      <w:pPr>
        <w:pStyle w:val="TOC2"/>
        <w:tabs>
          <w:tab w:val="right" w:leader="dot" w:pos="9016"/>
        </w:tabs>
        <w:rPr>
          <w:rFonts w:ascii="Calibri" w:eastAsia="SimSun" w:hAnsi="Calibri" w:cs="Times New Roman"/>
          <w:noProof/>
          <w:sz w:val="22"/>
          <w:szCs w:val="22"/>
          <w:lang w:eastAsia="en-AU"/>
        </w:rPr>
      </w:pPr>
      <w:hyperlink w:anchor="_Toc406410639" w:history="1">
        <w:r w:rsidR="00E67BB6" w:rsidRPr="006D52B0">
          <w:rPr>
            <w:rStyle w:val="Hyperlink"/>
            <w:noProof/>
          </w:rPr>
          <w:t>Private sector public art on private land</w:t>
        </w:r>
        <w:r w:rsidR="00E67BB6">
          <w:rPr>
            <w:noProof/>
            <w:webHidden/>
          </w:rPr>
          <w:tab/>
        </w:r>
        <w:r w:rsidR="00FE119A">
          <w:rPr>
            <w:noProof/>
            <w:webHidden/>
          </w:rPr>
          <w:fldChar w:fldCharType="begin"/>
        </w:r>
        <w:r w:rsidR="00E67BB6">
          <w:rPr>
            <w:noProof/>
            <w:webHidden/>
          </w:rPr>
          <w:instrText xml:space="preserve"> PAGEREF _Toc406410639 \h </w:instrText>
        </w:r>
        <w:r w:rsidR="00FE119A">
          <w:rPr>
            <w:noProof/>
            <w:webHidden/>
          </w:rPr>
        </w:r>
        <w:r w:rsidR="00FE119A">
          <w:rPr>
            <w:noProof/>
            <w:webHidden/>
          </w:rPr>
          <w:fldChar w:fldCharType="separate"/>
        </w:r>
        <w:r>
          <w:rPr>
            <w:noProof/>
            <w:webHidden/>
          </w:rPr>
          <w:t>49</w:t>
        </w:r>
        <w:r w:rsidR="00FE119A">
          <w:rPr>
            <w:noProof/>
            <w:webHidden/>
          </w:rPr>
          <w:fldChar w:fldCharType="end"/>
        </w:r>
      </w:hyperlink>
    </w:p>
    <w:p w14:paraId="4D2AEB16" w14:textId="549FE884" w:rsidR="00E67BB6" w:rsidRDefault="00823A07">
      <w:pPr>
        <w:pStyle w:val="TOC2"/>
        <w:tabs>
          <w:tab w:val="right" w:leader="dot" w:pos="9016"/>
        </w:tabs>
        <w:rPr>
          <w:rFonts w:ascii="Calibri" w:eastAsia="SimSun" w:hAnsi="Calibri" w:cs="Times New Roman"/>
          <w:noProof/>
          <w:sz w:val="22"/>
          <w:szCs w:val="22"/>
          <w:lang w:eastAsia="en-AU"/>
        </w:rPr>
      </w:pPr>
      <w:hyperlink w:anchor="_Toc406410641" w:history="1">
        <w:r w:rsidR="00E67BB6" w:rsidRPr="006D52B0">
          <w:rPr>
            <w:rStyle w:val="Hyperlink"/>
            <w:noProof/>
            <w:lang w:val="en-GB"/>
          </w:rPr>
          <w:t>Case study: Time Thief</w:t>
        </w:r>
        <w:r w:rsidR="005B53C5">
          <w:rPr>
            <w:rStyle w:val="Hyperlink"/>
            <w:noProof/>
            <w:lang w:val="en-GB"/>
          </w:rPr>
          <w:t xml:space="preserve"> – a private artwork commissioned for private land</w:t>
        </w:r>
        <w:r w:rsidR="00E67BB6">
          <w:rPr>
            <w:noProof/>
            <w:webHidden/>
          </w:rPr>
          <w:tab/>
        </w:r>
        <w:r w:rsidR="00FE119A">
          <w:rPr>
            <w:noProof/>
            <w:webHidden/>
          </w:rPr>
          <w:fldChar w:fldCharType="begin"/>
        </w:r>
        <w:r w:rsidR="00E67BB6">
          <w:rPr>
            <w:noProof/>
            <w:webHidden/>
          </w:rPr>
          <w:instrText xml:space="preserve"> PAGEREF _Toc406410641 \h </w:instrText>
        </w:r>
        <w:r w:rsidR="00FE119A">
          <w:rPr>
            <w:noProof/>
            <w:webHidden/>
          </w:rPr>
        </w:r>
        <w:r w:rsidR="00FE119A">
          <w:rPr>
            <w:noProof/>
            <w:webHidden/>
          </w:rPr>
          <w:fldChar w:fldCharType="separate"/>
        </w:r>
        <w:r>
          <w:rPr>
            <w:noProof/>
            <w:webHidden/>
          </w:rPr>
          <w:t>50</w:t>
        </w:r>
        <w:r w:rsidR="00FE119A">
          <w:rPr>
            <w:noProof/>
            <w:webHidden/>
          </w:rPr>
          <w:fldChar w:fldCharType="end"/>
        </w:r>
      </w:hyperlink>
    </w:p>
    <w:p w14:paraId="02898CC7" w14:textId="680CB7EE" w:rsidR="00E67BB6" w:rsidRDefault="00823A07">
      <w:pPr>
        <w:pStyle w:val="TOC2"/>
        <w:tabs>
          <w:tab w:val="right" w:leader="dot" w:pos="9016"/>
        </w:tabs>
        <w:rPr>
          <w:rFonts w:ascii="Calibri" w:eastAsia="SimSun" w:hAnsi="Calibri" w:cs="Times New Roman"/>
          <w:noProof/>
          <w:sz w:val="22"/>
          <w:szCs w:val="22"/>
          <w:lang w:eastAsia="en-AU"/>
        </w:rPr>
      </w:pPr>
      <w:hyperlink w:anchor="_Toc406410642" w:history="1">
        <w:r w:rsidR="00E67BB6" w:rsidRPr="006D52B0">
          <w:rPr>
            <w:rStyle w:val="Hyperlink"/>
            <w:noProof/>
            <w:lang w:val="en-GB"/>
          </w:rPr>
          <w:t>Temporary and community art on ACT Government land</w:t>
        </w:r>
        <w:r w:rsidR="00E67BB6">
          <w:rPr>
            <w:noProof/>
            <w:webHidden/>
          </w:rPr>
          <w:tab/>
        </w:r>
        <w:r w:rsidR="00FE119A">
          <w:rPr>
            <w:noProof/>
            <w:webHidden/>
          </w:rPr>
          <w:fldChar w:fldCharType="begin"/>
        </w:r>
        <w:r w:rsidR="00E67BB6">
          <w:rPr>
            <w:noProof/>
            <w:webHidden/>
          </w:rPr>
          <w:instrText xml:space="preserve"> PAGEREF _Toc406410642 \h </w:instrText>
        </w:r>
        <w:r w:rsidR="00FE119A">
          <w:rPr>
            <w:noProof/>
            <w:webHidden/>
          </w:rPr>
        </w:r>
        <w:r w:rsidR="00FE119A">
          <w:rPr>
            <w:noProof/>
            <w:webHidden/>
          </w:rPr>
          <w:fldChar w:fldCharType="separate"/>
        </w:r>
        <w:r>
          <w:rPr>
            <w:noProof/>
            <w:webHidden/>
          </w:rPr>
          <w:t>51</w:t>
        </w:r>
        <w:r w:rsidR="00FE119A">
          <w:rPr>
            <w:noProof/>
            <w:webHidden/>
          </w:rPr>
          <w:fldChar w:fldCharType="end"/>
        </w:r>
      </w:hyperlink>
    </w:p>
    <w:p w14:paraId="71EA6357" w14:textId="52BF4116" w:rsidR="00E67BB6" w:rsidRDefault="00823A07">
      <w:pPr>
        <w:pStyle w:val="TOC2"/>
        <w:tabs>
          <w:tab w:val="right" w:leader="dot" w:pos="9016"/>
        </w:tabs>
        <w:rPr>
          <w:noProof/>
        </w:rPr>
      </w:pPr>
      <w:hyperlink w:anchor="_Toc406410645" w:history="1">
        <w:r w:rsidR="00E67BB6" w:rsidRPr="006D52B0">
          <w:rPr>
            <w:rStyle w:val="Hyperlink"/>
            <w:noProof/>
            <w:lang w:val="en-GB"/>
          </w:rPr>
          <w:t>Case study: Sir Robert Menzies and the guerilla knitters</w:t>
        </w:r>
        <w:r w:rsidR="00E67BB6">
          <w:rPr>
            <w:noProof/>
            <w:webHidden/>
          </w:rPr>
          <w:tab/>
        </w:r>
        <w:r w:rsidR="00FE119A">
          <w:rPr>
            <w:noProof/>
            <w:webHidden/>
          </w:rPr>
          <w:fldChar w:fldCharType="begin"/>
        </w:r>
        <w:r w:rsidR="00E67BB6">
          <w:rPr>
            <w:noProof/>
            <w:webHidden/>
          </w:rPr>
          <w:instrText xml:space="preserve"> PAGEREF _Toc406410645 \h </w:instrText>
        </w:r>
        <w:r w:rsidR="00FE119A">
          <w:rPr>
            <w:noProof/>
            <w:webHidden/>
          </w:rPr>
        </w:r>
        <w:r w:rsidR="00FE119A">
          <w:rPr>
            <w:noProof/>
            <w:webHidden/>
          </w:rPr>
          <w:fldChar w:fldCharType="separate"/>
        </w:r>
        <w:r>
          <w:rPr>
            <w:noProof/>
            <w:webHidden/>
          </w:rPr>
          <w:t>53</w:t>
        </w:r>
        <w:r w:rsidR="00FE119A">
          <w:rPr>
            <w:noProof/>
            <w:webHidden/>
          </w:rPr>
          <w:fldChar w:fldCharType="end"/>
        </w:r>
      </w:hyperlink>
    </w:p>
    <w:p w14:paraId="47F1F186" w14:textId="7EDA809E" w:rsidR="005E48FA" w:rsidRDefault="00823A07" w:rsidP="005E48FA">
      <w:pPr>
        <w:pStyle w:val="TOC2"/>
        <w:tabs>
          <w:tab w:val="right" w:leader="dot" w:pos="9016"/>
        </w:tabs>
        <w:rPr>
          <w:rFonts w:ascii="Calibri" w:eastAsia="SimSun" w:hAnsi="Calibri" w:cs="Times New Roman"/>
          <w:noProof/>
          <w:sz w:val="22"/>
          <w:szCs w:val="22"/>
          <w:lang w:eastAsia="en-AU"/>
        </w:rPr>
      </w:pPr>
      <w:hyperlink w:anchor="_Toc406410575" w:history="1">
        <w:r w:rsidR="005E48FA" w:rsidRPr="006D52B0">
          <w:rPr>
            <w:rStyle w:val="Hyperlink"/>
            <w:noProof/>
          </w:rPr>
          <w:t>The ACT Public Art Database</w:t>
        </w:r>
        <w:r w:rsidR="005E48FA">
          <w:rPr>
            <w:noProof/>
            <w:webHidden/>
          </w:rPr>
          <w:tab/>
        </w:r>
        <w:r w:rsidR="00FE119A">
          <w:rPr>
            <w:noProof/>
            <w:webHidden/>
          </w:rPr>
          <w:fldChar w:fldCharType="begin"/>
        </w:r>
        <w:r w:rsidR="005E48FA">
          <w:rPr>
            <w:noProof/>
            <w:webHidden/>
          </w:rPr>
          <w:instrText xml:space="preserve"> PAGEREF _Toc406410575 \h </w:instrText>
        </w:r>
        <w:r w:rsidR="00FE119A">
          <w:rPr>
            <w:noProof/>
            <w:webHidden/>
          </w:rPr>
        </w:r>
        <w:r w:rsidR="00FE119A">
          <w:rPr>
            <w:noProof/>
            <w:webHidden/>
          </w:rPr>
          <w:fldChar w:fldCharType="separate"/>
        </w:r>
        <w:r>
          <w:rPr>
            <w:noProof/>
            <w:webHidden/>
          </w:rPr>
          <w:t>54</w:t>
        </w:r>
        <w:r w:rsidR="00FE119A">
          <w:rPr>
            <w:noProof/>
            <w:webHidden/>
          </w:rPr>
          <w:fldChar w:fldCharType="end"/>
        </w:r>
      </w:hyperlink>
    </w:p>
    <w:p w14:paraId="27CB8842" w14:textId="52D742D4" w:rsidR="00E67BB6" w:rsidRDefault="00823A07">
      <w:pPr>
        <w:pStyle w:val="TOC1"/>
        <w:rPr>
          <w:rFonts w:ascii="Calibri" w:eastAsia="SimSun" w:hAnsi="Calibri" w:cs="Times New Roman"/>
          <w:sz w:val="22"/>
          <w:szCs w:val="22"/>
          <w:lang w:eastAsia="en-AU"/>
        </w:rPr>
      </w:pPr>
      <w:hyperlink w:anchor="_Toc406410646" w:history="1">
        <w:r w:rsidR="00E67BB6" w:rsidRPr="00872C85">
          <w:rPr>
            <w:rStyle w:val="Hyperlink"/>
            <w:b/>
            <w:lang w:val="en-GB"/>
          </w:rPr>
          <w:t>Appendix A</w:t>
        </w:r>
        <w:r w:rsidR="00E67BB6">
          <w:rPr>
            <w:webHidden/>
          </w:rPr>
          <w:tab/>
        </w:r>
        <w:r w:rsidR="00B61ADB">
          <w:rPr>
            <w:webHidden/>
          </w:rPr>
          <w:tab/>
          <w:t xml:space="preserve"> </w:t>
        </w:r>
        <w:r w:rsidR="00FE119A">
          <w:rPr>
            <w:webHidden/>
          </w:rPr>
          <w:fldChar w:fldCharType="begin"/>
        </w:r>
        <w:r w:rsidR="00E67BB6">
          <w:rPr>
            <w:webHidden/>
          </w:rPr>
          <w:instrText xml:space="preserve"> PAGEREF _Toc406410646 \h </w:instrText>
        </w:r>
        <w:r w:rsidR="00FE119A">
          <w:rPr>
            <w:webHidden/>
          </w:rPr>
        </w:r>
        <w:r w:rsidR="00FE119A">
          <w:rPr>
            <w:webHidden/>
          </w:rPr>
          <w:fldChar w:fldCharType="separate"/>
        </w:r>
        <w:r>
          <w:rPr>
            <w:webHidden/>
          </w:rPr>
          <w:t>55</w:t>
        </w:r>
        <w:r w:rsidR="00FE119A">
          <w:rPr>
            <w:webHidden/>
          </w:rPr>
          <w:fldChar w:fldCharType="end"/>
        </w:r>
      </w:hyperlink>
    </w:p>
    <w:p w14:paraId="46371901" w14:textId="5211D302" w:rsidR="00E67BB6" w:rsidRDefault="00823A07">
      <w:pPr>
        <w:pStyle w:val="TOC2"/>
        <w:tabs>
          <w:tab w:val="right" w:leader="dot" w:pos="9016"/>
        </w:tabs>
        <w:rPr>
          <w:rFonts w:ascii="Calibri" w:eastAsia="SimSun" w:hAnsi="Calibri" w:cs="Times New Roman"/>
          <w:noProof/>
          <w:sz w:val="22"/>
          <w:szCs w:val="22"/>
          <w:lang w:eastAsia="en-AU"/>
        </w:rPr>
      </w:pPr>
      <w:hyperlink w:anchor="_Toc406410647" w:history="1">
        <w:r w:rsidR="00E67BB6" w:rsidRPr="006D52B0">
          <w:rPr>
            <w:rStyle w:val="Hyperlink"/>
            <w:noProof/>
            <w:lang w:val="en-GB"/>
          </w:rPr>
          <w:t>Glossary of terms</w:t>
        </w:r>
        <w:r w:rsidR="00E67BB6">
          <w:rPr>
            <w:noProof/>
            <w:webHidden/>
          </w:rPr>
          <w:tab/>
        </w:r>
        <w:r w:rsidR="00FE119A">
          <w:rPr>
            <w:noProof/>
            <w:webHidden/>
          </w:rPr>
          <w:fldChar w:fldCharType="begin"/>
        </w:r>
        <w:r w:rsidR="00E67BB6">
          <w:rPr>
            <w:noProof/>
            <w:webHidden/>
          </w:rPr>
          <w:instrText xml:space="preserve"> PAGEREF _Toc406410647 \h </w:instrText>
        </w:r>
        <w:r w:rsidR="00FE119A">
          <w:rPr>
            <w:noProof/>
            <w:webHidden/>
          </w:rPr>
        </w:r>
        <w:r w:rsidR="00FE119A">
          <w:rPr>
            <w:noProof/>
            <w:webHidden/>
          </w:rPr>
          <w:fldChar w:fldCharType="separate"/>
        </w:r>
        <w:r>
          <w:rPr>
            <w:noProof/>
            <w:webHidden/>
          </w:rPr>
          <w:t>55</w:t>
        </w:r>
        <w:r w:rsidR="00FE119A">
          <w:rPr>
            <w:noProof/>
            <w:webHidden/>
          </w:rPr>
          <w:fldChar w:fldCharType="end"/>
        </w:r>
      </w:hyperlink>
    </w:p>
    <w:p w14:paraId="4AC70AB6" w14:textId="6BA8BEEF" w:rsidR="00E67BB6" w:rsidRDefault="00823A07">
      <w:pPr>
        <w:pStyle w:val="TOC1"/>
        <w:rPr>
          <w:rFonts w:ascii="Calibri" w:eastAsia="SimSun" w:hAnsi="Calibri" w:cs="Times New Roman"/>
          <w:sz w:val="22"/>
          <w:szCs w:val="22"/>
          <w:lang w:eastAsia="en-AU"/>
        </w:rPr>
      </w:pPr>
      <w:hyperlink w:anchor="_Toc406410667" w:history="1">
        <w:r w:rsidR="00E67BB6" w:rsidRPr="00872C85">
          <w:rPr>
            <w:rStyle w:val="Hyperlink"/>
            <w:b/>
            <w:lang w:val="en-GB"/>
          </w:rPr>
          <w:t>Appendix B</w:t>
        </w:r>
        <w:r w:rsidR="00E67BB6">
          <w:rPr>
            <w:webHidden/>
          </w:rPr>
          <w:tab/>
        </w:r>
        <w:r w:rsidR="00B61ADB">
          <w:rPr>
            <w:webHidden/>
          </w:rPr>
          <w:tab/>
          <w:t xml:space="preserve"> </w:t>
        </w:r>
        <w:r w:rsidR="00FE119A">
          <w:rPr>
            <w:webHidden/>
          </w:rPr>
          <w:fldChar w:fldCharType="begin"/>
        </w:r>
        <w:r w:rsidR="00E67BB6">
          <w:rPr>
            <w:webHidden/>
          </w:rPr>
          <w:instrText xml:space="preserve"> PAGEREF _Toc406410667 \h </w:instrText>
        </w:r>
        <w:r w:rsidR="00FE119A">
          <w:rPr>
            <w:webHidden/>
          </w:rPr>
        </w:r>
        <w:r w:rsidR="00FE119A">
          <w:rPr>
            <w:webHidden/>
          </w:rPr>
          <w:fldChar w:fldCharType="separate"/>
        </w:r>
        <w:r>
          <w:rPr>
            <w:webHidden/>
          </w:rPr>
          <w:t>58</w:t>
        </w:r>
        <w:r w:rsidR="00FE119A">
          <w:rPr>
            <w:webHidden/>
          </w:rPr>
          <w:fldChar w:fldCharType="end"/>
        </w:r>
      </w:hyperlink>
    </w:p>
    <w:p w14:paraId="50F2CFAB" w14:textId="190E93CE" w:rsidR="00E67BB6" w:rsidRDefault="00823A07">
      <w:pPr>
        <w:pStyle w:val="TOC2"/>
        <w:tabs>
          <w:tab w:val="right" w:leader="dot" w:pos="9016"/>
        </w:tabs>
        <w:rPr>
          <w:rFonts w:ascii="Calibri" w:eastAsia="SimSun" w:hAnsi="Calibri" w:cs="Times New Roman"/>
          <w:noProof/>
          <w:sz w:val="22"/>
          <w:szCs w:val="22"/>
          <w:lang w:eastAsia="en-AU"/>
        </w:rPr>
      </w:pPr>
      <w:hyperlink w:anchor="_Toc406410668" w:history="1">
        <w:r w:rsidR="006E2C87">
          <w:rPr>
            <w:rStyle w:val="Hyperlink"/>
            <w:noProof/>
          </w:rPr>
          <w:t>Related policies and g</w:t>
        </w:r>
        <w:r w:rsidR="00E67BB6" w:rsidRPr="006D52B0">
          <w:rPr>
            <w:rStyle w:val="Hyperlink"/>
            <w:noProof/>
          </w:rPr>
          <w:t>uidelines</w:t>
        </w:r>
        <w:r w:rsidR="00E67BB6">
          <w:rPr>
            <w:noProof/>
            <w:webHidden/>
          </w:rPr>
          <w:tab/>
        </w:r>
        <w:r w:rsidR="00FE119A">
          <w:rPr>
            <w:noProof/>
            <w:webHidden/>
          </w:rPr>
          <w:fldChar w:fldCharType="begin"/>
        </w:r>
        <w:r w:rsidR="00E67BB6">
          <w:rPr>
            <w:noProof/>
            <w:webHidden/>
          </w:rPr>
          <w:instrText xml:space="preserve"> PAGEREF _Toc406410668 \h </w:instrText>
        </w:r>
        <w:r w:rsidR="00FE119A">
          <w:rPr>
            <w:noProof/>
            <w:webHidden/>
          </w:rPr>
        </w:r>
        <w:r w:rsidR="00FE119A">
          <w:rPr>
            <w:noProof/>
            <w:webHidden/>
          </w:rPr>
          <w:fldChar w:fldCharType="separate"/>
        </w:r>
        <w:r>
          <w:rPr>
            <w:noProof/>
            <w:webHidden/>
          </w:rPr>
          <w:t>58</w:t>
        </w:r>
        <w:r w:rsidR="00FE119A">
          <w:rPr>
            <w:noProof/>
            <w:webHidden/>
          </w:rPr>
          <w:fldChar w:fldCharType="end"/>
        </w:r>
      </w:hyperlink>
    </w:p>
    <w:p w14:paraId="0E15AE03" w14:textId="77777777" w:rsidR="00E67BB6" w:rsidRDefault="00FE119A">
      <w:r>
        <w:fldChar w:fldCharType="end"/>
      </w:r>
    </w:p>
    <w:p w14:paraId="70C1693A" w14:textId="77777777" w:rsidR="007139A0" w:rsidRPr="002B65DC" w:rsidRDefault="00142D34" w:rsidP="00CE7F13">
      <w:r w:rsidRPr="0075647D">
        <w:rPr>
          <w:b/>
        </w:rPr>
        <w:t xml:space="preserve"> </w:t>
      </w:r>
      <w:r w:rsidR="007139A0" w:rsidRPr="0075647D">
        <w:rPr>
          <w:b/>
          <w:sz w:val="32"/>
          <w:szCs w:val="32"/>
        </w:rPr>
        <w:br w:type="page"/>
      </w:r>
    </w:p>
    <w:p w14:paraId="46EEC27E" w14:textId="77777777" w:rsidR="009A3AD6" w:rsidRPr="00037D9F" w:rsidRDefault="002B65DC" w:rsidP="00F82DBB">
      <w:pPr>
        <w:pStyle w:val="Heading1"/>
        <w:jc w:val="left"/>
      </w:pPr>
      <w:bookmarkStart w:id="9" w:name="_Toc406410553"/>
      <w:r>
        <w:t>Section One:</w:t>
      </w:r>
      <w:r w:rsidR="0075647D">
        <w:t xml:space="preserve"> </w:t>
      </w:r>
      <w:r>
        <w:t>Introduction, Purpose a</w:t>
      </w:r>
      <w:r w:rsidRPr="00037D9F">
        <w:t>nd Context</w:t>
      </w:r>
      <w:bookmarkEnd w:id="9"/>
      <w:r w:rsidRPr="00037D9F">
        <w:t xml:space="preserve"> </w:t>
      </w:r>
    </w:p>
    <w:p w14:paraId="50A82F51" w14:textId="77777777" w:rsidR="00C8121C" w:rsidRPr="00037D9F" w:rsidRDefault="0075647D" w:rsidP="0075647D">
      <w:pPr>
        <w:pStyle w:val="Heading2"/>
      </w:pPr>
      <w:bookmarkStart w:id="10" w:name="_Toc406410554"/>
      <w:r>
        <w:t>I</w:t>
      </w:r>
      <w:r w:rsidR="00F26CFD" w:rsidRPr="00037D9F">
        <w:t>ntroduction</w:t>
      </w:r>
      <w:bookmarkEnd w:id="10"/>
    </w:p>
    <w:p w14:paraId="5F2C2492" w14:textId="77777777" w:rsidR="00E11C14" w:rsidRPr="0075647D" w:rsidRDefault="00E11C14" w:rsidP="0075647D">
      <w:r w:rsidRPr="0075647D">
        <w:t xml:space="preserve">Canberra is a vibrant </w:t>
      </w:r>
      <w:r w:rsidR="00F26CFD" w:rsidRPr="0075647D">
        <w:t>community</w:t>
      </w:r>
      <w:r w:rsidRPr="0075647D">
        <w:t xml:space="preserve"> hosting exciting art in </w:t>
      </w:r>
      <w:r w:rsidR="00F26CFD" w:rsidRPr="0075647D">
        <w:t>numerous</w:t>
      </w:r>
      <w:r w:rsidRPr="0075647D">
        <w:t xml:space="preserve"> public and private spaces – indeed, almost everywhere</w:t>
      </w:r>
      <w:r w:rsidR="00F26CFD" w:rsidRPr="0075647D">
        <w:t xml:space="preserve"> across our city. </w:t>
      </w:r>
      <w:r w:rsidRPr="0075647D">
        <w:t>Much of this work is by talented local ar</w:t>
      </w:r>
      <w:r w:rsidR="0043168C">
        <w:t>tists, many of whom are recognis</w:t>
      </w:r>
      <w:r w:rsidRPr="0075647D">
        <w:t>ed and celebrated nationally and internationally, an</w:t>
      </w:r>
      <w:r w:rsidR="008F655F" w:rsidRPr="0075647D">
        <w:t>d we are</w:t>
      </w:r>
      <w:r w:rsidR="00FB3B88" w:rsidRPr="0075647D">
        <w:t xml:space="preserve"> proud to support their endeavou</w:t>
      </w:r>
      <w:r w:rsidRPr="0075647D">
        <w:t xml:space="preserve">rs. </w:t>
      </w:r>
    </w:p>
    <w:p w14:paraId="3B83CF54" w14:textId="5B0B393B" w:rsidR="008F655F" w:rsidRPr="0075647D" w:rsidRDefault="00F26CFD" w:rsidP="0075647D">
      <w:r w:rsidRPr="0075647D">
        <w:t xml:space="preserve">Art enhances our quality of life. The ACT Government believes access to and participation in the arts is vital to a productive, </w:t>
      </w:r>
      <w:r w:rsidR="00EA2102" w:rsidRPr="0075647D">
        <w:t>healthy,</w:t>
      </w:r>
      <w:r w:rsidRPr="0075647D">
        <w:t xml:space="preserve"> and creative community.  </w:t>
      </w:r>
    </w:p>
    <w:p w14:paraId="4AB59EA2" w14:textId="4F5816A0" w:rsidR="00E11C14" w:rsidRPr="0075647D" w:rsidRDefault="000C1930" w:rsidP="0075647D">
      <w:r w:rsidRPr="00037D9F">
        <w:t>Public art plays a central role in reflecting our community’s values</w:t>
      </w:r>
      <w:r w:rsidR="000E43C1">
        <w:t xml:space="preserve"> and history</w:t>
      </w:r>
      <w:r w:rsidR="00EA2102">
        <w:t xml:space="preserve"> </w:t>
      </w:r>
      <w:r w:rsidR="00AF0912">
        <w:t>and</w:t>
      </w:r>
      <w:r w:rsidR="00CA5752">
        <w:t xml:space="preserve"> </w:t>
      </w:r>
      <w:r w:rsidRPr="00037D9F">
        <w:t xml:space="preserve">inspires us with new stories and experiences. </w:t>
      </w:r>
      <w:r w:rsidR="00F26CFD" w:rsidRPr="00037D9F">
        <w:t xml:space="preserve">Art can be thought-provoking, challenging our perceptions. Art can help us to look differently at the everyday. </w:t>
      </w:r>
    </w:p>
    <w:p w14:paraId="349393E1" w14:textId="77777777" w:rsidR="00D11C5A" w:rsidRPr="00037D9F" w:rsidRDefault="007E42EE" w:rsidP="0075647D">
      <w:pPr>
        <w:rPr>
          <w:color w:val="000000"/>
        </w:rPr>
      </w:pPr>
      <w:r w:rsidRPr="00037D9F">
        <w:t>A</w:t>
      </w:r>
      <w:r w:rsidR="008F655F" w:rsidRPr="00037D9F">
        <w:t xml:space="preserve"> public </w:t>
      </w:r>
      <w:r w:rsidR="00FB3B88" w:rsidRPr="00037D9F">
        <w:t>art</w:t>
      </w:r>
      <w:r w:rsidRPr="00037D9F">
        <w:t>work may inspire one person and</w:t>
      </w:r>
      <w:r w:rsidR="008F655F" w:rsidRPr="00037D9F">
        <w:t xml:space="preserve"> challenge </w:t>
      </w:r>
      <w:r w:rsidRPr="00037D9F">
        <w:t>the next</w:t>
      </w:r>
      <w:r w:rsidR="008F655F" w:rsidRPr="00037D9F">
        <w:t>,</w:t>
      </w:r>
      <w:r w:rsidRPr="00037D9F">
        <w:t xml:space="preserve"> someone else may find it humorous and for another person </w:t>
      </w:r>
      <w:r w:rsidR="00D11C5A" w:rsidRPr="00037D9F">
        <w:t xml:space="preserve">it may be linked with a special </w:t>
      </w:r>
      <w:r w:rsidR="00FB3B88" w:rsidRPr="00037D9F">
        <w:t>rememb</w:t>
      </w:r>
      <w:r w:rsidR="000C1930" w:rsidRPr="00037D9F">
        <w:t>ra</w:t>
      </w:r>
      <w:r w:rsidRPr="00037D9F">
        <w:t xml:space="preserve">nce. Each response is equally valid – </w:t>
      </w:r>
      <w:r w:rsidRPr="00037D9F">
        <w:rPr>
          <w:color w:val="000000"/>
        </w:rPr>
        <w:t xml:space="preserve">because public art is for everyone.  </w:t>
      </w:r>
    </w:p>
    <w:p w14:paraId="1C9CEF37" w14:textId="77777777" w:rsidR="000C1930" w:rsidRPr="0075647D" w:rsidRDefault="000C1930" w:rsidP="0075647D">
      <w:r w:rsidRPr="00037D9F">
        <w:rPr>
          <w:color w:val="000000"/>
        </w:rPr>
        <w:t xml:space="preserve">Public art makes our open spaces more attractive and engaging. </w:t>
      </w:r>
      <w:r w:rsidRPr="00037D9F">
        <w:t>It enhances our experiences of public spaces and the people that inhabit them.</w:t>
      </w:r>
    </w:p>
    <w:p w14:paraId="4B91C79A" w14:textId="77777777" w:rsidR="00F26CFD" w:rsidRPr="0075647D" w:rsidRDefault="002F6018" w:rsidP="0075647D">
      <w:r w:rsidRPr="00037D9F">
        <w:t xml:space="preserve">Canberra has developed a rich collection of artworks in the public domain. </w:t>
      </w:r>
      <w:r w:rsidR="00D11C5A" w:rsidRPr="00037D9F">
        <w:t xml:space="preserve">Public art </w:t>
      </w:r>
      <w:r w:rsidR="00FB3B88" w:rsidRPr="00037D9F">
        <w:t>is</w:t>
      </w:r>
      <w:r w:rsidR="00D11C5A" w:rsidRPr="00037D9F">
        <w:t xml:space="preserve"> commissioned or acquired by the ACT and Australian Governments </w:t>
      </w:r>
      <w:r w:rsidR="005E5603" w:rsidRPr="00037D9F">
        <w:t>as well as</w:t>
      </w:r>
      <w:r w:rsidR="00D11C5A" w:rsidRPr="00037D9F">
        <w:t xml:space="preserve"> diplomatic m</w:t>
      </w:r>
      <w:r w:rsidR="0029574A" w:rsidRPr="00037D9F">
        <w:t>issions</w:t>
      </w:r>
      <w:r w:rsidR="005E5603" w:rsidRPr="00037D9F">
        <w:t xml:space="preserve"> and </w:t>
      </w:r>
      <w:r w:rsidR="00F10676" w:rsidRPr="00037D9F">
        <w:t xml:space="preserve">community </w:t>
      </w:r>
      <w:r w:rsidR="009A03C9" w:rsidRPr="00037D9F">
        <w:t>groups</w:t>
      </w:r>
      <w:r w:rsidR="00F10676" w:rsidRPr="00037D9F">
        <w:t>.</w:t>
      </w:r>
      <w:r w:rsidR="005E5603" w:rsidRPr="00037D9F">
        <w:t xml:space="preserve"> </w:t>
      </w:r>
      <w:r w:rsidR="009A03C9" w:rsidRPr="00037D9F">
        <w:t xml:space="preserve">The ACT is also fortunate to have universities and a private sector that embrace the benefits of public art and </w:t>
      </w:r>
      <w:r w:rsidR="00D11C5A" w:rsidRPr="00037D9F">
        <w:t>are</w:t>
      </w:r>
      <w:r w:rsidR="009A03C9" w:rsidRPr="00037D9F">
        <w:t xml:space="preserve"> active in commissioning high-quality works for both public and private spaces. </w:t>
      </w:r>
    </w:p>
    <w:p w14:paraId="32A348BF" w14:textId="77777777" w:rsidR="00F26CFD" w:rsidRPr="0075647D" w:rsidRDefault="00F26CFD" w:rsidP="0075647D">
      <w:r w:rsidRPr="00037D9F">
        <w:t xml:space="preserve">The ACT Government public art collection is owned by the community and reflects the value that the Canberra community places on the arts. </w:t>
      </w:r>
    </w:p>
    <w:p w14:paraId="3D2A8D25" w14:textId="55415F8D" w:rsidR="0060638D" w:rsidRPr="0075647D" w:rsidRDefault="00F26CFD" w:rsidP="0075647D">
      <w:r w:rsidRPr="00037D9F">
        <w:t>Some of our p</w:t>
      </w:r>
      <w:r w:rsidR="0060638D" w:rsidRPr="00037D9F">
        <w:t xml:space="preserve">ublic art </w:t>
      </w:r>
      <w:r w:rsidR="0029574A" w:rsidRPr="00037D9F">
        <w:t xml:space="preserve">is site specific </w:t>
      </w:r>
      <w:r w:rsidRPr="00037D9F">
        <w:t>and</w:t>
      </w:r>
      <w:r w:rsidR="0029574A" w:rsidRPr="00037D9F">
        <w:t xml:space="preserve"> reflective of an artistic interpretation of the world, </w:t>
      </w:r>
      <w:r w:rsidR="00FB3B88" w:rsidRPr="00037D9F">
        <w:t xml:space="preserve">while </w:t>
      </w:r>
      <w:r w:rsidR="0043168C">
        <w:t>other works</w:t>
      </w:r>
      <w:r w:rsidR="0029574A" w:rsidRPr="00037D9F">
        <w:t xml:space="preserve"> tell</w:t>
      </w:r>
      <w:r w:rsidR="0060638D" w:rsidRPr="00037D9F">
        <w:t xml:space="preserve"> </w:t>
      </w:r>
      <w:r w:rsidRPr="00037D9F">
        <w:t>a story of</w:t>
      </w:r>
      <w:r w:rsidR="0060638D" w:rsidRPr="00037D9F">
        <w:t xml:space="preserve"> Canberra’s </w:t>
      </w:r>
      <w:r w:rsidR="00EA2102" w:rsidRPr="00037D9F">
        <w:t>history,</w:t>
      </w:r>
      <w:r w:rsidR="0060638D" w:rsidRPr="00037D9F">
        <w:t xml:space="preserve"> such as the heritage-listed statue of </w:t>
      </w:r>
      <w:r w:rsidR="0060638D" w:rsidRPr="0075647D">
        <w:t>Ethos</w:t>
      </w:r>
      <w:r w:rsidR="0060638D" w:rsidRPr="00037D9F">
        <w:t xml:space="preserve"> in Civic Square, the whimsical </w:t>
      </w:r>
      <w:r w:rsidR="0060638D" w:rsidRPr="0075647D">
        <w:t>Ainslie’s Sheep</w:t>
      </w:r>
      <w:r w:rsidR="0060638D" w:rsidRPr="00037D9F">
        <w:t xml:space="preserve"> in the </w:t>
      </w:r>
      <w:r w:rsidR="00FB3B88" w:rsidRPr="00037D9F">
        <w:t>city centre</w:t>
      </w:r>
      <w:r w:rsidR="0060638D" w:rsidRPr="00037D9F">
        <w:t xml:space="preserve"> </w:t>
      </w:r>
      <w:r w:rsidR="0029574A" w:rsidRPr="00037D9F">
        <w:t xml:space="preserve">- </w:t>
      </w:r>
      <w:r w:rsidR="0060638D" w:rsidRPr="00037D9F">
        <w:t xml:space="preserve">a satirical salute to one of Canberra’s early pastoralists, </w:t>
      </w:r>
      <w:r w:rsidR="0029574A" w:rsidRPr="00037D9F">
        <w:t xml:space="preserve">or the </w:t>
      </w:r>
      <w:r w:rsidR="0060638D" w:rsidRPr="0075647D">
        <w:t>Tree of Knowledge</w:t>
      </w:r>
      <w:r w:rsidR="0060638D" w:rsidRPr="00037D9F">
        <w:t xml:space="preserve"> at the Garran Shopping Centre. </w:t>
      </w:r>
    </w:p>
    <w:p w14:paraId="2475A267" w14:textId="011E779D" w:rsidR="00D11C5A" w:rsidRPr="0075647D" w:rsidRDefault="00FB3B88" w:rsidP="0075647D">
      <w:r w:rsidRPr="00037D9F">
        <w:t>Many</w:t>
      </w:r>
      <w:r w:rsidR="000F79E3" w:rsidRPr="00037D9F">
        <w:t xml:space="preserve"> works are an important legacy of local, </w:t>
      </w:r>
      <w:r w:rsidR="00EA2102" w:rsidRPr="00037D9F">
        <w:t>national,</w:t>
      </w:r>
      <w:r w:rsidR="000F79E3" w:rsidRPr="00037D9F">
        <w:t xml:space="preserve"> and international artists who have contributed to both the fabric and identity of our city, and whose works continue to define and create a sense of destination for visitors and locals.</w:t>
      </w:r>
    </w:p>
    <w:p w14:paraId="4FE41AB7" w14:textId="77777777" w:rsidR="00CD2204" w:rsidRPr="00037D9F" w:rsidRDefault="009E32F2" w:rsidP="0075647D">
      <w:pPr>
        <w:rPr>
          <w:bCs/>
        </w:rPr>
      </w:pPr>
      <w:r w:rsidRPr="00037D9F">
        <w:t>Canberra’s community is made up of a dynamic mix of people from diverse cultural backgrounds</w:t>
      </w:r>
      <w:r w:rsidR="00712061" w:rsidRPr="00037D9F">
        <w:t xml:space="preserve">. </w:t>
      </w:r>
      <w:r w:rsidR="000E43A2" w:rsidRPr="00037D9F">
        <w:t xml:space="preserve">This is reflected in public artworks such as </w:t>
      </w:r>
      <w:r w:rsidR="000E43A2" w:rsidRPr="00037D9F">
        <w:rPr>
          <w:bCs/>
        </w:rPr>
        <w:t xml:space="preserve">the statues of </w:t>
      </w:r>
      <w:r w:rsidR="000E43A2" w:rsidRPr="0075647D">
        <w:rPr>
          <w:bCs/>
        </w:rPr>
        <w:t>Gandhi</w:t>
      </w:r>
      <w:r w:rsidR="000E43A2" w:rsidRPr="00037D9F">
        <w:rPr>
          <w:bCs/>
        </w:rPr>
        <w:t xml:space="preserve"> in Glebe Park and </w:t>
      </w:r>
      <w:r w:rsidR="000E43A2" w:rsidRPr="0075647D">
        <w:rPr>
          <w:bCs/>
        </w:rPr>
        <w:t>Confucius</w:t>
      </w:r>
      <w:r w:rsidR="000E43A2" w:rsidRPr="00037D9F">
        <w:rPr>
          <w:bCs/>
        </w:rPr>
        <w:t xml:space="preserve"> in Dickson. </w:t>
      </w:r>
    </w:p>
    <w:p w14:paraId="7CE1BB63" w14:textId="77777777" w:rsidR="00F87490" w:rsidRPr="00037D9F" w:rsidRDefault="000E43A2" w:rsidP="0075647D">
      <w:r w:rsidRPr="00037D9F">
        <w:lastRenderedPageBreak/>
        <w:t xml:space="preserve">Public art </w:t>
      </w:r>
      <w:r w:rsidR="005970EF" w:rsidRPr="00037D9F">
        <w:t>i</w:t>
      </w:r>
      <w:r w:rsidRPr="00037D9F">
        <w:t>s a way of bringing</w:t>
      </w:r>
      <w:r w:rsidR="00712061" w:rsidRPr="00037D9F">
        <w:t xml:space="preserve"> communities together</w:t>
      </w:r>
      <w:r w:rsidR="00C5539B" w:rsidRPr="00037D9F">
        <w:t xml:space="preserve">, such as the </w:t>
      </w:r>
      <w:r w:rsidR="0029574A" w:rsidRPr="0075647D">
        <w:t>ACT Bushfire Memorial</w:t>
      </w:r>
      <w:r w:rsidR="0029574A" w:rsidRPr="00037D9F">
        <w:t xml:space="preserve"> </w:t>
      </w:r>
      <w:r w:rsidR="00E01ABC" w:rsidRPr="00037D9F">
        <w:t xml:space="preserve">in </w:t>
      </w:r>
      <w:r w:rsidR="00CD2204" w:rsidRPr="00037D9F">
        <w:rPr>
          <w:color w:val="000000"/>
        </w:rPr>
        <w:t xml:space="preserve">Stromlo Forest Park </w:t>
      </w:r>
      <w:r w:rsidR="000D725A" w:rsidRPr="00037D9F">
        <w:t xml:space="preserve">and </w:t>
      </w:r>
      <w:r w:rsidR="000D725A" w:rsidRPr="0075647D">
        <w:t>Patria es Humanidad</w:t>
      </w:r>
      <w:r w:rsidR="000D725A" w:rsidRPr="00037D9F">
        <w:t xml:space="preserve"> in </w:t>
      </w:r>
      <w:r w:rsidRPr="00037D9F">
        <w:t>Lat</w:t>
      </w:r>
      <w:r w:rsidR="00525FD9" w:rsidRPr="00037D9F">
        <w:t>in</w:t>
      </w:r>
      <w:r w:rsidR="0029574A" w:rsidRPr="00037D9F">
        <w:t xml:space="preserve"> American Plaza. </w:t>
      </w:r>
    </w:p>
    <w:p w14:paraId="7ADECE28" w14:textId="77777777" w:rsidR="00F87490" w:rsidRPr="00037D9F" w:rsidRDefault="0029574A" w:rsidP="0075647D">
      <w:r w:rsidRPr="00037D9F">
        <w:t xml:space="preserve">The ACT Bushfire Memorial was commissioned by the ACT Government to acknowledge the impact of the 2003 bushfires, to mark the process of recovery, and to thank the many organisations and individuals who played crucial roles in the fire fighting and recovery efforts. It was developed as part of an extensive community consultation process by </w:t>
      </w:r>
      <w:r w:rsidRPr="00037D9F">
        <w:rPr>
          <w:color w:val="000000"/>
        </w:rPr>
        <w:t>Canberra artists Tess Horwitz, Tony Steel and Martyn Jolly</w:t>
      </w:r>
      <w:r w:rsidRPr="00037D9F">
        <w:t>.</w:t>
      </w:r>
    </w:p>
    <w:p w14:paraId="5097C4D9" w14:textId="77777777" w:rsidR="002F6018" w:rsidRPr="0075647D" w:rsidRDefault="0029574A" w:rsidP="0075647D">
      <w:r w:rsidRPr="00037D9F">
        <w:t xml:space="preserve">Latin American </w:t>
      </w:r>
      <w:r w:rsidR="000E43A2" w:rsidRPr="00037D9F">
        <w:t>Plaza</w:t>
      </w:r>
      <w:r w:rsidR="00712061" w:rsidRPr="00037D9F">
        <w:t xml:space="preserve"> is</w:t>
      </w:r>
      <w:r w:rsidR="000E43A2" w:rsidRPr="00037D9F">
        <w:t xml:space="preserve"> built around</w:t>
      </w:r>
      <w:r w:rsidR="00712061" w:rsidRPr="00037D9F">
        <w:t xml:space="preserve"> a dedicated sculpture walk of artworks donated by the Latin American community and</w:t>
      </w:r>
      <w:r w:rsidR="000E43A2" w:rsidRPr="00037D9F">
        <w:t xml:space="preserve"> is</w:t>
      </w:r>
      <w:r w:rsidR="00712061" w:rsidRPr="00037D9F">
        <w:t xml:space="preserve"> a meeting place for celebration and community activity.</w:t>
      </w:r>
      <w:r w:rsidR="00981533" w:rsidRPr="00037D9F">
        <w:t xml:space="preserve"> </w:t>
      </w:r>
    </w:p>
    <w:p w14:paraId="69679D75" w14:textId="77777777" w:rsidR="00F26CFD" w:rsidRPr="00037D9F" w:rsidRDefault="003E4482" w:rsidP="0075647D">
      <w:r w:rsidRPr="00037D9F">
        <w:t>Public art exists because of, and for, the Canberra community</w:t>
      </w:r>
      <w:r w:rsidR="00A91123">
        <w:t>.</w:t>
      </w:r>
    </w:p>
    <w:p w14:paraId="47108F88" w14:textId="77777777" w:rsidR="00F26CFD" w:rsidRDefault="00F26CFD" w:rsidP="0075647D">
      <w:r w:rsidRPr="00037D9F">
        <w:rPr>
          <w:color w:val="000000"/>
        </w:rPr>
        <w:t xml:space="preserve">The ACT Government regularly commissions artists and acquires work to enrich Canberra’s built environment with public art. </w:t>
      </w:r>
      <w:r w:rsidRPr="00037D9F">
        <w:t xml:space="preserve">The </w:t>
      </w:r>
      <w:r w:rsidR="002C39F9">
        <w:t xml:space="preserve">2015 </w:t>
      </w:r>
      <w:r w:rsidRPr="0075647D">
        <w:t xml:space="preserve">ACT Arts Policy </w:t>
      </w:r>
      <w:r w:rsidRPr="00037D9F">
        <w:t xml:space="preserve">guides ACT Government support for and investment in the arts, and provides context for these </w:t>
      </w:r>
      <w:r w:rsidR="0043168C">
        <w:t xml:space="preserve">ACT Government </w:t>
      </w:r>
      <w:r w:rsidRPr="00037D9F">
        <w:t>Public Art Guidelines.</w:t>
      </w:r>
    </w:p>
    <w:p w14:paraId="615F422D" w14:textId="77777777" w:rsidR="00387C82" w:rsidRPr="00037D9F" w:rsidRDefault="00387C82" w:rsidP="0075647D"/>
    <w:p w14:paraId="1E7A9629" w14:textId="77777777" w:rsidR="005B7E46" w:rsidRDefault="005B7E46" w:rsidP="00CE7F13">
      <w:bookmarkStart w:id="11" w:name="_Toc406410555"/>
      <w:r>
        <w:br w:type="page"/>
      </w:r>
    </w:p>
    <w:p w14:paraId="5FDF6641" w14:textId="77777777" w:rsidR="00B83369" w:rsidRPr="00037D9F" w:rsidRDefault="00C53587" w:rsidP="00F82DBB">
      <w:pPr>
        <w:pStyle w:val="Heading2"/>
      </w:pPr>
      <w:r w:rsidRPr="00037D9F">
        <w:t>Purpose</w:t>
      </w:r>
      <w:bookmarkEnd w:id="11"/>
      <w:r w:rsidRPr="00037D9F">
        <w:t xml:space="preserve"> </w:t>
      </w:r>
    </w:p>
    <w:p w14:paraId="1862B0C5" w14:textId="77777777" w:rsidR="00FD61AC" w:rsidRPr="00037D9F" w:rsidRDefault="002C1A56" w:rsidP="0075647D">
      <w:bookmarkStart w:id="12" w:name="OLE_LINK4"/>
      <w:bookmarkStart w:id="13" w:name="OLE_LINK5"/>
      <w:r w:rsidRPr="00037D9F">
        <w:t>The purpose of the</w:t>
      </w:r>
      <w:r w:rsidR="003C0C2D" w:rsidRPr="00037D9F">
        <w:t xml:space="preserve"> </w:t>
      </w:r>
      <w:r w:rsidR="00772006" w:rsidRPr="00037D9F">
        <w:t>ACT Government Public Art Guidelines</w:t>
      </w:r>
      <w:r w:rsidR="00E32173" w:rsidRPr="00037D9F">
        <w:t xml:space="preserve"> is to </w:t>
      </w:r>
      <w:r w:rsidR="00F87490" w:rsidRPr="00037D9F">
        <w:t xml:space="preserve">outline </w:t>
      </w:r>
      <w:r w:rsidR="00E32173" w:rsidRPr="00037D9F">
        <w:t xml:space="preserve">a consistent </w:t>
      </w:r>
      <w:r w:rsidR="00866B2B" w:rsidRPr="00037D9F">
        <w:t xml:space="preserve">whole-of-government </w:t>
      </w:r>
      <w:r w:rsidR="00E32173" w:rsidRPr="00037D9F">
        <w:t xml:space="preserve">approach to </w:t>
      </w:r>
      <w:r w:rsidR="006A3D2D" w:rsidRPr="00037D9F">
        <w:t xml:space="preserve">the </w:t>
      </w:r>
      <w:r w:rsidR="00AE6ED3" w:rsidRPr="00037D9F">
        <w:t>commissioning, acquisition</w:t>
      </w:r>
      <w:r w:rsidR="004259D9" w:rsidRPr="00037D9F">
        <w:t>, donation</w:t>
      </w:r>
      <w:r w:rsidR="00FD61AC" w:rsidRPr="00037D9F">
        <w:t xml:space="preserve"> and </w:t>
      </w:r>
      <w:r w:rsidR="006A3D2D" w:rsidRPr="00037D9F">
        <w:t>management of</w:t>
      </w:r>
      <w:r w:rsidR="001F546A" w:rsidRPr="00037D9F">
        <w:t xml:space="preserve"> </w:t>
      </w:r>
      <w:r w:rsidR="00FD61AC" w:rsidRPr="00037D9F">
        <w:t>public art</w:t>
      </w:r>
      <w:r w:rsidR="00E32173" w:rsidRPr="00037D9F">
        <w:t xml:space="preserve"> in the ACT.</w:t>
      </w:r>
      <w:bookmarkEnd w:id="12"/>
      <w:bookmarkEnd w:id="13"/>
      <w:r w:rsidR="00E32173" w:rsidRPr="00037D9F">
        <w:t xml:space="preserve"> </w:t>
      </w:r>
    </w:p>
    <w:p w14:paraId="1D243149" w14:textId="77777777" w:rsidR="00C528BD" w:rsidRPr="00037D9F" w:rsidRDefault="007F3984" w:rsidP="0075647D">
      <w:r w:rsidRPr="00037D9F">
        <w:t>I</w:t>
      </w:r>
      <w:r w:rsidR="00704248" w:rsidRPr="00037D9F">
        <w:t>t</w:t>
      </w:r>
      <w:r w:rsidR="00C528BD" w:rsidRPr="00037D9F">
        <w:t xml:space="preserve"> contains guidelines</w:t>
      </w:r>
      <w:r w:rsidR="00BD35AC" w:rsidRPr="00037D9F">
        <w:t xml:space="preserve"> covering the commissioning or acquisition of public art</w:t>
      </w:r>
      <w:r w:rsidR="00C528BD" w:rsidRPr="00037D9F">
        <w:t xml:space="preserve"> </w:t>
      </w:r>
      <w:r w:rsidR="00FB3B88" w:rsidRPr="00037D9F">
        <w:t xml:space="preserve">by </w:t>
      </w:r>
      <w:r w:rsidR="0043168C">
        <w:t xml:space="preserve">ACT </w:t>
      </w:r>
      <w:r w:rsidR="00BD35AC" w:rsidRPr="00037D9F">
        <w:t>Government directorates; private sector art on ACT Government land; donations of public art to the ACT Government and other gifts of cultural significance; memorials with an artistic element;</w:t>
      </w:r>
      <w:r w:rsidR="009C6BFC" w:rsidRPr="00037D9F">
        <w:t xml:space="preserve"> temporary </w:t>
      </w:r>
      <w:r w:rsidR="00995743" w:rsidRPr="00037D9F">
        <w:t xml:space="preserve">and community </w:t>
      </w:r>
      <w:r w:rsidR="009C6BFC" w:rsidRPr="00037D9F">
        <w:t>public artworks;</w:t>
      </w:r>
      <w:r w:rsidR="00BD35AC" w:rsidRPr="00037D9F">
        <w:t xml:space="preserve"> as well as helpful hints for privately owned public art on private land.</w:t>
      </w:r>
      <w:r w:rsidR="00F87490" w:rsidRPr="00037D9F">
        <w:t xml:space="preserve"> </w:t>
      </w:r>
    </w:p>
    <w:p w14:paraId="10838E72" w14:textId="77777777" w:rsidR="009A3AD6" w:rsidRPr="00594806" w:rsidRDefault="006A5319" w:rsidP="0075647D">
      <w:r w:rsidRPr="00037D9F">
        <w:t>The ACT Government Public Art Guidelines</w:t>
      </w:r>
      <w:r w:rsidR="007F3984" w:rsidRPr="00037D9F">
        <w:t xml:space="preserve"> aim</w:t>
      </w:r>
      <w:r w:rsidRPr="00037D9F">
        <w:t xml:space="preserve"> to make the process of commissioning, acquiring and donating public art as </w:t>
      </w:r>
      <w:r w:rsidR="009C6BFC" w:rsidRPr="00037D9F">
        <w:t xml:space="preserve">straightforward </w:t>
      </w:r>
      <w:r w:rsidRPr="00037D9F">
        <w:t>and streamlined as possible</w:t>
      </w:r>
      <w:r w:rsidR="00770783" w:rsidRPr="00037D9F">
        <w:t xml:space="preserve"> for everyone involved</w:t>
      </w:r>
      <w:r w:rsidRPr="00037D9F">
        <w:t xml:space="preserve">. </w:t>
      </w:r>
      <w:r w:rsidR="00594806" w:rsidRPr="00594806">
        <w:t xml:space="preserve">This aligns with the ACT Government’s </w:t>
      </w:r>
      <w:r w:rsidR="006E7E61">
        <w:t xml:space="preserve">focus on </w:t>
      </w:r>
      <w:r w:rsidR="00594806" w:rsidRPr="00594806">
        <w:t xml:space="preserve">better connecting </w:t>
      </w:r>
      <w:r w:rsidR="00404BF0" w:rsidRPr="00404BF0">
        <w:rPr>
          <w:color w:val="000000"/>
        </w:rPr>
        <w:t>small and large businesses, community groups and in</w:t>
      </w:r>
      <w:r w:rsidR="009D026C">
        <w:rPr>
          <w:color w:val="000000"/>
        </w:rPr>
        <w:t>dividuals to Government directorates</w:t>
      </w:r>
      <w:r w:rsidR="005A43BA">
        <w:rPr>
          <w:color w:val="000000"/>
        </w:rPr>
        <w:t>.</w:t>
      </w:r>
    </w:p>
    <w:p w14:paraId="21FC657C" w14:textId="77777777" w:rsidR="005B7E46" w:rsidRDefault="005B7E46" w:rsidP="00CE7F13">
      <w:bookmarkStart w:id="14" w:name="_Toc406410557"/>
      <w:r>
        <w:br w:type="page"/>
      </w:r>
    </w:p>
    <w:p w14:paraId="6ACE171E" w14:textId="77777777" w:rsidR="001631BD" w:rsidRPr="00037D9F" w:rsidRDefault="00F26CFD" w:rsidP="00CB2D9E">
      <w:pPr>
        <w:pStyle w:val="Heading2"/>
      </w:pPr>
      <w:r w:rsidRPr="00037D9F">
        <w:t>Context</w:t>
      </w:r>
      <w:bookmarkEnd w:id="14"/>
      <w:r w:rsidRPr="00037D9F">
        <w:t xml:space="preserve"> </w:t>
      </w:r>
    </w:p>
    <w:p w14:paraId="7F59C844" w14:textId="77777777" w:rsidR="00CB2D9E" w:rsidRDefault="00C205EF" w:rsidP="00CB2D9E">
      <w:pPr>
        <w:rPr>
          <w:rFonts w:eastAsia="SimSun"/>
          <w:lang w:eastAsia="zh-CN"/>
        </w:rPr>
      </w:pPr>
      <w:r w:rsidRPr="00037D9F">
        <w:rPr>
          <w:rFonts w:eastAsia="SimSun"/>
          <w:lang w:eastAsia="zh-CN"/>
        </w:rPr>
        <w:t>The ACT Governmen</w:t>
      </w:r>
      <w:r w:rsidR="00FB3B88" w:rsidRPr="00037D9F">
        <w:rPr>
          <w:rFonts w:eastAsia="SimSun"/>
          <w:lang w:eastAsia="zh-CN"/>
        </w:rPr>
        <w:t>t</w:t>
      </w:r>
      <w:r w:rsidR="00016D13">
        <w:rPr>
          <w:rFonts w:eastAsia="SimSun"/>
          <w:lang w:eastAsia="zh-CN"/>
        </w:rPr>
        <w:t xml:space="preserve"> Public Art Guidelines are guided</w:t>
      </w:r>
      <w:r w:rsidRPr="00037D9F">
        <w:rPr>
          <w:rFonts w:eastAsia="SimSun"/>
          <w:lang w:eastAsia="zh-CN"/>
        </w:rPr>
        <w:t xml:space="preserve"> by the</w:t>
      </w:r>
      <w:r w:rsidR="007F3984" w:rsidRPr="00037D9F">
        <w:rPr>
          <w:rFonts w:eastAsia="SimSun"/>
          <w:lang w:eastAsia="zh-CN"/>
        </w:rPr>
        <w:t xml:space="preserve"> principles</w:t>
      </w:r>
      <w:r w:rsidRPr="00037D9F">
        <w:rPr>
          <w:rFonts w:eastAsia="SimSun"/>
          <w:lang w:eastAsia="zh-CN"/>
        </w:rPr>
        <w:t xml:space="preserve"> of the </w:t>
      </w:r>
      <w:r w:rsidR="007176AF">
        <w:rPr>
          <w:rFonts w:eastAsia="SimSun"/>
          <w:lang w:eastAsia="zh-CN"/>
        </w:rPr>
        <w:t xml:space="preserve">2015 </w:t>
      </w:r>
      <w:r w:rsidRPr="00CB2D9E">
        <w:rPr>
          <w:rFonts w:eastAsia="SimSun"/>
          <w:lang w:eastAsia="zh-CN"/>
        </w:rPr>
        <w:t>ACT Arts Policy</w:t>
      </w:r>
      <w:r w:rsidR="007176AF">
        <w:rPr>
          <w:rFonts w:eastAsia="SimSun"/>
          <w:lang w:eastAsia="zh-CN"/>
        </w:rPr>
        <w:t>.</w:t>
      </w:r>
    </w:p>
    <w:p w14:paraId="3264C7F9" w14:textId="77777777" w:rsidR="000069AE" w:rsidRPr="00037D9F" w:rsidRDefault="00CD2204" w:rsidP="00CB2D9E">
      <w:pPr>
        <w:pStyle w:val="Heading3"/>
        <w:rPr>
          <w:rFonts w:ascii="ArialMT" w:eastAsia="SimSun" w:hAnsi="ArialMT" w:cs="ArialMT"/>
          <w:lang w:eastAsia="zh-CN"/>
        </w:rPr>
      </w:pPr>
      <w:bookmarkStart w:id="15" w:name="_Toc406410560"/>
      <w:r w:rsidRPr="00037D9F">
        <w:t>Scope</w:t>
      </w:r>
      <w:bookmarkEnd w:id="15"/>
    </w:p>
    <w:p w14:paraId="5F586B41" w14:textId="77777777" w:rsidR="009301AD" w:rsidRPr="00037D9F" w:rsidRDefault="0085604E" w:rsidP="0075647D">
      <w:r w:rsidRPr="00037D9F">
        <w:t>A</w:t>
      </w:r>
      <w:r w:rsidR="009301AD" w:rsidRPr="00037D9F">
        <w:t>rtworks within the scope of the ACT Government Public Art Guidelines are:</w:t>
      </w:r>
      <w:r w:rsidR="009C6BFC" w:rsidRPr="00037D9F">
        <w:t xml:space="preserve"> </w:t>
      </w:r>
    </w:p>
    <w:p w14:paraId="5E17879C" w14:textId="34580627" w:rsidR="00CD2204" w:rsidRPr="00037D9F" w:rsidRDefault="00EA2102" w:rsidP="00B76021">
      <w:pPr>
        <w:pStyle w:val="ListParagraph"/>
        <w:numPr>
          <w:ilvl w:val="0"/>
          <w:numId w:val="5"/>
        </w:numPr>
      </w:pPr>
      <w:r>
        <w:t>P</w:t>
      </w:r>
      <w:r w:rsidR="009C6BFC" w:rsidRPr="00037D9F">
        <w:t xml:space="preserve">ublic art </w:t>
      </w:r>
      <w:r w:rsidR="004C17F0" w:rsidRPr="00037D9F">
        <w:t>assets of</w:t>
      </w:r>
      <w:r w:rsidR="009301AD" w:rsidRPr="00037D9F">
        <w:t xml:space="preserve"> the ACT Government</w:t>
      </w:r>
      <w:r w:rsidR="007176AF">
        <w:t xml:space="preserve"> on public land and</w:t>
      </w:r>
      <w:r w:rsidR="009301AD" w:rsidRPr="00037D9F">
        <w:t xml:space="preserve"> </w:t>
      </w:r>
      <w:r w:rsidR="004C17F0" w:rsidRPr="00037D9F">
        <w:t>including loan items</w:t>
      </w:r>
      <w:r w:rsidR="00872DC9" w:rsidRPr="00037D9F">
        <w:t xml:space="preserve"> and </w:t>
      </w:r>
      <w:r w:rsidR="008D5D33" w:rsidRPr="00037D9F">
        <w:t>public art</w:t>
      </w:r>
      <w:r w:rsidR="00872DC9" w:rsidRPr="00037D9F">
        <w:t xml:space="preserve"> with restricted access, such as </w:t>
      </w:r>
      <w:r w:rsidR="00872DC9" w:rsidRPr="008F308D">
        <w:t>Moai</w:t>
      </w:r>
      <w:r w:rsidR="00872DC9" w:rsidRPr="00037D9F">
        <w:t xml:space="preserve"> at the Legislative Assembly and </w:t>
      </w:r>
      <w:r w:rsidR="00872DC9" w:rsidRPr="008F308D">
        <w:t>The Meeting Place</w:t>
      </w:r>
      <w:r w:rsidR="00872DC9" w:rsidRPr="00037D9F">
        <w:t xml:space="preserve"> at the Alexander Maconochie Centre</w:t>
      </w:r>
      <w:r>
        <w:t>.</w:t>
      </w:r>
    </w:p>
    <w:p w14:paraId="47BA5432" w14:textId="46CB9E87" w:rsidR="00CD2204" w:rsidRPr="00037D9F" w:rsidRDefault="00EA2102" w:rsidP="00B76021">
      <w:pPr>
        <w:pStyle w:val="ListParagraph"/>
        <w:numPr>
          <w:ilvl w:val="0"/>
          <w:numId w:val="5"/>
        </w:numPr>
      </w:pPr>
      <w:r>
        <w:t>P</w:t>
      </w:r>
      <w:r w:rsidR="004C17F0" w:rsidRPr="00037D9F">
        <w:t>rivately o</w:t>
      </w:r>
      <w:r w:rsidR="006F2B6C" w:rsidRPr="00037D9F">
        <w:t>wned public art on ACT Government land</w:t>
      </w:r>
      <w:r>
        <w:t>.</w:t>
      </w:r>
    </w:p>
    <w:p w14:paraId="523CEAEA" w14:textId="2B3CDB70" w:rsidR="00CD2204" w:rsidRPr="00037D9F" w:rsidRDefault="00EA2102" w:rsidP="00B76021">
      <w:pPr>
        <w:pStyle w:val="ListParagraph"/>
        <w:numPr>
          <w:ilvl w:val="0"/>
          <w:numId w:val="5"/>
        </w:numPr>
      </w:pPr>
      <w:r>
        <w:t>P</w:t>
      </w:r>
      <w:r w:rsidR="004C17F0" w:rsidRPr="00037D9F">
        <w:t>rivately ow</w:t>
      </w:r>
      <w:r w:rsidR="006F2B6C" w:rsidRPr="00037D9F">
        <w:t>ned public art on private land</w:t>
      </w:r>
      <w:r>
        <w:t>.</w:t>
      </w:r>
    </w:p>
    <w:p w14:paraId="060CEA4E" w14:textId="1ED28BF4" w:rsidR="008F308D" w:rsidRDefault="00EA2102" w:rsidP="00B76021">
      <w:pPr>
        <w:pStyle w:val="ListParagraph"/>
        <w:numPr>
          <w:ilvl w:val="0"/>
          <w:numId w:val="5"/>
        </w:numPr>
      </w:pPr>
      <w:r>
        <w:t>T</w:t>
      </w:r>
      <w:r w:rsidR="004A69B4" w:rsidRPr="00037D9F">
        <w:t xml:space="preserve">emporary </w:t>
      </w:r>
      <w:r w:rsidR="00995743" w:rsidRPr="00037D9F">
        <w:t xml:space="preserve">and community </w:t>
      </w:r>
      <w:r w:rsidR="009C6BFC" w:rsidRPr="00037D9F">
        <w:t xml:space="preserve">public </w:t>
      </w:r>
      <w:r w:rsidR="004A69B4" w:rsidRPr="00037D9F">
        <w:t>art</w:t>
      </w:r>
      <w:r>
        <w:t>.</w:t>
      </w:r>
      <w:r w:rsidR="004A69B4" w:rsidRPr="00037D9F">
        <w:t xml:space="preserve"> </w:t>
      </w:r>
    </w:p>
    <w:p w14:paraId="388556E7" w14:textId="0E4FC84A" w:rsidR="009301AD" w:rsidRPr="00037D9F" w:rsidRDefault="00EA2102" w:rsidP="00B76021">
      <w:pPr>
        <w:pStyle w:val="ListParagraph"/>
        <w:numPr>
          <w:ilvl w:val="0"/>
          <w:numId w:val="5"/>
        </w:numPr>
      </w:pPr>
      <w:r>
        <w:t>M</w:t>
      </w:r>
      <w:r w:rsidR="00EB3D6A" w:rsidRPr="00037D9F">
        <w:t>emorials with</w:t>
      </w:r>
      <w:r w:rsidR="004A69B4" w:rsidRPr="00037D9F">
        <w:t xml:space="preserve"> an artistic element. </w:t>
      </w:r>
    </w:p>
    <w:p w14:paraId="6E63A7F8" w14:textId="77777777" w:rsidR="009301AD" w:rsidRPr="00037D9F" w:rsidRDefault="00E901EF" w:rsidP="0075647D">
      <w:r w:rsidRPr="00037D9F">
        <w:t>T</w:t>
      </w:r>
      <w:r w:rsidR="004C17F0" w:rsidRPr="00037D9F">
        <w:t xml:space="preserve">he following are </w:t>
      </w:r>
      <w:r w:rsidR="00B43682" w:rsidRPr="00037D9F">
        <w:t>outside the scope of these guidelines</w:t>
      </w:r>
      <w:r w:rsidR="004C17F0" w:rsidRPr="00037D9F">
        <w:t>:</w:t>
      </w:r>
      <w:r w:rsidR="00B43682" w:rsidRPr="00037D9F">
        <w:t xml:space="preserve"> </w:t>
      </w:r>
    </w:p>
    <w:p w14:paraId="002FBCF3" w14:textId="63030BD2" w:rsidR="00DE0B4C" w:rsidRPr="00037D9F" w:rsidRDefault="00EA2102" w:rsidP="00B76021">
      <w:pPr>
        <w:pStyle w:val="ListParagraph"/>
        <w:numPr>
          <w:ilvl w:val="0"/>
          <w:numId w:val="4"/>
        </w:numPr>
      </w:pPr>
      <w:r>
        <w:t>M</w:t>
      </w:r>
      <w:r w:rsidR="004C17F0" w:rsidRPr="00037D9F">
        <w:t>emorials</w:t>
      </w:r>
      <w:r w:rsidR="004A69B4" w:rsidRPr="00037D9F">
        <w:t xml:space="preserve"> that do not have an artistic element (e.g. plaques</w:t>
      </w:r>
      <w:r w:rsidR="00CB26F4" w:rsidRPr="00037D9F">
        <w:t>, roadside memorials</w:t>
      </w:r>
      <w:r w:rsidR="004A69B4" w:rsidRPr="00037D9F">
        <w:t>)</w:t>
      </w:r>
      <w:r>
        <w:t>.</w:t>
      </w:r>
    </w:p>
    <w:p w14:paraId="42706076" w14:textId="77777777" w:rsidR="00BE0526" w:rsidRPr="00037D9F" w:rsidRDefault="00DE0B4C" w:rsidP="00B76021">
      <w:pPr>
        <w:pStyle w:val="ListParagraph"/>
        <w:numPr>
          <w:ilvl w:val="0"/>
          <w:numId w:val="4"/>
        </w:numPr>
      </w:pPr>
      <w:r w:rsidRPr="00037D9F">
        <w:t>F</w:t>
      </w:r>
      <w:r w:rsidR="004C17F0" w:rsidRPr="00037D9F">
        <w:t>ountains</w:t>
      </w:r>
      <w:r w:rsidR="009F68C2" w:rsidRPr="00037D9F">
        <w:t xml:space="preserve"> that do not have an artistic element</w:t>
      </w:r>
      <w:r w:rsidRPr="00037D9F">
        <w:t>.</w:t>
      </w:r>
    </w:p>
    <w:p w14:paraId="6C3172D2" w14:textId="77777777" w:rsidR="00BE0526" w:rsidRPr="00037D9F" w:rsidRDefault="00DE0B4C" w:rsidP="00B76021">
      <w:pPr>
        <w:pStyle w:val="ListParagraph"/>
        <w:numPr>
          <w:ilvl w:val="0"/>
          <w:numId w:val="4"/>
        </w:numPr>
      </w:pPr>
      <w:r w:rsidRPr="00037D9F">
        <w:t>A</w:t>
      </w:r>
      <w:r w:rsidR="00CD2204" w:rsidRPr="00037D9F">
        <w:t>rchitectural features incorporated as part of a larger</w:t>
      </w:r>
      <w:r w:rsidRPr="00037D9F">
        <w:t xml:space="preserve"> </w:t>
      </w:r>
      <w:r w:rsidR="00CD2204" w:rsidRPr="00037D9F">
        <w:t>building or landscape project or architectural ornamentation (e.g. railings, light fixtures, tiles).</w:t>
      </w:r>
    </w:p>
    <w:p w14:paraId="400ED65A" w14:textId="77777777" w:rsidR="00DE0B4C" w:rsidRPr="00037D9F" w:rsidRDefault="00DE0B4C" w:rsidP="00B76021">
      <w:pPr>
        <w:pStyle w:val="ListParagraph"/>
        <w:numPr>
          <w:ilvl w:val="0"/>
          <w:numId w:val="4"/>
        </w:numPr>
      </w:pPr>
      <w:r w:rsidRPr="00037D9F">
        <w:t>M</w:t>
      </w:r>
      <w:r w:rsidR="004A69B4" w:rsidRPr="00037D9F">
        <w:t>oveable artworks displayed inside ACT Gover</w:t>
      </w:r>
      <w:r w:rsidR="00FB3B88" w:rsidRPr="00037D9F">
        <w:t xml:space="preserve">nment buildings and facilities, </w:t>
      </w:r>
      <w:r w:rsidR="004A69B4" w:rsidRPr="00037D9F">
        <w:t xml:space="preserve">referred to </w:t>
      </w:r>
      <w:r w:rsidR="00E901EF" w:rsidRPr="00037D9F">
        <w:t xml:space="preserve">hereafter </w:t>
      </w:r>
      <w:r w:rsidR="00FB3B88" w:rsidRPr="00037D9F">
        <w:t>as the Indoor Art Collection</w:t>
      </w:r>
      <w:r w:rsidR="00CB26F4" w:rsidRPr="00037D9F">
        <w:t xml:space="preserve">. Each agency is responsible for their own </w:t>
      </w:r>
      <w:r w:rsidR="00016D13">
        <w:t xml:space="preserve">indoor </w:t>
      </w:r>
      <w:r w:rsidR="00FB3B88" w:rsidRPr="00037D9F">
        <w:t>c</w:t>
      </w:r>
      <w:r w:rsidR="00CB26F4" w:rsidRPr="00037D9F">
        <w:t>ollection</w:t>
      </w:r>
      <w:r w:rsidRPr="00037D9F">
        <w:t>.</w:t>
      </w:r>
      <w:r w:rsidR="00FB3B88" w:rsidRPr="00037D9F">
        <w:t xml:space="preserve"> </w:t>
      </w:r>
    </w:p>
    <w:p w14:paraId="14422279" w14:textId="77777777" w:rsidR="00BE0526" w:rsidRPr="00037D9F" w:rsidRDefault="00CD2204" w:rsidP="00B76021">
      <w:pPr>
        <w:pStyle w:val="ListParagraph"/>
        <w:numPr>
          <w:ilvl w:val="0"/>
          <w:numId w:val="4"/>
        </w:numPr>
      </w:pPr>
      <w:r w:rsidRPr="00037D9F">
        <w:t>Other moveable items of cultural significance that are not artworks, which are displayed inside ACT Government buildings and facilities</w:t>
      </w:r>
      <w:r w:rsidR="00DE0B4C" w:rsidRPr="00037D9F">
        <w:t>.</w:t>
      </w:r>
    </w:p>
    <w:p w14:paraId="48314563" w14:textId="57DE6FE2" w:rsidR="00BE0526" w:rsidRPr="00037D9F" w:rsidRDefault="00DE0B4C" w:rsidP="00B76021">
      <w:pPr>
        <w:pStyle w:val="ListParagraph"/>
        <w:numPr>
          <w:ilvl w:val="0"/>
          <w:numId w:val="4"/>
        </w:numPr>
      </w:pPr>
      <w:r w:rsidRPr="00037D9F">
        <w:t>P</w:t>
      </w:r>
      <w:r w:rsidR="00CD2204" w:rsidRPr="00037D9F">
        <w:t>ublic art owned by the National Capital Authority or other Australian Government agenc</w:t>
      </w:r>
      <w:r w:rsidR="00BD6BD0">
        <w:t>ies</w:t>
      </w:r>
      <w:r w:rsidR="00CD2204" w:rsidRPr="00037D9F">
        <w:t xml:space="preserve">. The Australian Government, through the National Capital Authority, has </w:t>
      </w:r>
      <w:r w:rsidR="004D076E" w:rsidRPr="008F308D">
        <w:t>Guidelines for Commemorative Works in the National Capital</w:t>
      </w:r>
      <w:r w:rsidR="00CD2204" w:rsidRPr="00037D9F">
        <w:t xml:space="preserve">, which address public art planning issues for the areas under its jurisdiction. </w:t>
      </w:r>
    </w:p>
    <w:bookmarkEnd w:id="5"/>
    <w:bookmarkEnd w:id="6"/>
    <w:p w14:paraId="253FC11B" w14:textId="77777777" w:rsidR="008F308D" w:rsidRDefault="008F308D" w:rsidP="00CE7F13">
      <w:pPr>
        <w:rPr>
          <w:rFonts w:eastAsia="SimSun"/>
          <w:lang w:eastAsia="zh-CN"/>
        </w:rPr>
      </w:pPr>
      <w:r>
        <w:rPr>
          <w:rFonts w:eastAsia="SimSun"/>
          <w:lang w:eastAsia="zh-CN"/>
        </w:rPr>
        <w:br w:type="page"/>
      </w:r>
    </w:p>
    <w:p w14:paraId="19DFEFFE" w14:textId="77777777" w:rsidR="00905229" w:rsidRPr="00037D9F" w:rsidRDefault="00CD0DF9" w:rsidP="008F308D">
      <w:pPr>
        <w:pStyle w:val="Heading2"/>
        <w:rPr>
          <w:lang w:val="en-GB"/>
        </w:rPr>
      </w:pPr>
      <w:bookmarkStart w:id="16" w:name="_Toc406410561"/>
      <w:r w:rsidRPr="00037D9F">
        <w:rPr>
          <w:rFonts w:eastAsia="SimSun"/>
          <w:lang w:eastAsia="zh-CN"/>
        </w:rPr>
        <w:t xml:space="preserve">Roles and </w:t>
      </w:r>
      <w:r w:rsidR="00995743" w:rsidRPr="00037D9F">
        <w:rPr>
          <w:rFonts w:eastAsia="SimSun"/>
          <w:lang w:eastAsia="zh-CN"/>
        </w:rPr>
        <w:t>r</w:t>
      </w:r>
      <w:r w:rsidRPr="00037D9F">
        <w:rPr>
          <w:rFonts w:eastAsia="SimSun"/>
          <w:lang w:eastAsia="zh-CN"/>
        </w:rPr>
        <w:t>esponsibilities</w:t>
      </w:r>
      <w:bookmarkEnd w:id="16"/>
    </w:p>
    <w:p w14:paraId="3F06AC2E" w14:textId="77777777" w:rsidR="00171542" w:rsidRPr="00037D9F" w:rsidRDefault="008F308D" w:rsidP="008F308D">
      <w:pPr>
        <w:pStyle w:val="Heading3"/>
        <w:rPr>
          <w:rFonts w:eastAsia="SimSun"/>
          <w:lang w:eastAsia="zh-CN"/>
        </w:rPr>
      </w:pPr>
      <w:bookmarkStart w:id="17" w:name="_Toc406410562"/>
      <w:r>
        <w:rPr>
          <w:rFonts w:eastAsia="SimSun"/>
          <w:lang w:eastAsia="zh-CN"/>
        </w:rPr>
        <w:t>ACT</w:t>
      </w:r>
      <w:r w:rsidRPr="00037D9F">
        <w:rPr>
          <w:rFonts w:eastAsia="SimSun"/>
          <w:lang w:eastAsia="zh-CN"/>
        </w:rPr>
        <w:t xml:space="preserve"> Government</w:t>
      </w:r>
      <w:bookmarkEnd w:id="17"/>
    </w:p>
    <w:p w14:paraId="7E08306E" w14:textId="7071A852" w:rsidR="00F75D84" w:rsidRPr="00037D9F" w:rsidRDefault="00456E85" w:rsidP="0075647D">
      <w:r w:rsidRPr="00037D9F">
        <w:t xml:space="preserve">The ACT Government plays a lead role in the development </w:t>
      </w:r>
      <w:r w:rsidR="00FC00C1" w:rsidRPr="00037D9F">
        <w:t xml:space="preserve">and management </w:t>
      </w:r>
      <w:r w:rsidRPr="00037D9F">
        <w:t xml:space="preserve">of public art </w:t>
      </w:r>
      <w:r w:rsidR="00FC00C1" w:rsidRPr="00037D9F">
        <w:t xml:space="preserve">in our community </w:t>
      </w:r>
      <w:r w:rsidR="00095531" w:rsidRPr="00037D9F">
        <w:t>through</w:t>
      </w:r>
      <w:r w:rsidRPr="00037D9F">
        <w:t xml:space="preserve"> a range of planning, commissioning, </w:t>
      </w:r>
      <w:r w:rsidR="00FF26AF" w:rsidRPr="00037D9F">
        <w:t xml:space="preserve">acquiring, and </w:t>
      </w:r>
      <w:r w:rsidRPr="00037D9F">
        <w:t>asset management activities.</w:t>
      </w:r>
      <w:r w:rsidRPr="00037D9F">
        <w:rPr>
          <w:color w:val="FF0000"/>
        </w:rPr>
        <w:t xml:space="preserve"> </w:t>
      </w:r>
      <w:r w:rsidRPr="00037D9F">
        <w:t xml:space="preserve">These activities are undertaken by </w:t>
      </w:r>
      <w:r w:rsidR="00EA2102" w:rsidRPr="00037D9F">
        <w:t>several</w:t>
      </w:r>
      <w:r w:rsidRPr="00037D9F">
        <w:t xml:space="preserve"> </w:t>
      </w:r>
      <w:r w:rsidR="00FC00C1" w:rsidRPr="00037D9F">
        <w:t xml:space="preserve">areas across </w:t>
      </w:r>
      <w:r w:rsidR="00D14C1B" w:rsidRPr="00037D9F">
        <w:t>Government</w:t>
      </w:r>
      <w:r w:rsidR="00DE24B5" w:rsidRPr="00037D9F">
        <w:t xml:space="preserve">. </w:t>
      </w:r>
    </w:p>
    <w:p w14:paraId="1B36F65B" w14:textId="0985413A" w:rsidR="00F75D84" w:rsidRPr="00037D9F" w:rsidRDefault="00F75D84" w:rsidP="0075647D">
      <w:pPr>
        <w:rPr>
          <w:rFonts w:eastAsia="SimSun"/>
          <w:lang w:eastAsia="zh-CN"/>
        </w:rPr>
      </w:pPr>
      <w:r w:rsidRPr="00037D9F">
        <w:rPr>
          <w:rFonts w:eastAsia="SimSun"/>
          <w:lang w:eastAsia="zh-CN"/>
        </w:rPr>
        <w:t>Each ACT Government Directorate is r</w:t>
      </w:r>
      <w:r w:rsidR="0024778E" w:rsidRPr="00037D9F">
        <w:rPr>
          <w:rFonts w:eastAsia="SimSun"/>
          <w:lang w:eastAsia="zh-CN"/>
        </w:rPr>
        <w:t>esponsible for commissioning</w:t>
      </w:r>
      <w:r w:rsidRPr="00037D9F">
        <w:rPr>
          <w:rFonts w:eastAsia="SimSun"/>
          <w:lang w:eastAsia="zh-CN"/>
        </w:rPr>
        <w:t xml:space="preserve">, </w:t>
      </w:r>
      <w:r w:rsidR="00EA2102" w:rsidRPr="00037D9F">
        <w:rPr>
          <w:rFonts w:eastAsia="SimSun"/>
          <w:lang w:eastAsia="zh-CN"/>
        </w:rPr>
        <w:t>acquiring,</w:t>
      </w:r>
      <w:r w:rsidR="0024778E" w:rsidRPr="00037D9F">
        <w:rPr>
          <w:rFonts w:eastAsia="SimSun"/>
          <w:lang w:eastAsia="zh-CN"/>
        </w:rPr>
        <w:t xml:space="preserve"> </w:t>
      </w:r>
      <w:r w:rsidRPr="00037D9F">
        <w:rPr>
          <w:rFonts w:eastAsia="SimSun"/>
          <w:lang w:eastAsia="zh-CN"/>
        </w:rPr>
        <w:t xml:space="preserve">and maintaining </w:t>
      </w:r>
      <w:r w:rsidR="0024778E" w:rsidRPr="00037D9F">
        <w:rPr>
          <w:rFonts w:eastAsia="SimSun"/>
          <w:lang w:eastAsia="zh-CN"/>
        </w:rPr>
        <w:t>public artworks on behalf of their own agencies</w:t>
      </w:r>
      <w:r w:rsidRPr="00037D9F">
        <w:rPr>
          <w:rFonts w:eastAsia="SimSun"/>
          <w:lang w:eastAsia="zh-CN"/>
        </w:rPr>
        <w:t>. This work should be undertaken</w:t>
      </w:r>
      <w:r w:rsidR="0024778E" w:rsidRPr="00037D9F">
        <w:rPr>
          <w:rFonts w:eastAsia="SimSun"/>
          <w:lang w:eastAsia="zh-CN"/>
        </w:rPr>
        <w:t xml:space="preserve"> in consultation with artsACT</w:t>
      </w:r>
      <w:r w:rsidR="00DC2652" w:rsidRPr="00037D9F">
        <w:rPr>
          <w:rFonts w:eastAsia="SimSun"/>
          <w:lang w:eastAsia="zh-CN"/>
        </w:rPr>
        <w:t xml:space="preserve"> and other relevant stakeholders</w:t>
      </w:r>
      <w:r w:rsidR="0024778E" w:rsidRPr="00037D9F">
        <w:rPr>
          <w:rFonts w:eastAsia="SimSun"/>
          <w:lang w:eastAsia="zh-CN"/>
        </w:rPr>
        <w:t>.</w:t>
      </w:r>
      <w:r w:rsidR="00045F6A" w:rsidRPr="00037D9F">
        <w:rPr>
          <w:rFonts w:eastAsia="SimSun"/>
          <w:lang w:eastAsia="zh-CN"/>
        </w:rPr>
        <w:t xml:space="preserve"> </w:t>
      </w:r>
    </w:p>
    <w:p w14:paraId="2695C76B" w14:textId="77777777" w:rsidR="0082566F" w:rsidRPr="008F308D" w:rsidRDefault="00045F6A" w:rsidP="0075647D">
      <w:pPr>
        <w:rPr>
          <w:rFonts w:eastAsia="SimSun"/>
          <w:lang w:eastAsia="zh-CN"/>
        </w:rPr>
      </w:pPr>
      <w:r w:rsidRPr="00037D9F">
        <w:rPr>
          <w:rFonts w:eastAsia="SimSun"/>
          <w:lang w:eastAsia="zh-CN"/>
        </w:rPr>
        <w:t xml:space="preserve">Each agency is responsible for </w:t>
      </w:r>
      <w:r w:rsidR="00F75D84" w:rsidRPr="00037D9F">
        <w:rPr>
          <w:rFonts w:eastAsia="SimSun"/>
          <w:lang w:eastAsia="zh-CN"/>
        </w:rPr>
        <w:t xml:space="preserve">its </w:t>
      </w:r>
      <w:r w:rsidRPr="00037D9F">
        <w:rPr>
          <w:rFonts w:eastAsia="SimSun"/>
          <w:lang w:eastAsia="zh-CN"/>
        </w:rPr>
        <w:t>own Indoor Art Collection</w:t>
      </w:r>
      <w:r w:rsidR="00095531" w:rsidRPr="00037D9F">
        <w:rPr>
          <w:rFonts w:eastAsia="SimSun"/>
          <w:lang w:eastAsia="zh-CN"/>
        </w:rPr>
        <w:t xml:space="preserve"> (see</w:t>
      </w:r>
      <w:r w:rsidR="008F308D">
        <w:rPr>
          <w:rFonts w:eastAsia="SimSun"/>
          <w:lang w:eastAsia="zh-CN"/>
        </w:rPr>
        <w:t xml:space="preserve"> Glossary of Terms</w:t>
      </w:r>
      <w:r w:rsidR="00095531" w:rsidRPr="00037D9F">
        <w:rPr>
          <w:rFonts w:eastAsia="SimSun"/>
          <w:lang w:eastAsia="zh-CN"/>
        </w:rPr>
        <w:t>)</w:t>
      </w:r>
      <w:r w:rsidRPr="00037D9F">
        <w:rPr>
          <w:rFonts w:eastAsia="SimSun"/>
          <w:lang w:eastAsia="zh-CN"/>
        </w:rPr>
        <w:t xml:space="preserve">. </w:t>
      </w:r>
    </w:p>
    <w:p w14:paraId="5B101CDA" w14:textId="77777777" w:rsidR="007067D9" w:rsidRPr="005E48FA" w:rsidRDefault="00404BF0" w:rsidP="008F308D">
      <w:pPr>
        <w:pStyle w:val="Heading3"/>
        <w:rPr>
          <w:b w:val="0"/>
        </w:rPr>
      </w:pPr>
      <w:bookmarkStart w:id="18" w:name="_Toc406410563"/>
      <w:r w:rsidRPr="00404BF0">
        <w:rPr>
          <w:b w:val="0"/>
          <w:u w:val="single"/>
        </w:rPr>
        <w:t>Chief Minister, Treasury and Economic Development Directorate</w:t>
      </w:r>
      <w:bookmarkEnd w:id="18"/>
      <w:r w:rsidR="005E48FA" w:rsidRPr="005E48FA">
        <w:rPr>
          <w:b w:val="0"/>
        </w:rPr>
        <w:t>:</w:t>
      </w:r>
    </w:p>
    <w:p w14:paraId="142FADE4" w14:textId="77777777" w:rsidR="00E128FA" w:rsidRPr="00F82DBB" w:rsidRDefault="00CD2204" w:rsidP="0075647D">
      <w:pPr>
        <w:rPr>
          <w:rFonts w:eastAsia="SimSun"/>
          <w:lang w:eastAsia="zh-CN"/>
        </w:rPr>
      </w:pPr>
      <w:r w:rsidRPr="00F82DBB">
        <w:rPr>
          <w:rFonts w:eastAsia="SimSun"/>
          <w:lang w:eastAsia="zh-CN"/>
        </w:rPr>
        <w:t>artsACT</w:t>
      </w:r>
      <w:r w:rsidR="00E945B7" w:rsidRPr="00F82DBB">
        <w:rPr>
          <w:rFonts w:eastAsia="SimSun"/>
          <w:lang w:eastAsia="zh-CN"/>
        </w:rPr>
        <w:t xml:space="preserve"> is </w:t>
      </w:r>
      <w:r w:rsidR="002753AF" w:rsidRPr="00F82DBB">
        <w:rPr>
          <w:rFonts w:eastAsia="SimSun"/>
          <w:lang w:eastAsia="zh-CN"/>
        </w:rPr>
        <w:t>the ACT Government’s arts agency</w:t>
      </w:r>
      <w:r w:rsidR="00E945B7" w:rsidRPr="00F82DBB">
        <w:rPr>
          <w:rFonts w:eastAsia="SimSun"/>
          <w:lang w:eastAsia="zh-CN"/>
        </w:rPr>
        <w:t xml:space="preserve"> and </w:t>
      </w:r>
      <w:r w:rsidR="002753AF" w:rsidRPr="00F82DBB">
        <w:rPr>
          <w:rFonts w:eastAsia="SimSun"/>
          <w:lang w:eastAsia="zh-CN"/>
        </w:rPr>
        <w:t xml:space="preserve">is responsible for </w:t>
      </w:r>
      <w:r w:rsidR="00E128FA" w:rsidRPr="00F82DBB">
        <w:rPr>
          <w:rFonts w:eastAsia="SimSun"/>
          <w:lang w:eastAsia="zh-CN"/>
        </w:rPr>
        <w:t xml:space="preserve">a significant number of public art assets across the ACT Government public art collection. </w:t>
      </w:r>
    </w:p>
    <w:p w14:paraId="042EBD61" w14:textId="77777777" w:rsidR="00384F35" w:rsidRPr="00F82DBB" w:rsidRDefault="00384F35" w:rsidP="0075647D">
      <w:pPr>
        <w:rPr>
          <w:rFonts w:eastAsia="SimSun"/>
          <w:lang w:eastAsia="zh-CN"/>
        </w:rPr>
      </w:pPr>
      <w:r w:rsidRPr="00F82DBB">
        <w:rPr>
          <w:rFonts w:eastAsia="SimSun"/>
          <w:lang w:eastAsia="zh-CN"/>
        </w:rPr>
        <w:t>The ACT Government Public Art Guidelines have been developed by artsACT to provide a consistent whole-of-government approach to commissioning or acquiring public art, as well as its location</w:t>
      </w:r>
      <w:r w:rsidR="00E945B7" w:rsidRPr="00F82DBB">
        <w:rPr>
          <w:rFonts w:eastAsia="SimSun"/>
          <w:lang w:eastAsia="zh-CN"/>
        </w:rPr>
        <w:t>, installation and signage</w:t>
      </w:r>
      <w:r w:rsidRPr="00F82DBB">
        <w:rPr>
          <w:rFonts w:eastAsia="SimSun"/>
          <w:lang w:eastAsia="zh-CN"/>
        </w:rPr>
        <w:t xml:space="preserve"> and ongoing </w:t>
      </w:r>
      <w:r w:rsidR="00E945B7" w:rsidRPr="00F82DBB">
        <w:rPr>
          <w:rFonts w:eastAsia="SimSun"/>
          <w:lang w:eastAsia="zh-CN"/>
        </w:rPr>
        <w:t xml:space="preserve">collection </w:t>
      </w:r>
      <w:r w:rsidRPr="00F82DBB">
        <w:rPr>
          <w:rFonts w:eastAsia="SimSun"/>
          <w:lang w:eastAsia="zh-CN"/>
        </w:rPr>
        <w:t>management</w:t>
      </w:r>
      <w:r w:rsidR="00E945B7" w:rsidRPr="00F82DBB">
        <w:rPr>
          <w:rFonts w:eastAsia="SimSun"/>
          <w:lang w:eastAsia="zh-CN"/>
        </w:rPr>
        <w:t>, including decommissioning as necessary</w:t>
      </w:r>
      <w:r w:rsidRPr="00F82DBB">
        <w:rPr>
          <w:rFonts w:eastAsia="SimSun"/>
          <w:lang w:eastAsia="zh-CN"/>
        </w:rPr>
        <w:t xml:space="preserve">.  </w:t>
      </w:r>
    </w:p>
    <w:p w14:paraId="1023D289" w14:textId="77777777" w:rsidR="002753AF" w:rsidRPr="00F82DBB" w:rsidRDefault="002753AF" w:rsidP="0075647D">
      <w:pPr>
        <w:rPr>
          <w:rFonts w:eastAsia="SimSun"/>
          <w:lang w:eastAsia="zh-CN"/>
        </w:rPr>
      </w:pPr>
      <w:r w:rsidRPr="00F82DBB">
        <w:rPr>
          <w:rFonts w:eastAsia="SimSun"/>
          <w:lang w:eastAsia="zh-CN"/>
        </w:rPr>
        <w:t xml:space="preserve">artsACT can assist other areas of the ACT Government, private </w:t>
      </w:r>
      <w:r w:rsidR="00E945B7" w:rsidRPr="00F82DBB">
        <w:rPr>
          <w:rFonts w:eastAsia="SimSun"/>
          <w:lang w:eastAsia="zh-CN"/>
        </w:rPr>
        <w:t xml:space="preserve">and community </w:t>
      </w:r>
      <w:r w:rsidRPr="00F82DBB">
        <w:rPr>
          <w:rFonts w:eastAsia="SimSun"/>
          <w:lang w:eastAsia="zh-CN"/>
        </w:rPr>
        <w:t>sector organisations</w:t>
      </w:r>
      <w:r w:rsidR="00E945B7" w:rsidRPr="00F82DBB">
        <w:rPr>
          <w:rFonts w:eastAsia="SimSun"/>
          <w:lang w:eastAsia="zh-CN"/>
        </w:rPr>
        <w:t>, businesses</w:t>
      </w:r>
      <w:r w:rsidRPr="00F82DBB">
        <w:rPr>
          <w:rFonts w:eastAsia="SimSun"/>
          <w:lang w:eastAsia="zh-CN"/>
        </w:rPr>
        <w:t xml:space="preserve"> and individuals with expert advice in relation to public art proposals. </w:t>
      </w:r>
    </w:p>
    <w:p w14:paraId="49509042" w14:textId="2C7589BE" w:rsidR="007C4FCA" w:rsidRPr="00F82DBB" w:rsidRDefault="007C4FCA" w:rsidP="0075647D">
      <w:r w:rsidRPr="00F82DBB">
        <w:t xml:space="preserve">artsACT manages the ACT Public Art Database. All ACT Government public artworks should be listed in the database to ensure the Government’s public art collection is accessible to as many people as possible. </w:t>
      </w:r>
      <w:r w:rsidR="00ED7CBE" w:rsidRPr="00037D9F">
        <w:t xml:space="preserve">Although there is no requirement to do so, artsACT </w:t>
      </w:r>
      <w:r w:rsidR="00BD6BD0">
        <w:t>can</w:t>
      </w:r>
      <w:r w:rsidR="00ED7CBE" w:rsidRPr="00037D9F">
        <w:t xml:space="preserve"> include private sector public artworks on the ACT Public Art Database</w:t>
      </w:r>
      <w:r w:rsidR="00ED7CBE">
        <w:t>.</w:t>
      </w:r>
    </w:p>
    <w:p w14:paraId="4FDC7C44" w14:textId="4B4B4300" w:rsidR="00DE24B5" w:rsidRDefault="008576AF" w:rsidP="0075647D">
      <w:r w:rsidRPr="00F82DBB">
        <w:t xml:space="preserve">The </w:t>
      </w:r>
      <w:r w:rsidR="00CD2204" w:rsidRPr="00F82DBB">
        <w:t>Policy and Cabinet Division</w:t>
      </w:r>
      <w:r w:rsidRPr="00F82DBB">
        <w:t xml:space="preserve"> </w:t>
      </w:r>
      <w:r w:rsidR="00DE24B5" w:rsidRPr="00F82DBB">
        <w:t>provides advice to artsACT in relation to accepting donations and gifts of public art.</w:t>
      </w:r>
      <w:r w:rsidR="004852C4" w:rsidRPr="00F82DBB">
        <w:t xml:space="preserve"> </w:t>
      </w:r>
    </w:p>
    <w:p w14:paraId="5E691B5F" w14:textId="124145FA" w:rsidR="001378ED" w:rsidRDefault="00C165F3" w:rsidP="001378ED">
      <w:pPr>
        <w:rPr>
          <w:rFonts w:ascii="ArialMT" w:eastAsia="SimSun" w:hAnsi="ArialMT" w:cs="ArialMT"/>
          <w:lang w:eastAsia="zh-CN"/>
        </w:rPr>
      </w:pPr>
      <w:r>
        <w:rPr>
          <w:rFonts w:ascii="ArialMT" w:eastAsia="SimSun" w:hAnsi="ArialMT" w:cs="ArialMT"/>
          <w:lang w:eastAsia="zh-CN"/>
        </w:rPr>
        <w:t xml:space="preserve">The </w:t>
      </w:r>
      <w:r w:rsidRPr="001378ED">
        <w:rPr>
          <w:rFonts w:ascii="ArialMT" w:eastAsia="SimSun" w:hAnsi="ArialMT" w:cs="ArialMT"/>
          <w:lang w:eastAsia="zh-CN"/>
        </w:rPr>
        <w:t xml:space="preserve">National Arboretum Canberra and Stromlo Forest Park </w:t>
      </w:r>
      <w:r>
        <w:rPr>
          <w:rFonts w:ascii="ArialMT" w:eastAsia="SimSun" w:hAnsi="ArialMT" w:cs="ArialMT"/>
          <w:lang w:eastAsia="zh-CN"/>
        </w:rPr>
        <w:t>manages t</w:t>
      </w:r>
      <w:r w:rsidR="001378ED" w:rsidRPr="001378ED">
        <w:rPr>
          <w:rFonts w:ascii="ArialMT" w:eastAsia="SimSun" w:hAnsi="ArialMT" w:cs="ArialMT"/>
          <w:lang w:eastAsia="zh-CN"/>
        </w:rPr>
        <w:t>he Forest Sculpture Gallery (FSG)</w:t>
      </w:r>
      <w:r>
        <w:rPr>
          <w:rFonts w:ascii="ArialMT" w:eastAsia="SimSun" w:hAnsi="ArialMT" w:cs="ArialMT"/>
          <w:lang w:eastAsia="zh-CN"/>
        </w:rPr>
        <w:t xml:space="preserve"> which is an </w:t>
      </w:r>
      <w:r w:rsidRPr="00C165F3">
        <w:rPr>
          <w:rFonts w:ascii="ArialMT" w:eastAsia="SimSun" w:hAnsi="ArialMT" w:cs="ArialMT"/>
          <w:lang w:eastAsia="zh-CN"/>
        </w:rPr>
        <w:t>art trail set amongst</w:t>
      </w:r>
      <w:r>
        <w:rPr>
          <w:rFonts w:ascii="ArialMT" w:eastAsia="SimSun" w:hAnsi="ArialMT" w:cs="ArialMT"/>
          <w:lang w:eastAsia="zh-CN"/>
        </w:rPr>
        <w:t xml:space="preserve"> the</w:t>
      </w:r>
      <w:r w:rsidRPr="00C165F3">
        <w:rPr>
          <w:rFonts w:ascii="ArialMT" w:eastAsia="SimSun" w:hAnsi="ArialMT" w:cs="ArialMT"/>
          <w:lang w:eastAsia="zh-CN"/>
        </w:rPr>
        <w:t xml:space="preserve"> 44,000 trees</w:t>
      </w:r>
      <w:r>
        <w:rPr>
          <w:rFonts w:ascii="ArialMT" w:eastAsia="SimSun" w:hAnsi="ArialMT" w:cs="ArialMT"/>
          <w:lang w:eastAsia="zh-CN"/>
        </w:rPr>
        <w:t xml:space="preserve"> of the National Arboretum Canberra</w:t>
      </w:r>
      <w:r w:rsidR="003757E9">
        <w:rPr>
          <w:rFonts w:ascii="ArialMT" w:eastAsia="SimSun" w:hAnsi="ArialMT" w:cs="ArialMT"/>
          <w:lang w:eastAsia="zh-CN"/>
        </w:rPr>
        <w:t xml:space="preserve">. The </w:t>
      </w:r>
      <w:r w:rsidR="001378ED" w:rsidRPr="001378ED">
        <w:rPr>
          <w:rFonts w:ascii="ArialMT" w:eastAsia="SimSun" w:hAnsi="ArialMT" w:cs="ArialMT"/>
          <w:lang w:eastAsia="zh-CN"/>
        </w:rPr>
        <w:t xml:space="preserve">FSG is governed by an Advisory Committee which provides expert vision, advice, </w:t>
      </w:r>
      <w:r w:rsidR="00EA2102" w:rsidRPr="001378ED">
        <w:rPr>
          <w:rFonts w:ascii="ArialMT" w:eastAsia="SimSun" w:hAnsi="ArialMT" w:cs="ArialMT"/>
          <w:lang w:eastAsia="zh-CN"/>
        </w:rPr>
        <w:t>comment,</w:t>
      </w:r>
      <w:r w:rsidR="001378ED" w:rsidRPr="001378ED">
        <w:rPr>
          <w:rFonts w:ascii="ArialMT" w:eastAsia="SimSun" w:hAnsi="ArialMT" w:cs="ArialMT"/>
          <w:lang w:eastAsia="zh-CN"/>
        </w:rPr>
        <w:t xml:space="preserve"> and support to the Gallery in matters pertaining to the development, </w:t>
      </w:r>
      <w:r w:rsidR="00EA2102" w:rsidRPr="001378ED">
        <w:rPr>
          <w:rFonts w:ascii="ArialMT" w:eastAsia="SimSun" w:hAnsi="ArialMT" w:cs="ArialMT"/>
          <w:lang w:eastAsia="zh-CN"/>
        </w:rPr>
        <w:t>display,</w:t>
      </w:r>
      <w:r w:rsidR="001378ED" w:rsidRPr="001378ED">
        <w:rPr>
          <w:rFonts w:ascii="ArialMT" w:eastAsia="SimSun" w:hAnsi="ArialMT" w:cs="ArialMT"/>
          <w:lang w:eastAsia="zh-CN"/>
        </w:rPr>
        <w:t xml:space="preserve"> and management of the Collection.</w:t>
      </w:r>
      <w:r w:rsidR="001378ED" w:rsidRPr="001378ED">
        <w:t xml:space="preserve"> </w:t>
      </w:r>
      <w:r w:rsidR="001378ED">
        <w:rPr>
          <w:rFonts w:ascii="ArialMT" w:eastAsia="SimSun" w:hAnsi="ArialMT" w:cs="ArialMT"/>
          <w:lang w:eastAsia="zh-CN"/>
        </w:rPr>
        <w:t xml:space="preserve">An </w:t>
      </w:r>
      <w:r w:rsidR="001378ED" w:rsidRPr="001378ED">
        <w:rPr>
          <w:rFonts w:ascii="ArialMT" w:eastAsia="SimSun" w:hAnsi="ArialMT" w:cs="ArialMT"/>
          <w:lang w:eastAsia="zh-CN"/>
        </w:rPr>
        <w:t>external Curatorial Advisor</w:t>
      </w:r>
      <w:r w:rsidR="001378ED">
        <w:rPr>
          <w:rFonts w:ascii="ArialMT" w:eastAsia="SimSun" w:hAnsi="ArialMT" w:cs="ArialMT"/>
          <w:lang w:eastAsia="zh-CN"/>
        </w:rPr>
        <w:t xml:space="preserve"> is</w:t>
      </w:r>
      <w:r>
        <w:rPr>
          <w:rFonts w:ascii="ArialMT" w:eastAsia="SimSun" w:hAnsi="ArialMT" w:cs="ArialMT"/>
          <w:lang w:eastAsia="zh-CN"/>
        </w:rPr>
        <w:t xml:space="preserve"> </w:t>
      </w:r>
      <w:r w:rsidR="001378ED">
        <w:rPr>
          <w:rFonts w:ascii="ArialMT" w:eastAsia="SimSun" w:hAnsi="ArialMT" w:cs="ArialMT"/>
          <w:lang w:eastAsia="zh-CN"/>
        </w:rPr>
        <w:t xml:space="preserve">engaged to support the work of the Gallery. </w:t>
      </w:r>
      <w:r>
        <w:rPr>
          <w:rFonts w:ascii="ArialMT" w:eastAsia="SimSun" w:hAnsi="ArialMT" w:cs="ArialMT"/>
          <w:lang w:eastAsia="zh-CN"/>
        </w:rPr>
        <w:t xml:space="preserve">artsACT owns and maintains four large scale public artworks that form part of the FSG. All other artworks are assets of FSG. artsACT </w:t>
      </w:r>
      <w:r w:rsidR="004152BF">
        <w:rPr>
          <w:rFonts w:ascii="ArialMT" w:eastAsia="SimSun" w:hAnsi="ArialMT" w:cs="ArialMT"/>
          <w:lang w:eastAsia="zh-CN"/>
        </w:rPr>
        <w:t xml:space="preserve">also </w:t>
      </w:r>
      <w:r>
        <w:rPr>
          <w:rFonts w:ascii="ArialMT" w:eastAsia="SimSun" w:hAnsi="ArialMT" w:cs="ArialMT"/>
          <w:lang w:eastAsia="zh-CN"/>
        </w:rPr>
        <w:t xml:space="preserve">owns and maintains the ACT Bushfire Memorial located Stromlo Forest Park. </w:t>
      </w:r>
    </w:p>
    <w:p w14:paraId="0752683F" w14:textId="77777777" w:rsidR="001428A5" w:rsidRDefault="007A1522" w:rsidP="001F3E4F">
      <w:r w:rsidRPr="007A1522">
        <w:lastRenderedPageBreak/>
        <w:t>Venues Canberra is a custodian of public art within its facility portfolio</w:t>
      </w:r>
      <w:r>
        <w:t>,</w:t>
      </w:r>
      <w:r w:rsidR="003757E9">
        <w:t xml:space="preserve"> including</w:t>
      </w:r>
      <w:r w:rsidRPr="007A1522">
        <w:t xml:space="preserve"> GIO</w:t>
      </w:r>
      <w:r w:rsidR="003757E9">
        <w:t> </w:t>
      </w:r>
      <w:r w:rsidRPr="007A1522">
        <w:t>Stadium Canberra, Exhibition Park in Canberra (EPIC)</w:t>
      </w:r>
      <w:r>
        <w:t xml:space="preserve"> and</w:t>
      </w:r>
      <w:r w:rsidRPr="007A1522">
        <w:t xml:space="preserve"> Manuka Oval.</w:t>
      </w:r>
      <w:r>
        <w:t xml:space="preserve"> GIO</w:t>
      </w:r>
      <w:r w:rsidR="003757E9">
        <w:t> </w:t>
      </w:r>
      <w:r>
        <w:t>Stadium is home to</w:t>
      </w:r>
      <w:r w:rsidR="00C165F3">
        <w:t xml:space="preserve"> the sculptures of Canberra sportsmen, Laurie Daley and Mal Meninga. </w:t>
      </w:r>
      <w:r>
        <w:t xml:space="preserve"> </w:t>
      </w:r>
      <w:r w:rsidRPr="007A1522">
        <w:t xml:space="preserve"> </w:t>
      </w:r>
    </w:p>
    <w:p w14:paraId="6B5AB8CA" w14:textId="3DCE66C5" w:rsidR="007067D9" w:rsidRPr="005E48FA" w:rsidRDefault="00404BF0" w:rsidP="008F308D">
      <w:pPr>
        <w:pStyle w:val="Heading3"/>
        <w:rPr>
          <w:rFonts w:eastAsia="SimSun"/>
          <w:b w:val="0"/>
          <w:lang w:eastAsia="zh-CN"/>
        </w:rPr>
      </w:pPr>
      <w:bookmarkStart w:id="19" w:name="_Toc406410564"/>
      <w:r w:rsidRPr="00404BF0">
        <w:rPr>
          <w:rFonts w:eastAsia="SimSun"/>
          <w:b w:val="0"/>
          <w:u w:val="single"/>
          <w:lang w:eastAsia="zh-CN"/>
        </w:rPr>
        <w:t>Education Directorate</w:t>
      </w:r>
      <w:bookmarkEnd w:id="19"/>
      <w:r w:rsidR="005E48FA">
        <w:rPr>
          <w:rFonts w:eastAsia="SimSun"/>
          <w:b w:val="0"/>
          <w:lang w:eastAsia="zh-CN"/>
        </w:rPr>
        <w:t>:</w:t>
      </w:r>
    </w:p>
    <w:p w14:paraId="1270028A" w14:textId="1CE0B8AE" w:rsidR="00B931A9" w:rsidRPr="00037D9F" w:rsidRDefault="006C7B22" w:rsidP="0075647D">
      <w:pPr>
        <w:rPr>
          <w:rFonts w:eastAsia="SimSun"/>
          <w:lang w:eastAsia="zh-CN"/>
        </w:rPr>
      </w:pPr>
      <w:r w:rsidRPr="00037D9F">
        <w:rPr>
          <w:rFonts w:eastAsia="SimSun"/>
          <w:lang w:eastAsia="zh-CN"/>
        </w:rPr>
        <w:t>The Education Directorate is a</w:t>
      </w:r>
      <w:r w:rsidR="002D7B61" w:rsidRPr="00037D9F">
        <w:rPr>
          <w:rFonts w:eastAsia="SimSun"/>
          <w:lang w:eastAsia="zh-CN"/>
        </w:rPr>
        <w:t xml:space="preserve"> significant custodian of public art</w:t>
      </w:r>
      <w:r w:rsidR="00B931A9" w:rsidRPr="00037D9F">
        <w:rPr>
          <w:rFonts w:eastAsia="SimSun"/>
          <w:lang w:eastAsia="zh-CN"/>
        </w:rPr>
        <w:t xml:space="preserve"> across numerous sites. The Directorate engages </w:t>
      </w:r>
      <w:r w:rsidR="002D7B61" w:rsidRPr="00037D9F">
        <w:rPr>
          <w:rFonts w:eastAsia="SimSun"/>
          <w:lang w:eastAsia="zh-CN"/>
        </w:rPr>
        <w:t xml:space="preserve">artists </w:t>
      </w:r>
      <w:r w:rsidR="00B931A9" w:rsidRPr="00037D9F">
        <w:rPr>
          <w:rFonts w:eastAsia="SimSun"/>
          <w:lang w:eastAsia="zh-CN"/>
        </w:rPr>
        <w:t xml:space="preserve">to </w:t>
      </w:r>
      <w:r w:rsidR="002D7B61" w:rsidRPr="00037D9F">
        <w:rPr>
          <w:rFonts w:eastAsia="SimSun"/>
          <w:lang w:eastAsia="zh-CN"/>
        </w:rPr>
        <w:t>work in schools</w:t>
      </w:r>
      <w:r w:rsidR="00B931A9" w:rsidRPr="00037D9F">
        <w:rPr>
          <w:rFonts w:eastAsia="SimSun"/>
          <w:lang w:eastAsia="zh-CN"/>
        </w:rPr>
        <w:t>,</w:t>
      </w:r>
      <w:r w:rsidR="002D7B61" w:rsidRPr="00037D9F">
        <w:rPr>
          <w:rFonts w:eastAsia="SimSun"/>
          <w:lang w:eastAsia="zh-CN"/>
        </w:rPr>
        <w:t xml:space="preserve"> </w:t>
      </w:r>
      <w:r w:rsidRPr="00037D9F">
        <w:rPr>
          <w:rFonts w:eastAsia="SimSun"/>
          <w:lang w:eastAsia="zh-CN"/>
        </w:rPr>
        <w:t xml:space="preserve">often </w:t>
      </w:r>
      <w:r w:rsidR="002D7B61" w:rsidRPr="00037D9F">
        <w:rPr>
          <w:rFonts w:eastAsia="SimSun"/>
          <w:lang w:eastAsia="zh-CN"/>
        </w:rPr>
        <w:t xml:space="preserve">resulting </w:t>
      </w:r>
      <w:r w:rsidRPr="00037D9F">
        <w:rPr>
          <w:rFonts w:eastAsia="SimSun"/>
          <w:lang w:eastAsia="zh-CN"/>
        </w:rPr>
        <w:t xml:space="preserve">in </w:t>
      </w:r>
      <w:r w:rsidR="002D7B61" w:rsidRPr="00037D9F">
        <w:rPr>
          <w:rFonts w:eastAsia="SimSun"/>
          <w:lang w:eastAsia="zh-CN"/>
        </w:rPr>
        <w:t>community art projects</w:t>
      </w:r>
      <w:r w:rsidR="00DE24B5" w:rsidRPr="00037D9F">
        <w:rPr>
          <w:rFonts w:eastAsia="SimSun"/>
          <w:lang w:eastAsia="zh-CN"/>
        </w:rPr>
        <w:t xml:space="preserve"> such as murals</w:t>
      </w:r>
      <w:r w:rsidR="002D7B61" w:rsidRPr="00037D9F">
        <w:rPr>
          <w:rFonts w:eastAsia="SimSun"/>
          <w:lang w:eastAsia="zh-CN"/>
        </w:rPr>
        <w:t xml:space="preserve">. </w:t>
      </w:r>
    </w:p>
    <w:p w14:paraId="6E1E23FF" w14:textId="54F77478" w:rsidR="002D7B61" w:rsidRPr="00037D9F" w:rsidRDefault="002D7B61" w:rsidP="0075647D">
      <w:pPr>
        <w:rPr>
          <w:rFonts w:eastAsia="SimSun"/>
          <w:lang w:eastAsia="zh-CN"/>
        </w:rPr>
      </w:pPr>
      <w:r w:rsidRPr="00037D9F">
        <w:rPr>
          <w:rFonts w:eastAsia="SimSun"/>
          <w:lang w:eastAsia="zh-CN"/>
        </w:rPr>
        <w:t>Many of the</w:t>
      </w:r>
      <w:r w:rsidR="00B931A9" w:rsidRPr="00037D9F">
        <w:rPr>
          <w:rFonts w:eastAsia="SimSun"/>
          <w:lang w:eastAsia="zh-CN"/>
        </w:rPr>
        <w:t xml:space="preserve"> public</w:t>
      </w:r>
      <w:r w:rsidRPr="00037D9F">
        <w:rPr>
          <w:rFonts w:eastAsia="SimSun"/>
          <w:lang w:eastAsia="zh-CN"/>
        </w:rPr>
        <w:t xml:space="preserve"> art</w:t>
      </w:r>
      <w:r w:rsidR="00B931A9" w:rsidRPr="00037D9F">
        <w:rPr>
          <w:rFonts w:eastAsia="SimSun"/>
          <w:lang w:eastAsia="zh-CN"/>
        </w:rPr>
        <w:t xml:space="preserve"> assets of the Education Directorate</w:t>
      </w:r>
      <w:r w:rsidRPr="00037D9F">
        <w:rPr>
          <w:rFonts w:eastAsia="SimSun"/>
          <w:lang w:eastAsia="zh-CN"/>
        </w:rPr>
        <w:t xml:space="preserve"> have restricted public access </w:t>
      </w:r>
      <w:r w:rsidR="003757E9">
        <w:rPr>
          <w:rFonts w:eastAsia="SimSun"/>
          <w:lang w:eastAsia="zh-CN"/>
        </w:rPr>
        <w:t>as they are located within the grounds and courtyards of the schools</w:t>
      </w:r>
      <w:r w:rsidRPr="00037D9F">
        <w:rPr>
          <w:rFonts w:eastAsia="SimSun"/>
          <w:lang w:eastAsia="zh-CN"/>
        </w:rPr>
        <w:t xml:space="preserve">. </w:t>
      </w:r>
    </w:p>
    <w:p w14:paraId="1557F2DD" w14:textId="343BFD8E" w:rsidR="00412C53" w:rsidRPr="005E48FA" w:rsidRDefault="00404BF0" w:rsidP="008F308D">
      <w:pPr>
        <w:pStyle w:val="Heading3"/>
        <w:rPr>
          <w:b w:val="0"/>
        </w:rPr>
      </w:pPr>
      <w:bookmarkStart w:id="20" w:name="_Toc406410565"/>
      <w:r w:rsidRPr="00404BF0">
        <w:rPr>
          <w:b w:val="0"/>
          <w:u w:val="single"/>
        </w:rPr>
        <w:t>Environment</w:t>
      </w:r>
      <w:r w:rsidR="00735C95">
        <w:rPr>
          <w:b w:val="0"/>
          <w:u w:val="single"/>
        </w:rPr>
        <w:t xml:space="preserve">, </w:t>
      </w:r>
      <w:r w:rsidRPr="00404BF0">
        <w:rPr>
          <w:b w:val="0"/>
          <w:u w:val="single"/>
        </w:rPr>
        <w:t>Planning</w:t>
      </w:r>
      <w:r w:rsidR="00735C95">
        <w:rPr>
          <w:b w:val="0"/>
          <w:u w:val="single"/>
        </w:rPr>
        <w:t xml:space="preserve"> and Sustainable Development</w:t>
      </w:r>
      <w:r w:rsidRPr="00404BF0">
        <w:rPr>
          <w:b w:val="0"/>
          <w:u w:val="single"/>
        </w:rPr>
        <w:t xml:space="preserve"> Directorate</w:t>
      </w:r>
      <w:bookmarkEnd w:id="20"/>
      <w:r w:rsidR="005E48FA" w:rsidRPr="005E48FA">
        <w:rPr>
          <w:b w:val="0"/>
        </w:rPr>
        <w:t>:</w:t>
      </w:r>
      <w:r w:rsidR="00CD2204" w:rsidRPr="005E48FA">
        <w:rPr>
          <w:b w:val="0"/>
        </w:rPr>
        <w:t xml:space="preserve"> </w:t>
      </w:r>
    </w:p>
    <w:p w14:paraId="6A0CBA43" w14:textId="4822D44C" w:rsidR="00DE24B5" w:rsidRDefault="00412C53" w:rsidP="0075647D">
      <w:r w:rsidRPr="00F82DBB">
        <w:t xml:space="preserve">Where required, </w:t>
      </w:r>
      <w:r w:rsidR="004152BF">
        <w:t xml:space="preserve">Planning </w:t>
      </w:r>
      <w:r w:rsidRPr="00F82DBB">
        <w:t>within the Environment</w:t>
      </w:r>
      <w:r w:rsidR="00735C95">
        <w:t xml:space="preserve">, </w:t>
      </w:r>
      <w:r w:rsidR="00C45387" w:rsidRPr="00F82DBB">
        <w:t>Planning</w:t>
      </w:r>
      <w:r w:rsidR="00735C95">
        <w:t xml:space="preserve"> and Sustainable Development</w:t>
      </w:r>
      <w:r w:rsidR="00C45387" w:rsidRPr="00F82DBB">
        <w:t xml:space="preserve"> </w:t>
      </w:r>
      <w:r w:rsidRPr="00F82DBB">
        <w:t>Directorate</w:t>
      </w:r>
      <w:r w:rsidR="00735C95">
        <w:t xml:space="preserve"> (EPSDD)</w:t>
      </w:r>
      <w:r w:rsidRPr="00F82DBB">
        <w:t xml:space="preserve"> is responsible for the assessment and determination of Development Applications (DAs) for public art proposals. </w:t>
      </w:r>
    </w:p>
    <w:p w14:paraId="486FAA2A" w14:textId="1A962881" w:rsidR="002D7B61" w:rsidRDefault="00735C95" w:rsidP="0075647D">
      <w:r w:rsidRPr="00F82DBB">
        <w:rPr>
          <w:rFonts w:eastAsia="SimSun"/>
          <w:lang w:eastAsia="zh-CN"/>
        </w:rPr>
        <w:t xml:space="preserve">The </w:t>
      </w:r>
      <w:r>
        <w:rPr>
          <w:rFonts w:eastAsia="SimSun"/>
          <w:lang w:eastAsia="zh-CN"/>
        </w:rPr>
        <w:t>Suburban Land</w:t>
      </w:r>
      <w:r w:rsidRPr="00F82DBB">
        <w:rPr>
          <w:rFonts w:eastAsia="SimSun"/>
          <w:lang w:eastAsia="zh-CN"/>
        </w:rPr>
        <w:t xml:space="preserve"> Agency</w:t>
      </w:r>
      <w:r>
        <w:rPr>
          <w:rFonts w:eastAsia="SimSun"/>
          <w:lang w:eastAsia="zh-CN"/>
        </w:rPr>
        <w:t xml:space="preserve"> (SLA)</w:t>
      </w:r>
      <w:r w:rsidRPr="00F82DBB">
        <w:rPr>
          <w:rFonts w:eastAsia="SimSun"/>
          <w:lang w:eastAsia="zh-CN"/>
        </w:rPr>
        <w:t xml:space="preserve"> is responsible for the development and release of Government owned land for residential, commercial, industrial and community purposes. Land development projects may involve public art, commissioned by the </w:t>
      </w:r>
      <w:r>
        <w:rPr>
          <w:rFonts w:eastAsia="SimSun"/>
          <w:lang w:eastAsia="zh-CN"/>
        </w:rPr>
        <w:t>SLA</w:t>
      </w:r>
      <w:r w:rsidRPr="00F82DBB">
        <w:rPr>
          <w:rFonts w:eastAsia="SimSun"/>
          <w:lang w:eastAsia="zh-CN"/>
        </w:rPr>
        <w:t xml:space="preserve"> or private developers or in collaboration between the private and public sectors. </w:t>
      </w:r>
      <w:r w:rsidR="00412C53" w:rsidRPr="00F82DBB">
        <w:t xml:space="preserve">The </w:t>
      </w:r>
      <w:r w:rsidR="00B931A9" w:rsidRPr="00F82DBB">
        <w:t xml:space="preserve">ACT </w:t>
      </w:r>
      <w:r w:rsidR="00412C53" w:rsidRPr="00F82DBB">
        <w:t>Heritage Council</w:t>
      </w:r>
      <w:r w:rsidR="00B931A9" w:rsidRPr="00F82DBB">
        <w:t xml:space="preserve">, </w:t>
      </w:r>
      <w:r w:rsidR="00412C53" w:rsidRPr="00F82DBB">
        <w:t xml:space="preserve">administered by the Heritage Unit of </w:t>
      </w:r>
      <w:r>
        <w:t>EPSDD</w:t>
      </w:r>
      <w:r w:rsidR="00412C53" w:rsidRPr="00F82DBB">
        <w:t xml:space="preserve"> will</w:t>
      </w:r>
      <w:r w:rsidR="00412C53" w:rsidRPr="00037D9F">
        <w:t xml:space="preserve"> consider whether the installation of public art will create detrimental impacts on heritage places. The Heritage Council will </w:t>
      </w:r>
      <w:r w:rsidR="00DE24B5" w:rsidRPr="00037D9F">
        <w:t xml:space="preserve">also </w:t>
      </w:r>
      <w:r w:rsidR="00412C53" w:rsidRPr="00037D9F">
        <w:t xml:space="preserve">consider whether to include public art on the ACT Heritage Register. </w:t>
      </w:r>
    </w:p>
    <w:p w14:paraId="7EDFFA5A" w14:textId="1D051154" w:rsidR="003757E9" w:rsidRPr="00037D9F" w:rsidRDefault="004C3A7F">
      <w:r>
        <w:t xml:space="preserve">The City Renewal Authority (CRA) is charged with the revitalisation of the designated City Renewal Precinct, which spans Dickson, Northbourne Avenue, Haig Park, Civic and West Basin. </w:t>
      </w:r>
      <w:r w:rsidR="004152BF">
        <w:t>It is</w:t>
      </w:r>
      <w:r>
        <w:t xml:space="preserve"> responsible for the c</w:t>
      </w:r>
      <w:r w:rsidR="003757E9">
        <w:t>uration of high-quality places and precinct development, taking a people-focused and design-led approach.</w:t>
      </w:r>
      <w:r w:rsidR="003757E9" w:rsidRPr="003757E9">
        <w:t xml:space="preserve"> </w:t>
      </w:r>
      <w:r>
        <w:t>CRA e</w:t>
      </w:r>
      <w:r w:rsidR="003757E9" w:rsidRPr="003757E9">
        <w:t>nsure</w:t>
      </w:r>
      <w:r w:rsidR="004152BF">
        <w:t>s</w:t>
      </w:r>
      <w:r w:rsidR="003757E9" w:rsidRPr="003757E9">
        <w:t xml:space="preserve"> the arts, in all its forms, enriches the development and experience of the precinct</w:t>
      </w:r>
      <w:r>
        <w:t xml:space="preserve">. CRA and artsACT work together on public art projects that sit within the City Renewal Precinct. </w:t>
      </w:r>
    </w:p>
    <w:p w14:paraId="71943A84" w14:textId="77777777" w:rsidR="005F7ED8" w:rsidRPr="005E48FA" w:rsidRDefault="00404BF0" w:rsidP="008F308D">
      <w:pPr>
        <w:pStyle w:val="Heading3"/>
        <w:rPr>
          <w:rFonts w:eastAsia="SimSun"/>
          <w:b w:val="0"/>
          <w:lang w:eastAsia="zh-CN"/>
        </w:rPr>
      </w:pPr>
      <w:bookmarkStart w:id="21" w:name="_Toc406410566"/>
      <w:r w:rsidRPr="00404BF0">
        <w:rPr>
          <w:rFonts w:eastAsia="SimSun"/>
          <w:b w:val="0"/>
          <w:u w:val="single"/>
          <w:lang w:eastAsia="zh-CN"/>
        </w:rPr>
        <w:t>Health Directorate</w:t>
      </w:r>
      <w:bookmarkEnd w:id="21"/>
      <w:r w:rsidR="005E48FA" w:rsidRPr="005E48FA">
        <w:rPr>
          <w:rFonts w:eastAsia="SimSun"/>
          <w:b w:val="0"/>
          <w:lang w:eastAsia="zh-CN"/>
        </w:rPr>
        <w:t>:</w:t>
      </w:r>
    </w:p>
    <w:p w14:paraId="5E95C27A" w14:textId="6B01B175" w:rsidR="00F91D63" w:rsidRPr="00037D9F" w:rsidRDefault="00897158" w:rsidP="0075647D">
      <w:pPr>
        <w:rPr>
          <w:rFonts w:eastAsia="SimSun"/>
          <w:lang w:eastAsia="zh-CN"/>
        </w:rPr>
      </w:pPr>
      <w:r>
        <w:rPr>
          <w:rFonts w:eastAsia="SimSun"/>
          <w:lang w:eastAsia="zh-CN"/>
        </w:rPr>
        <w:t xml:space="preserve">The </w:t>
      </w:r>
      <w:r w:rsidR="00C3469A" w:rsidRPr="00037D9F">
        <w:rPr>
          <w:rFonts w:eastAsia="SimSun"/>
          <w:lang w:eastAsia="zh-CN"/>
        </w:rPr>
        <w:t>Health</w:t>
      </w:r>
      <w:r>
        <w:rPr>
          <w:rFonts w:eastAsia="SimSun"/>
          <w:lang w:eastAsia="zh-CN"/>
        </w:rPr>
        <w:t xml:space="preserve"> Directorate</w:t>
      </w:r>
      <w:r w:rsidR="00C3469A" w:rsidRPr="00037D9F">
        <w:rPr>
          <w:rFonts w:eastAsia="SimSun"/>
          <w:lang w:eastAsia="zh-CN"/>
        </w:rPr>
        <w:t xml:space="preserve"> is a</w:t>
      </w:r>
      <w:r w:rsidR="00DE24B5" w:rsidRPr="00037D9F">
        <w:rPr>
          <w:rFonts w:eastAsia="SimSun"/>
          <w:lang w:eastAsia="zh-CN"/>
        </w:rPr>
        <w:t xml:space="preserve"> significant custodian of public art</w:t>
      </w:r>
      <w:r w:rsidR="00CD2204" w:rsidRPr="00037D9F">
        <w:rPr>
          <w:rFonts w:eastAsia="SimSun"/>
          <w:lang w:eastAsia="zh-CN"/>
        </w:rPr>
        <w:t xml:space="preserve">. A </w:t>
      </w:r>
      <w:r w:rsidR="00CD2204" w:rsidRPr="00037D9F">
        <w:t xml:space="preserve">fabricated aluminium sculpture by </w:t>
      </w:r>
      <w:r w:rsidR="00CD2204" w:rsidRPr="00037D9F">
        <w:rPr>
          <w:rFonts w:eastAsia="SimSun"/>
          <w:lang w:eastAsia="zh-CN"/>
        </w:rPr>
        <w:t>Jock</w:t>
      </w:r>
      <w:r w:rsidR="005F7ED8" w:rsidRPr="00037D9F">
        <w:rPr>
          <w:rFonts w:eastAsia="SimSun"/>
          <w:lang w:eastAsia="zh-CN"/>
        </w:rPr>
        <w:t xml:space="preserve"> Clutterbuck</w:t>
      </w:r>
      <w:r w:rsidR="00BA1A1F" w:rsidRPr="00037D9F">
        <w:rPr>
          <w:rFonts w:eastAsia="SimSun"/>
          <w:lang w:eastAsia="zh-CN"/>
        </w:rPr>
        <w:t xml:space="preserve"> </w:t>
      </w:r>
      <w:r w:rsidR="005F7ED8" w:rsidRPr="00037D9F">
        <w:rPr>
          <w:rFonts w:eastAsia="SimSun"/>
          <w:lang w:eastAsia="zh-CN"/>
        </w:rPr>
        <w:t>was installed in the Hospital’s Woden campus the year after it’s opening in 197</w:t>
      </w:r>
      <w:r w:rsidR="00F91D63" w:rsidRPr="00037D9F">
        <w:rPr>
          <w:rFonts w:eastAsia="SimSun"/>
          <w:lang w:eastAsia="zh-CN"/>
        </w:rPr>
        <w:t>4</w:t>
      </w:r>
      <w:r w:rsidR="005F7ED8" w:rsidRPr="00037D9F">
        <w:rPr>
          <w:rFonts w:eastAsia="SimSun"/>
          <w:lang w:eastAsia="zh-CN"/>
        </w:rPr>
        <w:t xml:space="preserve"> and the collection</w:t>
      </w:r>
      <w:r w:rsidR="00F504AE" w:rsidRPr="00037D9F">
        <w:rPr>
          <w:rFonts w:eastAsia="SimSun"/>
          <w:lang w:eastAsia="zh-CN"/>
        </w:rPr>
        <w:t xml:space="preserve"> has grown steadily since then. </w:t>
      </w:r>
      <w:r w:rsidR="00B03DBF" w:rsidRPr="00037D9F">
        <w:rPr>
          <w:rFonts w:eastAsia="SimSun"/>
          <w:lang w:eastAsia="zh-CN"/>
        </w:rPr>
        <w:t>Many of these artworks have restricted public access due to</w:t>
      </w:r>
      <w:r w:rsidR="00A6283E" w:rsidRPr="00037D9F">
        <w:rPr>
          <w:rFonts w:eastAsia="SimSun"/>
          <w:lang w:eastAsia="zh-CN"/>
        </w:rPr>
        <w:t xml:space="preserve"> safety and</w:t>
      </w:r>
      <w:r w:rsidR="00B03DBF" w:rsidRPr="00037D9F">
        <w:rPr>
          <w:rFonts w:eastAsia="SimSun"/>
          <w:lang w:eastAsia="zh-CN"/>
        </w:rPr>
        <w:t xml:space="preserve"> personal</w:t>
      </w:r>
      <w:r w:rsidR="00A6283E" w:rsidRPr="00037D9F">
        <w:rPr>
          <w:rFonts w:eastAsia="SimSun"/>
          <w:lang w:eastAsia="zh-CN"/>
        </w:rPr>
        <w:t xml:space="preserve"> protection issues</w:t>
      </w:r>
      <w:r w:rsidR="00B03DBF" w:rsidRPr="00037D9F">
        <w:rPr>
          <w:rFonts w:eastAsia="SimSun"/>
          <w:lang w:eastAsia="zh-CN"/>
        </w:rPr>
        <w:t>.</w:t>
      </w:r>
    </w:p>
    <w:p w14:paraId="3252AB25" w14:textId="77777777" w:rsidR="005F7ED8" w:rsidRPr="00037D9F" w:rsidRDefault="00B03DBF" w:rsidP="0075647D">
      <w:pPr>
        <w:rPr>
          <w:rFonts w:eastAsia="SimSun"/>
          <w:lang w:eastAsia="zh-CN"/>
        </w:rPr>
      </w:pPr>
      <w:r w:rsidRPr="00037D9F">
        <w:rPr>
          <w:rFonts w:eastAsia="SimSun"/>
          <w:lang w:eastAsia="zh-CN"/>
        </w:rPr>
        <w:t xml:space="preserve">Australian and international research has repeatedly demonstrated that arts programs make significant contributions to health outcomes. </w:t>
      </w:r>
      <w:r w:rsidR="00F504AE" w:rsidRPr="00037D9F">
        <w:rPr>
          <w:rFonts w:eastAsia="SimSun"/>
          <w:lang w:eastAsia="zh-CN"/>
        </w:rPr>
        <w:t>The</w:t>
      </w:r>
      <w:r w:rsidR="00F91D63" w:rsidRPr="00037D9F">
        <w:rPr>
          <w:rFonts w:eastAsia="SimSun"/>
          <w:lang w:eastAsia="zh-CN"/>
        </w:rPr>
        <w:t xml:space="preserve"> Health Directorate is responsible for the delivery of the Arts in Health Program, a</w:t>
      </w:r>
      <w:r w:rsidR="00F504AE" w:rsidRPr="00037D9F">
        <w:rPr>
          <w:rFonts w:eastAsia="SimSun"/>
          <w:lang w:eastAsia="zh-CN"/>
        </w:rPr>
        <w:t xml:space="preserve"> </w:t>
      </w:r>
      <w:r w:rsidR="005F7ED8" w:rsidRPr="00037D9F">
        <w:rPr>
          <w:rFonts w:eastAsia="SimSun"/>
          <w:lang w:eastAsia="zh-CN"/>
        </w:rPr>
        <w:t xml:space="preserve">key policy objective of </w:t>
      </w:r>
      <w:r w:rsidR="00F91D63" w:rsidRPr="00037D9F">
        <w:rPr>
          <w:rFonts w:eastAsia="SimSun"/>
          <w:lang w:eastAsia="zh-CN"/>
        </w:rPr>
        <w:t>which</w:t>
      </w:r>
      <w:r w:rsidR="005F7ED8" w:rsidRPr="00037D9F">
        <w:rPr>
          <w:rFonts w:eastAsia="SimSun"/>
          <w:lang w:eastAsia="zh-CN"/>
        </w:rPr>
        <w:t xml:space="preserve"> is to enhance the Canberra Hospital </w:t>
      </w:r>
      <w:r w:rsidRPr="00037D9F">
        <w:rPr>
          <w:rFonts w:eastAsia="SimSun"/>
          <w:lang w:eastAsia="zh-CN"/>
        </w:rPr>
        <w:t xml:space="preserve">environs </w:t>
      </w:r>
      <w:r w:rsidR="005F7ED8" w:rsidRPr="00037D9F">
        <w:rPr>
          <w:rFonts w:eastAsia="SimSun"/>
          <w:lang w:eastAsia="zh-CN"/>
        </w:rPr>
        <w:t xml:space="preserve">and </w:t>
      </w:r>
      <w:r w:rsidR="00F91D63" w:rsidRPr="00037D9F">
        <w:rPr>
          <w:rFonts w:eastAsia="SimSun"/>
          <w:lang w:eastAsia="zh-CN"/>
        </w:rPr>
        <w:t>the</w:t>
      </w:r>
      <w:r w:rsidR="005F7ED8" w:rsidRPr="00037D9F">
        <w:rPr>
          <w:rFonts w:eastAsia="SimSun"/>
          <w:lang w:eastAsia="zh-CN"/>
        </w:rPr>
        <w:t xml:space="preserve"> delivery of health services to the Canberra community. </w:t>
      </w:r>
    </w:p>
    <w:p w14:paraId="54C673BE" w14:textId="77777777" w:rsidR="00DA06F1" w:rsidRDefault="00DA06F1" w:rsidP="00DA06F1">
      <w:pPr>
        <w:rPr>
          <w:u w:val="single"/>
        </w:rPr>
      </w:pPr>
    </w:p>
    <w:p w14:paraId="6B3F518B" w14:textId="77777777" w:rsidR="008A06BD" w:rsidRPr="0089479C" w:rsidRDefault="008A06BD" w:rsidP="008A06BD">
      <w:pPr>
        <w:rPr>
          <w:rFonts w:ascii="ArialMT" w:eastAsia="SimSun" w:hAnsi="ArialMT" w:cs="ArialMT"/>
          <w:u w:val="single"/>
          <w:lang w:eastAsia="zh-CN"/>
        </w:rPr>
      </w:pPr>
      <w:r w:rsidRPr="0089479C">
        <w:rPr>
          <w:rFonts w:ascii="ArialMT" w:eastAsia="SimSun" w:hAnsi="ArialMT" w:cs="ArialMT"/>
          <w:u w:val="single"/>
          <w:lang w:eastAsia="zh-CN"/>
        </w:rPr>
        <w:lastRenderedPageBreak/>
        <w:t>Justice and Community Safety Directorate</w:t>
      </w:r>
    </w:p>
    <w:p w14:paraId="6842F1B3" w14:textId="59BE97C7" w:rsidR="008A06BD" w:rsidRPr="008A06BD" w:rsidRDefault="008A06BD" w:rsidP="00DA06F1">
      <w:pPr>
        <w:rPr>
          <w:rFonts w:ascii="ArialMT" w:eastAsia="SimSun" w:hAnsi="ArialMT" w:cs="ArialMT"/>
          <w:lang w:eastAsia="zh-CN"/>
        </w:rPr>
      </w:pPr>
      <w:r>
        <w:rPr>
          <w:rFonts w:eastAsia="SimSun"/>
          <w:lang w:eastAsia="zh-CN"/>
        </w:rPr>
        <w:t xml:space="preserve">Justice and Community Safety </w:t>
      </w:r>
      <w:bookmarkStart w:id="22" w:name="_Hlk85703560"/>
      <w:r w:rsidRPr="002E7DBB">
        <w:rPr>
          <w:rFonts w:eastAsia="SimSun"/>
          <w:lang w:eastAsia="zh-CN"/>
        </w:rPr>
        <w:t>is a custodian of public art</w:t>
      </w:r>
      <w:r>
        <w:rPr>
          <w:rFonts w:eastAsia="SimSun"/>
          <w:lang w:eastAsia="zh-CN"/>
        </w:rPr>
        <w:t xml:space="preserve"> within its facility portfolio and commissions public artworks as part of their capital works projects. </w:t>
      </w:r>
      <w:bookmarkEnd w:id="22"/>
      <w:r w:rsidRPr="00037D9F">
        <w:rPr>
          <w:rFonts w:eastAsia="SimSun"/>
          <w:lang w:eastAsia="zh-CN"/>
        </w:rPr>
        <w:t>Many of these artworks have restricted public access due to</w:t>
      </w:r>
      <w:r>
        <w:rPr>
          <w:rFonts w:eastAsia="SimSun"/>
          <w:lang w:eastAsia="zh-CN"/>
        </w:rPr>
        <w:t xml:space="preserve"> custodial operations such as within the Alexander Maconochie Centre</w:t>
      </w:r>
      <w:r w:rsidRPr="00037D9F">
        <w:rPr>
          <w:rFonts w:eastAsia="SimSun"/>
          <w:lang w:eastAsia="zh-CN"/>
        </w:rPr>
        <w:t>.</w:t>
      </w:r>
    </w:p>
    <w:p w14:paraId="02FBE48F" w14:textId="445ABE4A" w:rsidR="00DA06F1" w:rsidRPr="00450932" w:rsidRDefault="00DA06F1" w:rsidP="00DA06F1">
      <w:pPr>
        <w:rPr>
          <w:u w:val="single"/>
        </w:rPr>
      </w:pPr>
      <w:r w:rsidRPr="00450932">
        <w:rPr>
          <w:u w:val="single"/>
        </w:rPr>
        <w:t>Major Projects Canberra Directorate:</w:t>
      </w:r>
    </w:p>
    <w:p w14:paraId="301078ED" w14:textId="5C531A76" w:rsidR="00DA06F1" w:rsidRPr="00DA06F1" w:rsidRDefault="00DA06F1" w:rsidP="00DA06F1">
      <w:r>
        <w:t>Major Projects Canberra</w:t>
      </w:r>
      <w:r w:rsidRPr="00F82DBB">
        <w:t xml:space="preserve"> p</w:t>
      </w:r>
      <w:r w:rsidRPr="00037D9F">
        <w:t xml:space="preserve">rovides expertise and advice in regard to the procurement and project management of new public art commissions. </w:t>
      </w:r>
    </w:p>
    <w:p w14:paraId="287C88B4" w14:textId="4BFC7B3C" w:rsidR="00ED61EC" w:rsidRPr="005E48FA" w:rsidRDefault="00897158" w:rsidP="008F308D">
      <w:pPr>
        <w:pStyle w:val="Heading3"/>
        <w:rPr>
          <w:rFonts w:eastAsia="SimSun"/>
          <w:b w:val="0"/>
          <w:lang w:eastAsia="zh-CN"/>
        </w:rPr>
      </w:pPr>
      <w:r>
        <w:rPr>
          <w:rFonts w:eastAsia="SimSun"/>
          <w:b w:val="0"/>
          <w:u w:val="single"/>
          <w:lang w:eastAsia="zh-CN"/>
        </w:rPr>
        <w:t>Transport Canberra and City Services</w:t>
      </w:r>
      <w:r w:rsidR="005E48FA" w:rsidRPr="005E48FA">
        <w:rPr>
          <w:rFonts w:eastAsia="SimSun"/>
          <w:b w:val="0"/>
          <w:lang w:eastAsia="zh-CN"/>
        </w:rPr>
        <w:t>:</w:t>
      </w:r>
    </w:p>
    <w:p w14:paraId="4C952833" w14:textId="2145741A" w:rsidR="00984511" w:rsidRPr="00F82DBB" w:rsidRDefault="00897158" w:rsidP="0075647D">
      <w:pPr>
        <w:rPr>
          <w:rFonts w:eastAsia="SimSun"/>
          <w:lang w:eastAsia="zh-CN"/>
        </w:rPr>
      </w:pPr>
      <w:r>
        <w:rPr>
          <w:lang w:val="en-GB"/>
        </w:rPr>
        <w:t>Transport Canberra and City Services (TCCS)</w:t>
      </w:r>
      <w:r w:rsidR="00984511" w:rsidRPr="00F82DBB">
        <w:rPr>
          <w:rFonts w:eastAsia="SimSun"/>
          <w:lang w:eastAsia="zh-CN"/>
        </w:rPr>
        <w:t xml:space="preserve"> commissions new public art for</w:t>
      </w:r>
      <w:r w:rsidR="005971F4" w:rsidRPr="005971F4">
        <w:t xml:space="preserve"> </w:t>
      </w:r>
      <w:r w:rsidR="005971F4" w:rsidRPr="00037D9F">
        <w:t>shopping centre</w:t>
      </w:r>
      <w:r w:rsidR="005971F4">
        <w:t xml:space="preserve"> or park</w:t>
      </w:r>
      <w:r w:rsidR="005971F4" w:rsidRPr="00037D9F">
        <w:t xml:space="preserve"> upgrade</w:t>
      </w:r>
      <w:r w:rsidR="005971F4">
        <w:t>s.</w:t>
      </w:r>
      <w:r w:rsidR="005971F4" w:rsidRPr="00037D9F">
        <w:t xml:space="preserve"> </w:t>
      </w:r>
      <w:r w:rsidR="00984511" w:rsidRPr="00F82DBB">
        <w:rPr>
          <w:rFonts w:eastAsia="SimSun"/>
          <w:lang w:eastAsia="zh-CN"/>
        </w:rPr>
        <w:t xml:space="preserve">  </w:t>
      </w:r>
    </w:p>
    <w:p w14:paraId="1133F8F5" w14:textId="0083D0A2" w:rsidR="00FF26AF" w:rsidRDefault="00CD2204" w:rsidP="0075647D">
      <w:pPr>
        <w:rPr>
          <w:lang w:val="en-GB"/>
        </w:rPr>
      </w:pPr>
      <w:r w:rsidRPr="00F82DBB">
        <w:rPr>
          <w:rFonts w:ascii="ArialMT" w:eastAsia="SimSun" w:hAnsi="ArialMT" w:cs="ArialMT"/>
          <w:lang w:eastAsia="zh-CN"/>
        </w:rPr>
        <w:t>City Services</w:t>
      </w:r>
      <w:r w:rsidR="00DE24B5" w:rsidRPr="00F82DBB">
        <w:rPr>
          <w:rFonts w:ascii="ArialMT" w:eastAsia="SimSun" w:hAnsi="ArialMT" w:cs="ArialMT"/>
          <w:lang w:eastAsia="zh-CN"/>
        </w:rPr>
        <w:t xml:space="preserve"> is </w:t>
      </w:r>
      <w:r w:rsidR="00DE24B5" w:rsidRPr="00F82DBB">
        <w:rPr>
          <w:lang w:val="en-GB"/>
        </w:rPr>
        <w:t>responsible</w:t>
      </w:r>
      <w:r w:rsidR="00FF26AF" w:rsidRPr="00F82DBB">
        <w:rPr>
          <w:lang w:val="en-GB"/>
        </w:rPr>
        <w:t xml:space="preserve"> for Canberra's extensive parks, nature reserves and open places</w:t>
      </w:r>
      <w:r w:rsidR="00984511" w:rsidRPr="00F82DBB">
        <w:rPr>
          <w:lang w:val="en-GB"/>
        </w:rPr>
        <w:t xml:space="preserve"> as well as the management of</w:t>
      </w:r>
      <w:r w:rsidR="00FF26AF" w:rsidRPr="00F82DBB">
        <w:rPr>
          <w:lang w:val="en-GB"/>
        </w:rPr>
        <w:t xml:space="preserve"> all memorials in the ACT</w:t>
      </w:r>
      <w:r w:rsidR="0024778E" w:rsidRPr="00F82DBB">
        <w:rPr>
          <w:lang w:val="en-GB"/>
        </w:rPr>
        <w:t>, community murals and the Legal Graffiti Art Site Program</w:t>
      </w:r>
      <w:r w:rsidR="00FF26AF" w:rsidRPr="00F82DBB">
        <w:rPr>
          <w:lang w:val="en-GB"/>
        </w:rPr>
        <w:t xml:space="preserve">. </w:t>
      </w:r>
    </w:p>
    <w:p w14:paraId="11E28CF9" w14:textId="7144672E" w:rsidR="00EC2E6B" w:rsidRDefault="00EC2E6B" w:rsidP="0075647D">
      <w:pPr>
        <w:rPr>
          <w:lang w:val="en-GB"/>
        </w:rPr>
      </w:pPr>
      <w:r>
        <w:rPr>
          <w:lang w:val="en-GB"/>
        </w:rPr>
        <w:t>Roads ACT, when required, sponsor artworks as part of major capital works projects such as the artworks installed as part of the Gungahlin Drive extension project.</w:t>
      </w:r>
    </w:p>
    <w:p w14:paraId="3B46E840" w14:textId="2BF921A7" w:rsidR="00ED7CBE" w:rsidRPr="00F82DBB" w:rsidRDefault="00ED7CBE" w:rsidP="0075647D">
      <w:pPr>
        <w:rPr>
          <w:rFonts w:ascii="ArialMT" w:eastAsia="SimSun" w:hAnsi="ArialMT" w:cs="ArialMT"/>
          <w:lang w:eastAsia="zh-CN"/>
        </w:rPr>
      </w:pPr>
      <w:r>
        <w:rPr>
          <w:lang w:val="en-GB"/>
        </w:rPr>
        <w:t xml:space="preserve">Asset </w:t>
      </w:r>
      <w:r w:rsidR="00EC2E6B">
        <w:rPr>
          <w:lang w:val="en-GB"/>
        </w:rPr>
        <w:t>Acceptance have oversight of public art</w:t>
      </w:r>
      <w:r>
        <w:rPr>
          <w:lang w:val="en-GB"/>
        </w:rPr>
        <w:t xml:space="preserve"> asse</w:t>
      </w:r>
      <w:r w:rsidR="00EC2E6B">
        <w:rPr>
          <w:lang w:val="en-GB"/>
        </w:rPr>
        <w:t>ts owned and managed by</w:t>
      </w:r>
      <w:r>
        <w:rPr>
          <w:lang w:val="en-GB"/>
        </w:rPr>
        <w:t xml:space="preserve"> </w:t>
      </w:r>
      <w:r w:rsidR="00B14337">
        <w:rPr>
          <w:rFonts w:eastAsia="SimSun"/>
          <w:lang w:eastAsia="zh-CN"/>
        </w:rPr>
        <w:t>TCCS</w:t>
      </w:r>
      <w:r>
        <w:rPr>
          <w:rFonts w:eastAsia="SimSun"/>
          <w:lang w:eastAsia="zh-CN"/>
        </w:rPr>
        <w:t xml:space="preserve">. </w:t>
      </w:r>
      <w:r w:rsidR="00EC2E6B">
        <w:rPr>
          <w:rFonts w:eastAsia="SimSun"/>
          <w:lang w:eastAsia="zh-CN"/>
        </w:rPr>
        <w:t>In most cases, artworks will be owned by City Services.</w:t>
      </w:r>
    </w:p>
    <w:p w14:paraId="1235CBE2" w14:textId="77777777" w:rsidR="002E7DBB" w:rsidRPr="00150622" w:rsidRDefault="00D55BD7" w:rsidP="0075647D">
      <w:pPr>
        <w:rPr>
          <w:rFonts w:ascii="ArialMT" w:eastAsia="SimSun" w:hAnsi="ArialMT" w:cs="ArialMT"/>
          <w:u w:val="single"/>
          <w:lang w:eastAsia="zh-CN"/>
        </w:rPr>
      </w:pPr>
      <w:r w:rsidRPr="00150622">
        <w:rPr>
          <w:rFonts w:ascii="ArialMT" w:eastAsia="SimSun" w:hAnsi="ArialMT" w:cs="ArialMT"/>
          <w:u w:val="single"/>
          <w:lang w:eastAsia="zh-CN"/>
        </w:rPr>
        <w:t>Access Canberra</w:t>
      </w:r>
    </w:p>
    <w:p w14:paraId="34DB67BB" w14:textId="7A629CFD" w:rsidR="00D55BD7" w:rsidRPr="00EA2748" w:rsidRDefault="00404BF0" w:rsidP="0075647D">
      <w:pPr>
        <w:rPr>
          <w:rFonts w:eastAsia="SimSun"/>
          <w:lang w:eastAsia="zh-CN"/>
        </w:rPr>
      </w:pPr>
      <w:r w:rsidRPr="00404BF0">
        <w:rPr>
          <w:rFonts w:ascii="ArialMT" w:eastAsia="SimSun" w:hAnsi="ArialMT" w:cs="ArialMT"/>
          <w:lang w:eastAsia="zh-CN"/>
        </w:rPr>
        <w:t>Access Canberra is a one-stop shop for businesses, community groups and individuals wanting to establish a new business or event in the ACT.</w:t>
      </w:r>
      <w:r w:rsidR="00180857">
        <w:rPr>
          <w:rFonts w:ascii="ArialMT" w:eastAsia="SimSun" w:hAnsi="ArialMT" w:cs="ArialMT"/>
          <w:lang w:eastAsia="zh-CN"/>
        </w:rPr>
        <w:t xml:space="preserve"> </w:t>
      </w:r>
      <w:r w:rsidRPr="00404BF0">
        <w:rPr>
          <w:rFonts w:eastAsia="SimSun"/>
          <w:lang w:eastAsia="zh-CN"/>
        </w:rPr>
        <w:t>Access Canberra</w:t>
      </w:r>
      <w:r w:rsidR="009F19C4">
        <w:rPr>
          <w:rFonts w:eastAsia="SimSun"/>
          <w:lang w:eastAsia="zh-CN"/>
        </w:rPr>
        <w:t xml:space="preserve"> aims</w:t>
      </w:r>
      <w:r w:rsidRPr="00404BF0">
        <w:rPr>
          <w:rFonts w:eastAsia="SimSun"/>
          <w:lang w:eastAsia="zh-CN"/>
        </w:rPr>
        <w:t xml:space="preserve"> to </w:t>
      </w:r>
      <w:r w:rsidRPr="00404BF0">
        <w:rPr>
          <w:color w:val="000000"/>
        </w:rPr>
        <w:t>streamline engagement with ACT Government directorates</w:t>
      </w:r>
      <w:r w:rsidR="00EA2748">
        <w:rPr>
          <w:color w:val="000000"/>
        </w:rPr>
        <w:t xml:space="preserve"> </w:t>
      </w:r>
      <w:r w:rsidR="00D53AF5">
        <w:rPr>
          <w:color w:val="000000"/>
        </w:rPr>
        <w:t>by</w:t>
      </w:r>
      <w:r w:rsidR="00EA2748">
        <w:rPr>
          <w:rFonts w:ascii="Helvetica Neue" w:hAnsi="Helvetica Neue"/>
          <w:color w:val="000000"/>
          <w:sz w:val="19"/>
          <w:szCs w:val="19"/>
        </w:rPr>
        <w:t xml:space="preserve"> </w:t>
      </w:r>
      <w:r w:rsidR="009F19C4">
        <w:rPr>
          <w:color w:val="000000"/>
        </w:rPr>
        <w:t>combining</w:t>
      </w:r>
      <w:r w:rsidRPr="00404BF0">
        <w:rPr>
          <w:color w:val="000000"/>
        </w:rPr>
        <w:t xml:space="preserve"> shopfront services and regulatory arms into a single entity.</w:t>
      </w:r>
      <w:r w:rsidR="00BF0DA2">
        <w:rPr>
          <w:color w:val="000000"/>
        </w:rPr>
        <w:t xml:space="preserve"> Events ideas related to public art should be directed to Access Canberra in the first instance.</w:t>
      </w:r>
      <w:r w:rsidR="00603469">
        <w:rPr>
          <w:color w:val="000000"/>
        </w:rPr>
        <w:t xml:space="preserve"> Telephone 13</w:t>
      </w:r>
      <w:r w:rsidR="00CB447B">
        <w:rPr>
          <w:color w:val="000000"/>
        </w:rPr>
        <w:t xml:space="preserve"> </w:t>
      </w:r>
      <w:r w:rsidR="00603469">
        <w:rPr>
          <w:color w:val="000000"/>
        </w:rPr>
        <w:t>22</w:t>
      </w:r>
      <w:r w:rsidR="00CB447B">
        <w:rPr>
          <w:color w:val="000000"/>
        </w:rPr>
        <w:t xml:space="preserve"> </w:t>
      </w:r>
      <w:r w:rsidR="00603469">
        <w:rPr>
          <w:color w:val="000000"/>
        </w:rPr>
        <w:t>81 for more information.</w:t>
      </w:r>
    </w:p>
    <w:p w14:paraId="60274779" w14:textId="77777777" w:rsidR="003C5EB7" w:rsidRPr="00037D9F" w:rsidRDefault="008F308D" w:rsidP="008F308D">
      <w:pPr>
        <w:pStyle w:val="Heading3"/>
        <w:rPr>
          <w:rFonts w:eastAsia="SimSun"/>
          <w:lang w:eastAsia="zh-CN"/>
        </w:rPr>
      </w:pPr>
      <w:bookmarkStart w:id="23" w:name="_Toc406410568"/>
      <w:r w:rsidRPr="00037D9F">
        <w:rPr>
          <w:rFonts w:eastAsia="SimSun"/>
          <w:lang w:eastAsia="zh-CN"/>
        </w:rPr>
        <w:t>Australian Government</w:t>
      </w:r>
      <w:bookmarkEnd w:id="23"/>
    </w:p>
    <w:p w14:paraId="5DEDE54A" w14:textId="3A8EF801" w:rsidR="008B3731" w:rsidRPr="00037D9F" w:rsidRDefault="00456E85" w:rsidP="0075647D">
      <w:r w:rsidRPr="00037D9F">
        <w:t>The Australian Government plays a critical role in pu</w:t>
      </w:r>
      <w:r w:rsidR="008B3731" w:rsidRPr="00037D9F">
        <w:t xml:space="preserve">blic art in the ACT through </w:t>
      </w:r>
      <w:r w:rsidR="00D14C1B" w:rsidRPr="00037D9F">
        <w:t>commissioning new art</w:t>
      </w:r>
      <w:r w:rsidR="008B3731" w:rsidRPr="00037D9F">
        <w:t>works and memorials</w:t>
      </w:r>
      <w:r w:rsidRPr="00037D9F">
        <w:t xml:space="preserve"> and in the maintenance of its substantial collection of works. Ex</w:t>
      </w:r>
      <w:r w:rsidR="00D14C1B" w:rsidRPr="00037D9F">
        <w:t xml:space="preserve">amples include works held by the </w:t>
      </w:r>
      <w:r w:rsidR="00410DA8" w:rsidRPr="00037D9F">
        <w:t xml:space="preserve">National Capital Authority, </w:t>
      </w:r>
      <w:r w:rsidR="008B3731" w:rsidRPr="00037D9F">
        <w:t xml:space="preserve">the National Gallery of </w:t>
      </w:r>
      <w:r w:rsidR="00EA2102" w:rsidRPr="00037D9F">
        <w:t>Australia,</w:t>
      </w:r>
      <w:r w:rsidR="008B3731" w:rsidRPr="00037D9F">
        <w:t xml:space="preserve"> and the</w:t>
      </w:r>
      <w:r w:rsidR="00D14C1B" w:rsidRPr="00037D9F">
        <w:t xml:space="preserve"> Australian War Memorial</w:t>
      </w:r>
      <w:r w:rsidR="008B3731" w:rsidRPr="00037D9F">
        <w:t xml:space="preserve">.  </w:t>
      </w:r>
    </w:p>
    <w:p w14:paraId="0A823D26" w14:textId="77777777" w:rsidR="00456E85" w:rsidRPr="00037D9F" w:rsidRDefault="00456E85" w:rsidP="0075647D">
      <w:pPr>
        <w:rPr>
          <w:rFonts w:eastAsia="SimSun"/>
          <w:lang w:eastAsia="zh-CN"/>
        </w:rPr>
      </w:pPr>
      <w:r w:rsidRPr="00037D9F">
        <w:rPr>
          <w:rFonts w:eastAsia="SimSun"/>
          <w:lang w:eastAsia="zh-CN"/>
        </w:rPr>
        <w:t>The</w:t>
      </w:r>
      <w:r w:rsidRPr="00F82DBB">
        <w:rPr>
          <w:rFonts w:eastAsia="SimSun"/>
          <w:lang w:eastAsia="zh-CN"/>
        </w:rPr>
        <w:t xml:space="preserve"> </w:t>
      </w:r>
      <w:r w:rsidR="00CD2204" w:rsidRPr="00F82DBB">
        <w:rPr>
          <w:rFonts w:eastAsia="SimSun"/>
          <w:lang w:eastAsia="zh-CN"/>
        </w:rPr>
        <w:t>National Capital Authority</w:t>
      </w:r>
      <w:r w:rsidRPr="00F82DBB">
        <w:rPr>
          <w:rFonts w:eastAsia="SimSun"/>
          <w:lang w:eastAsia="zh-CN"/>
        </w:rPr>
        <w:t xml:space="preserve"> is the st</w:t>
      </w:r>
      <w:r w:rsidRPr="00037D9F">
        <w:rPr>
          <w:rFonts w:eastAsia="SimSun"/>
          <w:lang w:eastAsia="zh-CN"/>
        </w:rPr>
        <w:t xml:space="preserve">atutory arm of the </w:t>
      </w:r>
      <w:r w:rsidR="00EC38A8" w:rsidRPr="00037D9F">
        <w:rPr>
          <w:rFonts w:eastAsia="SimSun"/>
          <w:lang w:eastAsia="zh-CN"/>
        </w:rPr>
        <w:t xml:space="preserve">Australian </w:t>
      </w:r>
      <w:r w:rsidRPr="00037D9F">
        <w:rPr>
          <w:rFonts w:eastAsia="SimSun"/>
          <w:lang w:eastAsia="zh-CN"/>
        </w:rPr>
        <w:t>Government,</w:t>
      </w:r>
      <w:r w:rsidR="00426166">
        <w:rPr>
          <w:rFonts w:eastAsia="SimSun"/>
          <w:lang w:eastAsia="zh-CN"/>
        </w:rPr>
        <w:t xml:space="preserve"> responsible for ensuring that “</w:t>
      </w:r>
      <w:r w:rsidRPr="00037D9F">
        <w:rPr>
          <w:rFonts w:eastAsia="SimSun"/>
          <w:lang w:eastAsia="zh-CN"/>
        </w:rPr>
        <w:t>Canberra and the Territory are planned and developed in accordance w</w:t>
      </w:r>
      <w:r w:rsidR="00426166">
        <w:rPr>
          <w:rFonts w:eastAsia="SimSun"/>
          <w:lang w:eastAsia="zh-CN"/>
        </w:rPr>
        <w:t>i</w:t>
      </w:r>
      <w:r w:rsidR="00CD2D6D">
        <w:rPr>
          <w:rFonts w:eastAsia="SimSun"/>
          <w:lang w:eastAsia="zh-CN"/>
        </w:rPr>
        <w:t xml:space="preserve">th their national significance”, </w:t>
      </w:r>
      <w:r w:rsidR="00CD2204" w:rsidRPr="00F82DBB">
        <w:rPr>
          <w:rFonts w:eastAsia="SimSun"/>
          <w:i/>
          <w:lang w:eastAsia="zh-CN"/>
        </w:rPr>
        <w:t>Australian Capital Territory (Plannin</w:t>
      </w:r>
      <w:r w:rsidR="00F82DBB" w:rsidRPr="00F82DBB">
        <w:rPr>
          <w:rFonts w:eastAsia="SimSun"/>
          <w:i/>
          <w:lang w:eastAsia="zh-CN"/>
        </w:rPr>
        <w:t>g and Land Management) Act 1988</w:t>
      </w:r>
      <w:r w:rsidRPr="00037D9F">
        <w:rPr>
          <w:rFonts w:eastAsia="SimSun"/>
          <w:lang w:eastAsia="zh-CN"/>
        </w:rPr>
        <w:t>.</w:t>
      </w:r>
    </w:p>
    <w:p w14:paraId="4170988C" w14:textId="045BAE7B" w:rsidR="00456E85" w:rsidRPr="00037D9F" w:rsidRDefault="00456E85" w:rsidP="0075647D">
      <w:pPr>
        <w:rPr>
          <w:rFonts w:eastAsia="SimSun"/>
          <w:lang w:eastAsia="zh-CN"/>
        </w:rPr>
      </w:pPr>
      <w:r w:rsidRPr="00037D9F">
        <w:rPr>
          <w:rFonts w:eastAsia="SimSun"/>
          <w:lang w:eastAsia="zh-CN"/>
        </w:rPr>
        <w:t>The character of nationally significant areas within the National Capital is the responsibility of the Authority</w:t>
      </w:r>
      <w:r w:rsidR="00A908BA" w:rsidRPr="00037D9F">
        <w:rPr>
          <w:rFonts w:eastAsia="SimSun"/>
          <w:lang w:eastAsia="zh-CN"/>
        </w:rPr>
        <w:t>,</w:t>
      </w:r>
      <w:r w:rsidRPr="00037D9F">
        <w:rPr>
          <w:rFonts w:eastAsia="SimSun"/>
          <w:lang w:eastAsia="zh-CN"/>
        </w:rPr>
        <w:t xml:space="preserve"> </w:t>
      </w:r>
      <w:r w:rsidR="00A908BA" w:rsidRPr="00037D9F">
        <w:rPr>
          <w:rFonts w:eastAsia="SimSun"/>
          <w:lang w:eastAsia="zh-CN"/>
        </w:rPr>
        <w:t>which</w:t>
      </w:r>
      <w:r w:rsidRPr="00037D9F">
        <w:rPr>
          <w:rFonts w:eastAsia="SimSun"/>
          <w:lang w:eastAsia="zh-CN"/>
        </w:rPr>
        <w:t xml:space="preserve"> undertake</w:t>
      </w:r>
      <w:r w:rsidR="00A908BA" w:rsidRPr="00037D9F">
        <w:rPr>
          <w:rFonts w:eastAsia="SimSun"/>
          <w:lang w:eastAsia="zh-CN"/>
        </w:rPr>
        <w:t>s</w:t>
      </w:r>
      <w:r w:rsidRPr="00037D9F">
        <w:rPr>
          <w:rFonts w:eastAsia="SimSun"/>
          <w:lang w:eastAsia="zh-CN"/>
        </w:rPr>
        <w:t xml:space="preserve"> projects for the enhancement and maintenance of the public places in these areas. Public commemorative sites and </w:t>
      </w:r>
      <w:r w:rsidRPr="00037D9F">
        <w:rPr>
          <w:rFonts w:eastAsia="SimSun"/>
          <w:lang w:eastAsia="zh-CN"/>
        </w:rPr>
        <w:lastRenderedPageBreak/>
        <w:t xml:space="preserve">objects include sculptures, memorials, parks, gardens, tree planting, fountains, paths, car parks, jetties, </w:t>
      </w:r>
      <w:r w:rsidR="00EA2102" w:rsidRPr="00037D9F">
        <w:rPr>
          <w:rFonts w:eastAsia="SimSun"/>
          <w:lang w:eastAsia="zh-CN"/>
        </w:rPr>
        <w:t>signage,</w:t>
      </w:r>
      <w:r w:rsidRPr="00037D9F">
        <w:rPr>
          <w:rFonts w:eastAsia="SimSun"/>
          <w:lang w:eastAsia="zh-CN"/>
        </w:rPr>
        <w:t xml:space="preserve"> and lighting.</w:t>
      </w:r>
      <w:r w:rsidR="00551E51" w:rsidRPr="00037D9F">
        <w:rPr>
          <w:rFonts w:eastAsia="SimSun"/>
          <w:lang w:eastAsia="zh-CN"/>
        </w:rPr>
        <w:t xml:space="preserve"> </w:t>
      </w:r>
    </w:p>
    <w:p w14:paraId="59862B6F" w14:textId="77777777" w:rsidR="00546B85" w:rsidRDefault="00551E51" w:rsidP="00546B85">
      <w:pPr>
        <w:pStyle w:val="ListParagraph"/>
        <w:ind w:left="0"/>
        <w:rPr>
          <w:rFonts w:eastAsia="SimSun"/>
          <w:lang w:eastAsia="zh-CN"/>
        </w:rPr>
      </w:pPr>
      <w:r w:rsidRPr="00426166">
        <w:rPr>
          <w:rFonts w:eastAsia="SimSun"/>
          <w:lang w:eastAsia="zh-CN"/>
        </w:rPr>
        <w:t>T</w:t>
      </w:r>
      <w:r w:rsidR="00456E85" w:rsidRPr="00426166">
        <w:rPr>
          <w:rFonts w:eastAsia="SimSun"/>
          <w:lang w:eastAsia="zh-CN"/>
        </w:rPr>
        <w:t>he Authority’s responsibilities in</w:t>
      </w:r>
      <w:r w:rsidRPr="00426166">
        <w:rPr>
          <w:rFonts w:eastAsia="SimSun"/>
          <w:lang w:eastAsia="zh-CN"/>
        </w:rPr>
        <w:t>clude:</w:t>
      </w:r>
      <w:r w:rsidR="00456E85" w:rsidRPr="00426166">
        <w:rPr>
          <w:rFonts w:eastAsia="SimSun"/>
          <w:lang w:eastAsia="zh-CN"/>
        </w:rPr>
        <w:t xml:space="preserve"> </w:t>
      </w:r>
    </w:p>
    <w:p w14:paraId="1799001D" w14:textId="51D4AE2F" w:rsidR="00456E85" w:rsidRPr="00426166" w:rsidRDefault="00A82EC5" w:rsidP="00A82EC5">
      <w:pPr>
        <w:pStyle w:val="ListParagraph"/>
        <w:numPr>
          <w:ilvl w:val="0"/>
          <w:numId w:val="27"/>
        </w:numPr>
        <w:rPr>
          <w:rFonts w:eastAsia="SimSun"/>
          <w:lang w:eastAsia="zh-CN"/>
        </w:rPr>
      </w:pPr>
      <w:r>
        <w:rPr>
          <w:rFonts w:eastAsia="SimSun"/>
          <w:lang w:eastAsia="zh-CN"/>
        </w:rPr>
        <w:t>P</w:t>
      </w:r>
      <w:r w:rsidR="00456E85" w:rsidRPr="00426166">
        <w:rPr>
          <w:rFonts w:eastAsia="SimSun"/>
          <w:lang w:eastAsia="zh-CN"/>
        </w:rPr>
        <w:t>rovid</w:t>
      </w:r>
      <w:r w:rsidR="00551E51" w:rsidRPr="00426166">
        <w:rPr>
          <w:rFonts w:eastAsia="SimSun"/>
          <w:lang w:eastAsia="zh-CN"/>
        </w:rPr>
        <w:t>ing</w:t>
      </w:r>
      <w:r w:rsidR="00456E85" w:rsidRPr="00426166">
        <w:rPr>
          <w:rFonts w:eastAsia="SimSun"/>
          <w:lang w:eastAsia="zh-CN"/>
        </w:rPr>
        <w:t xml:space="preserve"> project management services for agreed commemorative works proposals including the management of design competitions, design development and management of </w:t>
      </w:r>
      <w:r w:rsidRPr="00426166">
        <w:rPr>
          <w:rFonts w:eastAsia="SimSun"/>
          <w:lang w:eastAsia="zh-CN"/>
        </w:rPr>
        <w:t>construction.</w:t>
      </w:r>
    </w:p>
    <w:p w14:paraId="63A6166D" w14:textId="7C91AAB8" w:rsidR="00456E85" w:rsidRPr="00426166" w:rsidRDefault="00A82EC5" w:rsidP="00426166">
      <w:pPr>
        <w:pStyle w:val="ListParagraph"/>
        <w:numPr>
          <w:ilvl w:val="0"/>
          <w:numId w:val="25"/>
        </w:numPr>
        <w:rPr>
          <w:rFonts w:eastAsia="SimSun"/>
          <w:color w:val="000000"/>
          <w:lang w:eastAsia="zh-CN"/>
        </w:rPr>
      </w:pPr>
      <w:r>
        <w:rPr>
          <w:rFonts w:eastAsia="SimSun"/>
          <w:lang w:eastAsia="zh-CN"/>
        </w:rPr>
        <w:t>C</w:t>
      </w:r>
      <w:r w:rsidR="00456E85" w:rsidRPr="00426166">
        <w:rPr>
          <w:rFonts w:eastAsia="SimSun"/>
          <w:lang w:eastAsia="zh-CN"/>
        </w:rPr>
        <w:t>onsider</w:t>
      </w:r>
      <w:r w:rsidR="00551E51" w:rsidRPr="00426166">
        <w:rPr>
          <w:rFonts w:eastAsia="SimSun"/>
          <w:lang w:eastAsia="zh-CN"/>
        </w:rPr>
        <w:t>ing</w:t>
      </w:r>
      <w:r w:rsidR="00456E85" w:rsidRPr="00426166">
        <w:rPr>
          <w:rFonts w:eastAsia="SimSun"/>
          <w:lang w:eastAsia="zh-CN"/>
        </w:rPr>
        <w:t xml:space="preserve"> </w:t>
      </w:r>
      <w:r w:rsidR="00EC38A8" w:rsidRPr="00426166">
        <w:rPr>
          <w:rFonts w:eastAsia="SimSun"/>
          <w:lang w:eastAsia="zh-CN"/>
        </w:rPr>
        <w:t>and determin</w:t>
      </w:r>
      <w:r w:rsidR="00551E51" w:rsidRPr="00426166">
        <w:rPr>
          <w:rFonts w:eastAsia="SimSun"/>
          <w:lang w:eastAsia="zh-CN"/>
        </w:rPr>
        <w:t>ing</w:t>
      </w:r>
      <w:r w:rsidR="00EC38A8" w:rsidRPr="00426166">
        <w:rPr>
          <w:rFonts w:eastAsia="SimSun"/>
          <w:lang w:eastAsia="zh-CN"/>
        </w:rPr>
        <w:t xml:space="preserve"> </w:t>
      </w:r>
      <w:r w:rsidR="00456E85" w:rsidRPr="00426166">
        <w:rPr>
          <w:rFonts w:eastAsia="SimSun"/>
          <w:lang w:eastAsia="zh-CN"/>
        </w:rPr>
        <w:t>applications for works in Designated Areas as specified in the National Capital Plan</w:t>
      </w:r>
      <w:r w:rsidR="00551E51" w:rsidRPr="00426166">
        <w:rPr>
          <w:rFonts w:eastAsia="SimSun"/>
          <w:lang w:eastAsia="zh-CN"/>
        </w:rPr>
        <w:t>,</w:t>
      </w:r>
      <w:r w:rsidR="00456E85" w:rsidRPr="00426166">
        <w:rPr>
          <w:rFonts w:eastAsia="SimSun"/>
          <w:lang w:eastAsia="zh-CN"/>
        </w:rPr>
        <w:t xml:space="preserve"> in accord</w:t>
      </w:r>
      <w:r w:rsidR="00456E85" w:rsidRPr="00426166">
        <w:rPr>
          <w:rFonts w:eastAsia="SimSun"/>
          <w:color w:val="000000"/>
          <w:lang w:eastAsia="zh-CN"/>
        </w:rPr>
        <w:t xml:space="preserve">ance with the Australian Capital Territory (Planning and Land Management) Act </w:t>
      </w:r>
      <w:r w:rsidRPr="00426166">
        <w:rPr>
          <w:rFonts w:eastAsia="SimSun"/>
          <w:color w:val="000000"/>
          <w:lang w:eastAsia="zh-CN"/>
        </w:rPr>
        <w:t>1988.</w:t>
      </w:r>
    </w:p>
    <w:p w14:paraId="75B72EC8" w14:textId="2BDDB1EF" w:rsidR="00456E85" w:rsidRPr="00426166" w:rsidRDefault="00A82EC5" w:rsidP="00426166">
      <w:pPr>
        <w:pStyle w:val="ListParagraph"/>
        <w:numPr>
          <w:ilvl w:val="0"/>
          <w:numId w:val="25"/>
        </w:numPr>
        <w:rPr>
          <w:rFonts w:eastAsia="SimSun"/>
          <w:lang w:eastAsia="zh-CN"/>
        </w:rPr>
      </w:pPr>
      <w:r>
        <w:rPr>
          <w:rFonts w:eastAsia="SimSun"/>
          <w:lang w:eastAsia="zh-CN"/>
        </w:rPr>
        <w:t>P</w:t>
      </w:r>
      <w:r w:rsidR="00456E85" w:rsidRPr="00426166">
        <w:rPr>
          <w:rFonts w:eastAsia="SimSun"/>
          <w:lang w:eastAsia="zh-CN"/>
        </w:rPr>
        <w:t>rovid</w:t>
      </w:r>
      <w:r w:rsidR="00551E51" w:rsidRPr="00426166">
        <w:rPr>
          <w:rFonts w:eastAsia="SimSun"/>
          <w:lang w:eastAsia="zh-CN"/>
        </w:rPr>
        <w:t>ing</w:t>
      </w:r>
      <w:r w:rsidR="00456E85" w:rsidRPr="00426166">
        <w:rPr>
          <w:rFonts w:eastAsia="SimSun"/>
          <w:lang w:eastAsia="zh-CN"/>
        </w:rPr>
        <w:t xml:space="preserve"> asset management services for works on land declared to be for the purposes of the National Capital</w:t>
      </w:r>
      <w:r>
        <w:rPr>
          <w:rFonts w:eastAsia="SimSun"/>
          <w:lang w:eastAsia="zh-CN"/>
        </w:rPr>
        <w:t xml:space="preserve">. </w:t>
      </w:r>
    </w:p>
    <w:p w14:paraId="0F8AB109" w14:textId="72FFF4F7" w:rsidR="00456E85" w:rsidRPr="00426166" w:rsidRDefault="00A82EC5" w:rsidP="00426166">
      <w:pPr>
        <w:pStyle w:val="ListParagraph"/>
        <w:numPr>
          <w:ilvl w:val="0"/>
          <w:numId w:val="25"/>
        </w:numPr>
        <w:rPr>
          <w:rFonts w:eastAsia="SimSun"/>
          <w:lang w:eastAsia="zh-CN"/>
        </w:rPr>
      </w:pPr>
      <w:r>
        <w:rPr>
          <w:rFonts w:eastAsia="SimSun"/>
          <w:lang w:eastAsia="zh-CN"/>
        </w:rPr>
        <w:t>L</w:t>
      </w:r>
      <w:r w:rsidR="00456E85" w:rsidRPr="00426166">
        <w:rPr>
          <w:rFonts w:eastAsia="SimSun"/>
          <w:lang w:eastAsia="zh-CN"/>
        </w:rPr>
        <w:t>iais</w:t>
      </w:r>
      <w:r w:rsidR="00551E51" w:rsidRPr="00426166">
        <w:rPr>
          <w:rFonts w:eastAsia="SimSun"/>
          <w:lang w:eastAsia="zh-CN"/>
        </w:rPr>
        <w:t>ing</w:t>
      </w:r>
      <w:r w:rsidR="00456E85" w:rsidRPr="00426166">
        <w:rPr>
          <w:rFonts w:eastAsia="SimSun"/>
          <w:lang w:eastAsia="zh-CN"/>
        </w:rPr>
        <w:t xml:space="preserve"> with other Commonwealth and Territory agencies, authorities and relevant stakeholders on matters of mutual concern.</w:t>
      </w:r>
      <w:r w:rsidR="00551E51" w:rsidRPr="00426166">
        <w:rPr>
          <w:rFonts w:eastAsia="SimSun"/>
          <w:lang w:eastAsia="zh-CN"/>
        </w:rPr>
        <w:t xml:space="preserve"> </w:t>
      </w:r>
    </w:p>
    <w:p w14:paraId="56B65BD8" w14:textId="77777777" w:rsidR="003C5EB7" w:rsidRPr="00037D9F" w:rsidRDefault="00A7598F" w:rsidP="008F308D">
      <w:pPr>
        <w:pStyle w:val="Heading3"/>
        <w:rPr>
          <w:rFonts w:eastAsia="SimSun"/>
          <w:lang w:eastAsia="zh-CN"/>
        </w:rPr>
      </w:pPr>
      <w:bookmarkStart w:id="24" w:name="_Toc406410569"/>
      <w:r>
        <w:rPr>
          <w:rFonts w:eastAsia="SimSun"/>
          <w:lang w:eastAsia="zh-CN"/>
        </w:rPr>
        <w:t>Non-Government i</w:t>
      </w:r>
      <w:r w:rsidR="008F308D" w:rsidRPr="00037D9F">
        <w:rPr>
          <w:rFonts w:eastAsia="SimSun"/>
          <w:lang w:eastAsia="zh-CN"/>
        </w:rPr>
        <w:t>nstitutions</w:t>
      </w:r>
      <w:bookmarkEnd w:id="24"/>
    </w:p>
    <w:p w14:paraId="2CEE4270" w14:textId="77777777" w:rsidR="00456E85" w:rsidRPr="00037D9F" w:rsidRDefault="00D14C1B" w:rsidP="0075647D">
      <w:r w:rsidRPr="00037D9F">
        <w:t>Non-government institutions such as t</w:t>
      </w:r>
      <w:r w:rsidR="00456E85" w:rsidRPr="00037D9F">
        <w:t>he Australian National University</w:t>
      </w:r>
      <w:r w:rsidR="00A6283E" w:rsidRPr="00037D9F">
        <w:t xml:space="preserve"> (ANU)</w:t>
      </w:r>
      <w:r w:rsidR="00504853" w:rsidRPr="00037D9F">
        <w:t xml:space="preserve"> are custodians of sign</w:t>
      </w:r>
      <w:r w:rsidR="00CD2D6D">
        <w:t>ificant public art collections.</w:t>
      </w:r>
      <w:r w:rsidR="00504853" w:rsidRPr="00037D9F">
        <w:t xml:space="preserve"> The </w:t>
      </w:r>
      <w:r w:rsidR="00A6283E" w:rsidRPr="00037D9F">
        <w:t>ANU</w:t>
      </w:r>
      <w:r w:rsidR="00504853" w:rsidRPr="00037D9F">
        <w:t xml:space="preserve"> has</w:t>
      </w:r>
      <w:r w:rsidR="00456E85" w:rsidRPr="00037D9F">
        <w:t xml:space="preserve"> a substantial collection of public art and an active commissioning program. The University also trains, employs and presents exhibitions by artists and academics specialising in public art. </w:t>
      </w:r>
    </w:p>
    <w:p w14:paraId="4B779BC7" w14:textId="77777777" w:rsidR="003C5EB7" w:rsidRPr="00037D9F" w:rsidRDefault="00A7598F" w:rsidP="008F308D">
      <w:pPr>
        <w:pStyle w:val="Heading3"/>
        <w:rPr>
          <w:rFonts w:eastAsia="SimSun"/>
          <w:lang w:eastAsia="zh-CN"/>
        </w:rPr>
      </w:pPr>
      <w:bookmarkStart w:id="25" w:name="_Toc406410570"/>
      <w:r>
        <w:rPr>
          <w:rFonts w:eastAsia="SimSun"/>
          <w:lang w:eastAsia="zh-CN"/>
        </w:rPr>
        <w:t>Private s</w:t>
      </w:r>
      <w:r w:rsidR="008F308D" w:rsidRPr="00037D9F">
        <w:rPr>
          <w:rFonts w:eastAsia="SimSun"/>
          <w:lang w:eastAsia="zh-CN"/>
        </w:rPr>
        <w:t>ector</w:t>
      </w:r>
      <w:bookmarkEnd w:id="25"/>
    </w:p>
    <w:p w14:paraId="469FFA02" w14:textId="77777777" w:rsidR="00456E85" w:rsidRPr="00037D9F" w:rsidRDefault="00456E85" w:rsidP="0075647D">
      <w:r w:rsidRPr="00037D9F">
        <w:t xml:space="preserve">The </w:t>
      </w:r>
      <w:r w:rsidR="001C0499" w:rsidRPr="00037D9F">
        <w:t>private</w:t>
      </w:r>
      <w:r w:rsidRPr="00037D9F">
        <w:t xml:space="preserve"> sector, particularly building owners and developers, has greatly contributed to public art in Canberra</w:t>
      </w:r>
      <w:r w:rsidR="001C0499" w:rsidRPr="00037D9F">
        <w:t xml:space="preserve"> and plays</w:t>
      </w:r>
      <w:r w:rsidR="00D14C1B" w:rsidRPr="00037D9F">
        <w:t xml:space="preserve"> an increasingly important role in commissioning and acquiring new public art</w:t>
      </w:r>
      <w:r w:rsidR="001C0499" w:rsidRPr="00037D9F">
        <w:t xml:space="preserve"> for the ACT community</w:t>
      </w:r>
      <w:r w:rsidR="00D14C1B" w:rsidRPr="00037D9F">
        <w:t xml:space="preserve">. </w:t>
      </w:r>
    </w:p>
    <w:p w14:paraId="0246FAF8" w14:textId="77777777" w:rsidR="003C5EB7" w:rsidRPr="00037D9F" w:rsidRDefault="00A7598F" w:rsidP="008F308D">
      <w:pPr>
        <w:pStyle w:val="Heading3"/>
        <w:rPr>
          <w:rFonts w:eastAsia="SimSun"/>
          <w:lang w:eastAsia="zh-CN"/>
        </w:rPr>
      </w:pPr>
      <w:bookmarkStart w:id="26" w:name="_Toc406410571"/>
      <w:r>
        <w:rPr>
          <w:rFonts w:eastAsia="SimSun"/>
          <w:lang w:eastAsia="zh-CN"/>
        </w:rPr>
        <w:t>The Canberra c</w:t>
      </w:r>
      <w:r w:rsidR="008F308D" w:rsidRPr="00037D9F">
        <w:rPr>
          <w:rFonts w:eastAsia="SimSun"/>
          <w:lang w:eastAsia="zh-CN"/>
        </w:rPr>
        <w:t>ommunity</w:t>
      </w:r>
      <w:bookmarkEnd w:id="26"/>
    </w:p>
    <w:p w14:paraId="7816A035" w14:textId="77777777" w:rsidR="0085604E" w:rsidRPr="00037D9F" w:rsidRDefault="00456E85" w:rsidP="0075647D">
      <w:r w:rsidRPr="00037D9F">
        <w:t>The ACT Government is committed to providing real opportunities for the Canberra community to contribute to the shape and charac</w:t>
      </w:r>
      <w:r w:rsidR="00CE001D" w:rsidRPr="00037D9F">
        <w:t>ter of our city’s local places.</w:t>
      </w:r>
      <w:r w:rsidRPr="00037D9F">
        <w:t xml:space="preserve"> This is evidenced in the broad consultation and cultural analysis the </w:t>
      </w:r>
      <w:r w:rsidR="00410DA8" w:rsidRPr="00037D9F">
        <w:t xml:space="preserve">ACT </w:t>
      </w:r>
      <w:r w:rsidRPr="00037D9F">
        <w:t xml:space="preserve">Government undertakes for many of its major </w:t>
      </w:r>
      <w:r w:rsidR="00CE001D" w:rsidRPr="00037D9F">
        <w:t xml:space="preserve">public art </w:t>
      </w:r>
      <w:r w:rsidRPr="00037D9F">
        <w:t>projects</w:t>
      </w:r>
      <w:r w:rsidR="008B3731" w:rsidRPr="00037D9F">
        <w:t>, and as outlined in the</w:t>
      </w:r>
      <w:r w:rsidR="003D7CA4" w:rsidRPr="00037D9F">
        <w:t xml:space="preserve"> guidelines.</w:t>
      </w:r>
    </w:p>
    <w:p w14:paraId="170D003A" w14:textId="77777777" w:rsidR="008F308D" w:rsidRDefault="008F308D">
      <w:pPr>
        <w:spacing w:before="0" w:after="200" w:line="276" w:lineRule="auto"/>
      </w:pPr>
      <w:r>
        <w:br w:type="page"/>
      </w:r>
    </w:p>
    <w:p w14:paraId="68CE7BEC" w14:textId="77777777" w:rsidR="009A3AD6" w:rsidRPr="00037D9F" w:rsidRDefault="008F308D" w:rsidP="00F82DBB">
      <w:pPr>
        <w:pStyle w:val="Heading1"/>
        <w:jc w:val="left"/>
      </w:pPr>
      <w:bookmarkStart w:id="27" w:name="_Toc406410572"/>
      <w:r>
        <w:t xml:space="preserve">Section Two: </w:t>
      </w:r>
      <w:r w:rsidRPr="00037D9F">
        <w:t>Guidelines</w:t>
      </w:r>
      <w:bookmarkEnd w:id="27"/>
      <w:r w:rsidRPr="00037D9F">
        <w:t xml:space="preserve"> </w:t>
      </w:r>
    </w:p>
    <w:p w14:paraId="5474F82E" w14:textId="77777777" w:rsidR="00DD2187" w:rsidRPr="00037D9F" w:rsidRDefault="00CD2204" w:rsidP="0075647D">
      <w:r w:rsidRPr="00037D9F">
        <w:t>This section provides guidelines for the commissioning, acquisition, donation and management of public art in the ACT.</w:t>
      </w:r>
    </w:p>
    <w:p w14:paraId="2661E8AF" w14:textId="77777777" w:rsidR="00D6163E" w:rsidRPr="00037D9F" w:rsidRDefault="00CD0DF9" w:rsidP="001B5CC0">
      <w:pPr>
        <w:pStyle w:val="Heading2"/>
        <w:rPr>
          <w:color w:val="FF0000"/>
        </w:rPr>
      </w:pPr>
      <w:bookmarkStart w:id="28" w:name="_Toc406410573"/>
      <w:r w:rsidRPr="00037D9F">
        <w:t xml:space="preserve">ACT Government </w:t>
      </w:r>
      <w:r w:rsidR="00D226C2" w:rsidRPr="00037D9F">
        <w:t>c</w:t>
      </w:r>
      <w:r w:rsidRPr="00037D9F">
        <w:t xml:space="preserve">ommissioned </w:t>
      </w:r>
      <w:r w:rsidR="00D226C2" w:rsidRPr="00037D9F">
        <w:t>p</w:t>
      </w:r>
      <w:r w:rsidRPr="00037D9F">
        <w:t xml:space="preserve">ublic </w:t>
      </w:r>
      <w:r w:rsidR="00D226C2" w:rsidRPr="00037D9F">
        <w:t>a</w:t>
      </w:r>
      <w:r w:rsidRPr="00037D9F">
        <w:t>rt</w:t>
      </w:r>
      <w:bookmarkEnd w:id="28"/>
      <w:r w:rsidRPr="00037D9F">
        <w:tab/>
      </w:r>
      <w:r w:rsidR="00D6163E" w:rsidRPr="00037D9F">
        <w:tab/>
      </w:r>
      <w:r w:rsidR="00D6163E" w:rsidRPr="00037D9F">
        <w:rPr>
          <w:color w:val="FF0000"/>
        </w:rPr>
        <w:tab/>
      </w:r>
    </w:p>
    <w:p w14:paraId="1528519A" w14:textId="4ECF74F5" w:rsidR="00D226C2" w:rsidRPr="00037D9F" w:rsidRDefault="001F7ECB" w:rsidP="0075647D">
      <w:pPr>
        <w:rPr>
          <w:rFonts w:eastAsia="MS Mincho"/>
          <w:lang w:eastAsia="ja-JP"/>
        </w:rPr>
      </w:pPr>
      <w:r w:rsidRPr="00037D9F">
        <w:rPr>
          <w:rFonts w:eastAsia="MS Mincho"/>
          <w:lang w:eastAsia="ja-JP"/>
        </w:rPr>
        <w:t>A</w:t>
      </w:r>
      <w:r w:rsidR="00D226C2" w:rsidRPr="00037D9F">
        <w:rPr>
          <w:rFonts w:eastAsia="MS Mincho"/>
          <w:lang w:eastAsia="ja-JP"/>
        </w:rPr>
        <w:t>n</w:t>
      </w:r>
      <w:r w:rsidRPr="00037D9F">
        <w:rPr>
          <w:rFonts w:eastAsia="MS Mincho"/>
          <w:lang w:eastAsia="ja-JP"/>
        </w:rPr>
        <w:t xml:space="preserve"> artwork specially</w:t>
      </w:r>
      <w:r w:rsidR="00E8221E">
        <w:rPr>
          <w:rFonts w:eastAsia="MS Mincho"/>
          <w:lang w:eastAsia="ja-JP"/>
        </w:rPr>
        <w:t xml:space="preserve"> </w:t>
      </w:r>
      <w:r w:rsidRPr="00037D9F">
        <w:rPr>
          <w:rFonts w:eastAsia="MS Mincho"/>
          <w:lang w:eastAsia="ja-JP"/>
        </w:rPr>
        <w:t xml:space="preserve">commissioned for a specific </w:t>
      </w:r>
      <w:r w:rsidR="00D226C2" w:rsidRPr="00037D9F">
        <w:rPr>
          <w:rFonts w:eastAsia="MS Mincho"/>
          <w:lang w:eastAsia="ja-JP"/>
        </w:rPr>
        <w:t xml:space="preserve">public </w:t>
      </w:r>
      <w:r w:rsidRPr="00037D9F">
        <w:rPr>
          <w:rFonts w:eastAsia="MS Mincho"/>
          <w:lang w:eastAsia="ja-JP"/>
        </w:rPr>
        <w:t xml:space="preserve">site. </w:t>
      </w:r>
    </w:p>
    <w:p w14:paraId="46CF341F" w14:textId="77777777" w:rsidR="00D226C2" w:rsidRPr="00037D9F" w:rsidRDefault="000F2DA2" w:rsidP="0075647D">
      <w:r w:rsidRPr="00037D9F">
        <w:t xml:space="preserve">Although </w:t>
      </w:r>
      <w:r w:rsidR="00D226C2" w:rsidRPr="00037D9F">
        <w:t>the ACT Government does not maintain a</w:t>
      </w:r>
      <w:r w:rsidR="00E7258A" w:rsidRPr="00037D9F">
        <w:t xml:space="preserve"> specific</w:t>
      </w:r>
      <w:r w:rsidRPr="00037D9F">
        <w:t xml:space="preserve"> budget for the </w:t>
      </w:r>
      <w:r w:rsidR="00E7258A" w:rsidRPr="00037D9F">
        <w:t>commissioning of public art, areas within</w:t>
      </w:r>
      <w:r w:rsidR="00CD2D6D">
        <w:t xml:space="preserve"> </w:t>
      </w:r>
      <w:r w:rsidRPr="00037D9F">
        <w:t>Gov</w:t>
      </w:r>
      <w:r w:rsidR="00E7258A" w:rsidRPr="00037D9F">
        <w:t>ernment may decide</w:t>
      </w:r>
      <w:r w:rsidRPr="00037D9F">
        <w:t xml:space="preserve"> to co</w:t>
      </w:r>
      <w:r w:rsidR="00E7258A" w:rsidRPr="00037D9F">
        <w:t>mmission public art</w:t>
      </w:r>
      <w:r w:rsidR="00293297" w:rsidRPr="00037D9F">
        <w:t xml:space="preserve"> as an element</w:t>
      </w:r>
      <w:r w:rsidRPr="00037D9F">
        <w:t xml:space="preserve"> of a larger project</w:t>
      </w:r>
      <w:r w:rsidR="00CD2D6D">
        <w:t>.</w:t>
      </w:r>
      <w:r w:rsidR="00D226C2" w:rsidRPr="00037D9F">
        <w:t xml:space="preserve"> Examples include public art commissioned</w:t>
      </w:r>
      <w:r w:rsidRPr="00037D9F">
        <w:t xml:space="preserve"> as part of a shopping centre upgrade</w:t>
      </w:r>
      <w:r w:rsidR="00293297" w:rsidRPr="00037D9F">
        <w:t>, major roads project or park upgrade.</w:t>
      </w:r>
      <w:r w:rsidR="00163ADF" w:rsidRPr="00037D9F">
        <w:t xml:space="preserve"> </w:t>
      </w:r>
    </w:p>
    <w:p w14:paraId="160F656D" w14:textId="77777777" w:rsidR="00190CFC" w:rsidRPr="00037D9F" w:rsidRDefault="00D226C2" w:rsidP="0075647D">
      <w:r w:rsidRPr="00037D9F">
        <w:t>Public art should be</w:t>
      </w:r>
      <w:r w:rsidR="00744F1A" w:rsidRPr="00037D9F">
        <w:t xml:space="preserve"> integrat</w:t>
      </w:r>
      <w:r w:rsidRPr="00037D9F">
        <w:t>ed</w:t>
      </w:r>
      <w:r w:rsidR="00D36529" w:rsidRPr="00037D9F">
        <w:t xml:space="preserve"> </w:t>
      </w:r>
      <w:r w:rsidR="00744F1A" w:rsidRPr="00037D9F">
        <w:t xml:space="preserve">into </w:t>
      </w:r>
      <w:r w:rsidRPr="00037D9F">
        <w:t xml:space="preserve">the planning for </w:t>
      </w:r>
      <w:r w:rsidR="00744F1A" w:rsidRPr="00037D9F">
        <w:t xml:space="preserve">a site as early as possible, in order to get the best outcome. </w:t>
      </w:r>
    </w:p>
    <w:p w14:paraId="67B2CA1B" w14:textId="77777777" w:rsidR="00B5606A" w:rsidRPr="00037D9F" w:rsidRDefault="00B5606A" w:rsidP="001B5CC0">
      <w:pPr>
        <w:pStyle w:val="Heading2"/>
      </w:pPr>
      <w:bookmarkStart w:id="29" w:name="_Toc406410574"/>
      <w:r w:rsidRPr="00037D9F">
        <w:t>ACT</w:t>
      </w:r>
      <w:r w:rsidR="003D28D5" w:rsidRPr="00037D9F">
        <w:t xml:space="preserve"> Government acquired public a</w:t>
      </w:r>
      <w:r w:rsidRPr="00037D9F">
        <w:t>rt</w:t>
      </w:r>
      <w:bookmarkEnd w:id="29"/>
    </w:p>
    <w:p w14:paraId="510060E6" w14:textId="4EFFC18C" w:rsidR="00B5606A" w:rsidRPr="00037D9F" w:rsidRDefault="00B5606A" w:rsidP="0075647D">
      <w:r w:rsidRPr="00037D9F">
        <w:t>In some cases</w:t>
      </w:r>
      <w:r w:rsidR="00326D3A">
        <w:t>,</w:t>
      </w:r>
      <w:r w:rsidRPr="00037D9F">
        <w:t xml:space="preserve"> ACT Government agencies may decide to purchase a pre-existing artwork if it is deemed to enrich the ACT Government public art collection. </w:t>
      </w:r>
      <w:r w:rsidR="003D28D5" w:rsidRPr="00037D9F">
        <w:t>Contact artsACT for help and advice prior to acquisition.</w:t>
      </w:r>
    </w:p>
    <w:p w14:paraId="16923166" w14:textId="77777777" w:rsidR="00B5606A" w:rsidRPr="00037D9F" w:rsidRDefault="00B5606A" w:rsidP="0075647D">
      <w:r w:rsidRPr="00037D9F">
        <w:t>When considering the purchase of an existing public artwork, ensure you have the following information including, but not limited to:</w:t>
      </w:r>
    </w:p>
    <w:p w14:paraId="017DC15E" w14:textId="0F865795" w:rsidR="00CD2204" w:rsidRPr="00037D9F" w:rsidRDefault="00A82EC5" w:rsidP="00B76021">
      <w:pPr>
        <w:pStyle w:val="ListParagraph"/>
        <w:numPr>
          <w:ilvl w:val="0"/>
          <w:numId w:val="6"/>
        </w:numPr>
      </w:pPr>
      <w:r>
        <w:t>P</w:t>
      </w:r>
      <w:r w:rsidR="00B5606A" w:rsidRPr="00037D9F">
        <w:t xml:space="preserve">hotographs of the </w:t>
      </w:r>
      <w:r w:rsidRPr="00037D9F">
        <w:t>artwork.</w:t>
      </w:r>
      <w:r w:rsidR="00B5606A" w:rsidRPr="00037D9F">
        <w:t xml:space="preserve"> </w:t>
      </w:r>
    </w:p>
    <w:p w14:paraId="506FE62D" w14:textId="71A2A5B8" w:rsidR="00CD2204" w:rsidRPr="00037D9F" w:rsidRDefault="00A82EC5" w:rsidP="00B76021">
      <w:pPr>
        <w:pStyle w:val="ListParagraph"/>
        <w:numPr>
          <w:ilvl w:val="0"/>
          <w:numId w:val="6"/>
        </w:numPr>
      </w:pPr>
      <w:r>
        <w:t>A</w:t>
      </w:r>
      <w:r w:rsidR="00B5606A" w:rsidRPr="00037D9F">
        <w:t xml:space="preserve"> description of the conceptual basis of the artwork (artist’s statement</w:t>
      </w:r>
      <w:r w:rsidRPr="00037D9F">
        <w:t>).</w:t>
      </w:r>
      <w:r w:rsidR="00B5606A" w:rsidRPr="00037D9F">
        <w:t xml:space="preserve"> </w:t>
      </w:r>
    </w:p>
    <w:p w14:paraId="6FDE1A92" w14:textId="64D5211B" w:rsidR="00CD2204" w:rsidRPr="00037D9F" w:rsidRDefault="00A82EC5" w:rsidP="00B76021">
      <w:pPr>
        <w:pStyle w:val="ListParagraph"/>
        <w:numPr>
          <w:ilvl w:val="0"/>
          <w:numId w:val="6"/>
        </w:numPr>
      </w:pPr>
      <w:r>
        <w:t>A</w:t>
      </w:r>
      <w:r w:rsidR="003D28D5" w:rsidRPr="00037D9F">
        <w:t>rtist’s name and curriculum vitae including exhibition history (if applicable</w:t>
      </w:r>
      <w:r w:rsidRPr="00037D9F">
        <w:t>).</w:t>
      </w:r>
    </w:p>
    <w:p w14:paraId="36AE509F" w14:textId="199B4235" w:rsidR="00CD2204" w:rsidRPr="00037D9F" w:rsidRDefault="00A82EC5" w:rsidP="00B76021">
      <w:pPr>
        <w:pStyle w:val="ListParagraph"/>
        <w:numPr>
          <w:ilvl w:val="0"/>
          <w:numId w:val="6"/>
        </w:numPr>
      </w:pPr>
      <w:r>
        <w:t>A</w:t>
      </w:r>
      <w:r w:rsidR="003D28D5" w:rsidRPr="00037D9F">
        <w:t>dvice on the preferred approach to the installation of the artwork including materials, layout and lighting</w:t>
      </w:r>
      <w:r>
        <w:t>.</w:t>
      </w:r>
    </w:p>
    <w:p w14:paraId="5857A7B8" w14:textId="7447A9E4" w:rsidR="00CD2204" w:rsidRPr="00037D9F" w:rsidRDefault="00A82EC5" w:rsidP="00B76021">
      <w:pPr>
        <w:pStyle w:val="ListParagraph"/>
        <w:numPr>
          <w:ilvl w:val="0"/>
          <w:numId w:val="6"/>
        </w:numPr>
      </w:pPr>
      <w:r>
        <w:t>C</w:t>
      </w:r>
      <w:r w:rsidR="003D28D5" w:rsidRPr="00037D9F">
        <w:t xml:space="preserve">ertification of the artwork components by an appropriately qualified Australian certified professional engineer (e.g. Certificate of Structural Sufficiency). </w:t>
      </w:r>
    </w:p>
    <w:p w14:paraId="35CA3462" w14:textId="77777777" w:rsidR="00580E1B" w:rsidRPr="00037D9F" w:rsidRDefault="003D28D5" w:rsidP="0075647D">
      <w:r w:rsidRPr="00037D9F">
        <w:t xml:space="preserve">Ensure the artist is aware of the ACT Government </w:t>
      </w:r>
      <w:r w:rsidR="007F3984" w:rsidRPr="00037D9F">
        <w:t>guidelines</w:t>
      </w:r>
      <w:r w:rsidRPr="00037D9F">
        <w:t xml:space="preserve"> on decommissioning public art prior to acquisition (see </w:t>
      </w:r>
      <w:r w:rsidR="001B5CC0">
        <w:t>Decommissioning</w:t>
      </w:r>
      <w:r w:rsidRPr="00037D9F">
        <w:t xml:space="preserve">).  </w:t>
      </w:r>
    </w:p>
    <w:p w14:paraId="294854B7" w14:textId="77777777" w:rsidR="00B5606A" w:rsidRPr="00037D9F" w:rsidRDefault="00B5606A" w:rsidP="0075647D"/>
    <w:p w14:paraId="56E6C466" w14:textId="77777777" w:rsidR="006800F9" w:rsidRPr="00037D9F" w:rsidRDefault="006800F9" w:rsidP="0075647D"/>
    <w:p w14:paraId="6E0967AD" w14:textId="77777777" w:rsidR="006800F9" w:rsidRPr="00037D9F" w:rsidRDefault="006800F9" w:rsidP="0075647D"/>
    <w:p w14:paraId="79DB43E4" w14:textId="77777777" w:rsidR="006800F9" w:rsidRPr="00037D9F" w:rsidRDefault="006800F9" w:rsidP="0075647D"/>
    <w:p w14:paraId="6BC87F55" w14:textId="77777777" w:rsidR="006800F9" w:rsidRPr="00037D9F" w:rsidRDefault="006800F9" w:rsidP="0075647D"/>
    <w:p w14:paraId="05C9C350" w14:textId="77777777" w:rsidR="000F2DA2" w:rsidRPr="00037D9F" w:rsidRDefault="00CD2204" w:rsidP="009B05E8">
      <w:pPr>
        <w:pStyle w:val="Heading2"/>
      </w:pPr>
      <w:bookmarkStart w:id="30" w:name="_Toc406410576"/>
      <w:r w:rsidRPr="00037D9F">
        <w:lastRenderedPageBreak/>
        <w:t xml:space="preserve">ACT Government </w:t>
      </w:r>
      <w:r w:rsidR="00002298" w:rsidRPr="00037D9F">
        <w:t>commission</w:t>
      </w:r>
      <w:r w:rsidR="00426166">
        <w:t>ing</w:t>
      </w:r>
      <w:r w:rsidR="00002298" w:rsidRPr="00037D9F">
        <w:t xml:space="preserve"> and acquisition </w:t>
      </w:r>
      <w:r w:rsidRPr="00037D9F">
        <w:t>process</w:t>
      </w:r>
      <w:r w:rsidR="007067D9" w:rsidRPr="00037D9F">
        <w:t>es</w:t>
      </w:r>
      <w:bookmarkEnd w:id="30"/>
      <w:r w:rsidR="007067D9" w:rsidRPr="00037D9F">
        <w:t xml:space="preserve"> </w:t>
      </w:r>
    </w:p>
    <w:p w14:paraId="2856890A" w14:textId="77777777" w:rsidR="00CD2204" w:rsidRPr="009B05E8" w:rsidRDefault="00CD2204" w:rsidP="009B05E8">
      <w:pPr>
        <w:pStyle w:val="Heading3"/>
        <w:rPr>
          <w:lang w:val="en-GB"/>
        </w:rPr>
      </w:pPr>
      <w:bookmarkStart w:id="31" w:name="_Toc406410577"/>
      <w:r w:rsidRPr="009B05E8">
        <w:rPr>
          <w:lang w:val="en-GB"/>
        </w:rPr>
        <w:t xml:space="preserve">Discuss the </w:t>
      </w:r>
      <w:r w:rsidR="00504322" w:rsidRPr="009B05E8">
        <w:rPr>
          <w:lang w:val="en-GB"/>
        </w:rPr>
        <w:t>p</w:t>
      </w:r>
      <w:r w:rsidRPr="009B05E8">
        <w:rPr>
          <w:lang w:val="en-GB"/>
        </w:rPr>
        <w:t>roposal with artsACT</w:t>
      </w:r>
      <w:bookmarkEnd w:id="31"/>
    </w:p>
    <w:p w14:paraId="1AD40839" w14:textId="73267BE2" w:rsidR="0036337C" w:rsidRPr="00037D9F" w:rsidRDefault="00D226C2" w:rsidP="0075647D">
      <w:pPr>
        <w:rPr>
          <w:rFonts w:eastAsia="MS Mincho"/>
          <w:lang w:eastAsia="ja-JP"/>
        </w:rPr>
      </w:pPr>
      <w:r w:rsidRPr="00037D9F">
        <w:rPr>
          <w:rFonts w:eastAsia="MS Mincho"/>
          <w:lang w:eastAsia="ja-JP"/>
        </w:rPr>
        <w:t>C</w:t>
      </w:r>
      <w:r w:rsidR="003C5C06" w:rsidRPr="00037D9F">
        <w:rPr>
          <w:rFonts w:eastAsia="MS Mincho"/>
          <w:lang w:eastAsia="ja-JP"/>
        </w:rPr>
        <w:t>ontact artsACT to talk about artwork intentio</w:t>
      </w:r>
      <w:r w:rsidR="00CD2D6D">
        <w:rPr>
          <w:rFonts w:eastAsia="MS Mincho"/>
          <w:lang w:eastAsia="ja-JP"/>
        </w:rPr>
        <w:t>ns as a first step. artsACT can</w:t>
      </w:r>
      <w:r w:rsidR="0036337C" w:rsidRPr="00037D9F">
        <w:rPr>
          <w:rFonts w:eastAsia="MS Mincho"/>
          <w:lang w:eastAsia="ja-JP"/>
        </w:rPr>
        <w:t xml:space="preserve"> assist with</w:t>
      </w:r>
      <w:r w:rsidR="003C5C06" w:rsidRPr="00037D9F">
        <w:rPr>
          <w:rFonts w:eastAsia="MS Mincho"/>
          <w:lang w:eastAsia="ja-JP"/>
        </w:rPr>
        <w:t xml:space="preserve"> recommending appropriate artists, </w:t>
      </w:r>
      <w:r w:rsidR="0036337C" w:rsidRPr="00037D9F">
        <w:rPr>
          <w:rFonts w:eastAsia="MS Mincho"/>
          <w:lang w:eastAsia="ja-JP"/>
        </w:rPr>
        <w:t xml:space="preserve">provide advice on </w:t>
      </w:r>
      <w:r w:rsidR="003C5C06" w:rsidRPr="00037D9F">
        <w:rPr>
          <w:rFonts w:eastAsia="MS Mincho"/>
          <w:lang w:eastAsia="ja-JP"/>
        </w:rPr>
        <w:t>locating the proposed artwork</w:t>
      </w:r>
      <w:r w:rsidR="0036337C" w:rsidRPr="00037D9F">
        <w:rPr>
          <w:rFonts w:eastAsia="MS Mincho"/>
          <w:lang w:eastAsia="ja-JP"/>
        </w:rPr>
        <w:t xml:space="preserve"> and</w:t>
      </w:r>
      <w:r w:rsidR="003C5C06" w:rsidRPr="00037D9F">
        <w:rPr>
          <w:rFonts w:eastAsia="MS Mincho"/>
          <w:lang w:eastAsia="ja-JP"/>
        </w:rPr>
        <w:t xml:space="preserve"> how to best present </w:t>
      </w:r>
      <w:r w:rsidR="0036337C" w:rsidRPr="00037D9F">
        <w:rPr>
          <w:rFonts w:eastAsia="MS Mincho"/>
          <w:lang w:eastAsia="ja-JP"/>
        </w:rPr>
        <w:t>the work,</w:t>
      </w:r>
      <w:r w:rsidR="003C5C06" w:rsidRPr="00037D9F">
        <w:rPr>
          <w:rFonts w:eastAsia="MS Mincho"/>
          <w:lang w:eastAsia="ja-JP"/>
        </w:rPr>
        <w:t xml:space="preserve"> and </w:t>
      </w:r>
      <w:r w:rsidR="00EA2102">
        <w:rPr>
          <w:rFonts w:eastAsia="MS Mincho"/>
          <w:lang w:eastAsia="ja-JP"/>
        </w:rPr>
        <w:t>advise</w:t>
      </w:r>
      <w:r w:rsidR="0036337C" w:rsidRPr="00037D9F">
        <w:rPr>
          <w:rFonts w:eastAsia="MS Mincho"/>
          <w:lang w:eastAsia="ja-JP"/>
        </w:rPr>
        <w:t xml:space="preserve"> on navigating </w:t>
      </w:r>
      <w:r w:rsidR="003C5C06" w:rsidRPr="00037D9F">
        <w:rPr>
          <w:rFonts w:eastAsia="MS Mincho"/>
          <w:lang w:eastAsia="ja-JP"/>
        </w:rPr>
        <w:t xml:space="preserve">the formal approval process. </w:t>
      </w:r>
      <w:r w:rsidR="003079E5" w:rsidRPr="00037D9F">
        <w:rPr>
          <w:rFonts w:eastAsia="MS Mincho"/>
          <w:lang w:eastAsia="ja-JP"/>
        </w:rPr>
        <w:t>artsACT can also help in assessing whether an artwork is deemed to enrich the ACT Government public art collection.</w:t>
      </w:r>
    </w:p>
    <w:p w14:paraId="534C200A" w14:textId="77777777" w:rsidR="003C5C06" w:rsidRPr="00037D9F" w:rsidRDefault="0036337C" w:rsidP="0075647D">
      <w:pPr>
        <w:rPr>
          <w:rFonts w:eastAsia="MS Mincho"/>
          <w:lang w:eastAsia="ja-JP"/>
        </w:rPr>
      </w:pPr>
      <w:r w:rsidRPr="00037D9F">
        <w:rPr>
          <w:rFonts w:eastAsia="MS Mincho"/>
          <w:lang w:eastAsia="ja-JP"/>
        </w:rPr>
        <w:t xml:space="preserve">In some instances, depending on the scope and placement of the proposed work, </w:t>
      </w:r>
      <w:r w:rsidR="003C5C06" w:rsidRPr="00037D9F">
        <w:rPr>
          <w:rFonts w:eastAsia="MS Mincho"/>
          <w:lang w:eastAsia="ja-JP"/>
        </w:rPr>
        <w:t xml:space="preserve">artsACT </w:t>
      </w:r>
      <w:r w:rsidRPr="00037D9F">
        <w:rPr>
          <w:rFonts w:eastAsia="MS Mincho"/>
          <w:lang w:eastAsia="ja-JP"/>
        </w:rPr>
        <w:t>may</w:t>
      </w:r>
      <w:r w:rsidR="003C5C06" w:rsidRPr="00037D9F">
        <w:rPr>
          <w:rFonts w:eastAsia="MS Mincho"/>
          <w:lang w:eastAsia="ja-JP"/>
        </w:rPr>
        <w:t xml:space="preserve"> recommend engaging a professional public art consultant. </w:t>
      </w:r>
    </w:p>
    <w:p w14:paraId="2A75F55A" w14:textId="76C81FB4" w:rsidR="0036337C" w:rsidRPr="00037D9F" w:rsidRDefault="003C5C06" w:rsidP="0075647D">
      <w:pPr>
        <w:rPr>
          <w:rFonts w:eastAsia="MS Mincho"/>
          <w:lang w:eastAsia="ja-JP"/>
        </w:rPr>
      </w:pPr>
      <w:r w:rsidRPr="00037D9F">
        <w:rPr>
          <w:rFonts w:eastAsia="MS Mincho"/>
          <w:lang w:eastAsia="ja-JP"/>
        </w:rPr>
        <w:t xml:space="preserve">artsACT suggests using very robust materials if </w:t>
      </w:r>
      <w:r w:rsidR="0036337C" w:rsidRPr="00037D9F">
        <w:rPr>
          <w:rFonts w:eastAsia="MS Mincho"/>
          <w:lang w:eastAsia="ja-JP"/>
        </w:rPr>
        <w:t xml:space="preserve">an </w:t>
      </w:r>
      <w:r w:rsidRPr="00037D9F">
        <w:rPr>
          <w:rFonts w:eastAsia="MS Mincho"/>
          <w:lang w:eastAsia="ja-JP"/>
        </w:rPr>
        <w:t xml:space="preserve">artwork will be located in a public space </w:t>
      </w:r>
      <w:r w:rsidR="00191E22">
        <w:rPr>
          <w:rFonts w:eastAsia="MS Mincho"/>
          <w:lang w:eastAsia="ja-JP"/>
        </w:rPr>
        <w:t>and</w:t>
      </w:r>
      <w:r w:rsidR="00180857">
        <w:rPr>
          <w:rFonts w:eastAsia="MS Mincho"/>
          <w:lang w:eastAsia="ja-JP"/>
        </w:rPr>
        <w:t>/or</w:t>
      </w:r>
      <w:r w:rsidR="00191E22">
        <w:rPr>
          <w:rFonts w:eastAsia="MS Mincho"/>
          <w:lang w:eastAsia="ja-JP"/>
        </w:rPr>
        <w:t xml:space="preserve"> </w:t>
      </w:r>
      <w:r w:rsidRPr="00037D9F">
        <w:rPr>
          <w:rFonts w:eastAsia="MS Mincho"/>
          <w:lang w:eastAsia="ja-JP"/>
        </w:rPr>
        <w:t xml:space="preserve">exposed to the weather. </w:t>
      </w:r>
    </w:p>
    <w:p w14:paraId="0A524FBF" w14:textId="77777777" w:rsidR="005E19DC" w:rsidRPr="00037D9F" w:rsidRDefault="003C5C06" w:rsidP="0075647D">
      <w:r w:rsidRPr="00037D9F">
        <w:t xml:space="preserve">When commissioning </w:t>
      </w:r>
      <w:r w:rsidR="00BB4BBB" w:rsidRPr="00037D9F">
        <w:t xml:space="preserve">or acquiring </w:t>
      </w:r>
      <w:r w:rsidRPr="00037D9F">
        <w:t>an artwork, please consider the following criteria:</w:t>
      </w:r>
    </w:p>
    <w:p w14:paraId="12CA01E5" w14:textId="6BF0B5E5" w:rsidR="003C5C06" w:rsidRPr="00037D9F" w:rsidRDefault="00A82EC5" w:rsidP="00B76021">
      <w:pPr>
        <w:pStyle w:val="ListParagraph"/>
        <w:numPr>
          <w:ilvl w:val="0"/>
          <w:numId w:val="8"/>
        </w:numPr>
      </w:pPr>
      <w:r>
        <w:t>T</w:t>
      </w:r>
      <w:r w:rsidR="003C5C06" w:rsidRPr="00037D9F">
        <w:t>he artwork should reflect excellence in contemporary arts practice</w:t>
      </w:r>
      <w:r>
        <w:t>.</w:t>
      </w:r>
    </w:p>
    <w:p w14:paraId="6AB767CF" w14:textId="7E031492" w:rsidR="003C5C06" w:rsidRDefault="00A82EC5" w:rsidP="00B76021">
      <w:pPr>
        <w:pStyle w:val="ListParagraph"/>
        <w:numPr>
          <w:ilvl w:val="0"/>
          <w:numId w:val="8"/>
        </w:numPr>
      </w:pPr>
      <w:r>
        <w:t>T</w:t>
      </w:r>
      <w:r w:rsidR="003C5C06" w:rsidRPr="00037D9F">
        <w:t xml:space="preserve">he artwork </w:t>
      </w:r>
      <w:r w:rsidR="00191DFA" w:rsidRPr="00037D9F">
        <w:t xml:space="preserve">must </w:t>
      </w:r>
      <w:r w:rsidR="003C5C06" w:rsidRPr="00037D9F">
        <w:t xml:space="preserve">be made of robust materials </w:t>
      </w:r>
      <w:r w:rsidR="0036337C" w:rsidRPr="00037D9F">
        <w:t>that will</w:t>
      </w:r>
      <w:r w:rsidR="003C5C06" w:rsidRPr="00037D9F">
        <w:t xml:space="preserve"> withstand </w:t>
      </w:r>
      <w:r w:rsidR="0036337C" w:rsidRPr="00037D9F">
        <w:t xml:space="preserve">weathering and </w:t>
      </w:r>
      <w:r w:rsidR="003C5C06" w:rsidRPr="00037D9F">
        <w:t xml:space="preserve">normal wear in a public place as well as vandal attack. Commonly used materials are stone, </w:t>
      </w:r>
      <w:r w:rsidRPr="00037D9F">
        <w:t>bronze,</w:t>
      </w:r>
      <w:r w:rsidR="003C5C06" w:rsidRPr="00037D9F">
        <w:t xml:space="preserve"> or stainless steel</w:t>
      </w:r>
      <w:r>
        <w:t>.</w:t>
      </w:r>
    </w:p>
    <w:p w14:paraId="0B0E662C" w14:textId="7F1BAC3C" w:rsidR="00B576C1" w:rsidRDefault="00A82EC5" w:rsidP="00B76021">
      <w:pPr>
        <w:pStyle w:val="ListParagraph"/>
        <w:numPr>
          <w:ilvl w:val="0"/>
          <w:numId w:val="8"/>
        </w:numPr>
        <w:rPr>
          <w:bCs/>
          <w:lang w:eastAsia="en-AU"/>
        </w:rPr>
      </w:pPr>
      <w:r>
        <w:t>T</w:t>
      </w:r>
      <w:r w:rsidR="003C5C06" w:rsidRPr="00037D9F">
        <w:t>he size and theme of the artwork must be considered in the context of its proposed location</w:t>
      </w:r>
      <w:r w:rsidR="00DD2187" w:rsidRPr="00037D9F">
        <w:t xml:space="preserve"> and </w:t>
      </w:r>
      <w:r w:rsidR="00B302F9" w:rsidRPr="00037D9F">
        <w:t>notably</w:t>
      </w:r>
      <w:r w:rsidR="00DD2187" w:rsidRPr="00037D9F">
        <w:t xml:space="preserve"> the scale of the surrounding landscape or built form</w:t>
      </w:r>
      <w:r>
        <w:rPr>
          <w:bCs/>
          <w:lang w:eastAsia="en-AU"/>
        </w:rPr>
        <w:t>.</w:t>
      </w:r>
    </w:p>
    <w:p w14:paraId="3ABBD490" w14:textId="44CD3FD0" w:rsidR="00AF3936" w:rsidRPr="008609BB" w:rsidRDefault="00A82EC5" w:rsidP="00180857">
      <w:pPr>
        <w:pStyle w:val="ListParagraph"/>
        <w:numPr>
          <w:ilvl w:val="0"/>
          <w:numId w:val="8"/>
        </w:numPr>
        <w:rPr>
          <w:bCs/>
          <w:lang w:eastAsia="en-AU"/>
        </w:rPr>
      </w:pPr>
      <w:r>
        <w:t>T</w:t>
      </w:r>
      <w:r w:rsidR="00AF3936" w:rsidRPr="00180857">
        <w:t xml:space="preserve">he artwork must promote </w:t>
      </w:r>
      <w:r w:rsidR="008609BB" w:rsidRPr="00180857">
        <w:t xml:space="preserve">diversity, equality and </w:t>
      </w:r>
      <w:r w:rsidR="00AF3936" w:rsidRPr="00180857">
        <w:t xml:space="preserve">social inclusion in </w:t>
      </w:r>
      <w:r w:rsidR="00643B35" w:rsidRPr="00180857">
        <w:t xml:space="preserve">its design and commissioning in </w:t>
      </w:r>
      <w:r w:rsidR="00AF3936" w:rsidRPr="00180857">
        <w:t xml:space="preserve">accordance with the ACT Government Procurement Value: </w:t>
      </w:r>
      <w:bookmarkStart w:id="32" w:name="_Hlk74232176"/>
      <w:r w:rsidR="00AF3936" w:rsidRPr="00180857">
        <w:t xml:space="preserve">Diversity, Equality and Inclusion as described in the </w:t>
      </w:r>
      <w:r w:rsidR="00AF3936" w:rsidRPr="00180857">
        <w:rPr>
          <w:i/>
          <w:iCs/>
        </w:rPr>
        <w:t>Government Procurement (Charter of Procurement Values) Direction 202</w:t>
      </w:r>
      <w:bookmarkEnd w:id="32"/>
      <w:r w:rsidR="00643B35" w:rsidRPr="00180857">
        <w:rPr>
          <w:i/>
          <w:iCs/>
        </w:rPr>
        <w:t>0</w:t>
      </w:r>
      <w:r>
        <w:t>.</w:t>
      </w:r>
    </w:p>
    <w:p w14:paraId="52D662A4" w14:textId="10A127AC" w:rsidR="003C5C06" w:rsidRPr="009B05E8" w:rsidRDefault="00A82EC5" w:rsidP="00B76021">
      <w:pPr>
        <w:pStyle w:val="ListParagraph"/>
        <w:numPr>
          <w:ilvl w:val="0"/>
          <w:numId w:val="8"/>
        </w:numPr>
        <w:rPr>
          <w:bCs/>
          <w:lang w:eastAsia="en-AU"/>
        </w:rPr>
      </w:pPr>
      <w:r>
        <w:t>T</w:t>
      </w:r>
      <w:r w:rsidR="003C5C06" w:rsidRPr="00037D9F">
        <w:t>he artwork must comply with public s</w:t>
      </w:r>
      <w:r w:rsidR="003C5C06" w:rsidRPr="009B05E8">
        <w:rPr>
          <w:bCs/>
          <w:lang w:eastAsia="en-AU"/>
        </w:rPr>
        <w:t>afety requirements</w:t>
      </w:r>
      <w:r>
        <w:rPr>
          <w:bCs/>
          <w:lang w:eastAsia="en-AU"/>
        </w:rPr>
        <w:t>.</w:t>
      </w:r>
    </w:p>
    <w:p w14:paraId="05930E9D" w14:textId="4E57AFD7" w:rsidR="003C5C06" w:rsidRPr="00037D9F" w:rsidRDefault="00A82EC5" w:rsidP="00B76021">
      <w:pPr>
        <w:pStyle w:val="ListParagraph"/>
        <w:numPr>
          <w:ilvl w:val="0"/>
          <w:numId w:val="8"/>
        </w:numPr>
        <w:rPr>
          <w:lang w:eastAsia="en-AU"/>
        </w:rPr>
      </w:pPr>
      <w:r>
        <w:t>T</w:t>
      </w:r>
      <w:r w:rsidR="003C5C06" w:rsidRPr="00037D9F">
        <w:t xml:space="preserve">he artwork must </w:t>
      </w:r>
      <w:r w:rsidR="003C5C06" w:rsidRPr="00037D9F">
        <w:rPr>
          <w:lang w:eastAsia="en-AU"/>
        </w:rPr>
        <w:t>not raise security issues in accordance with crime prevention objectives</w:t>
      </w:r>
      <w:r>
        <w:rPr>
          <w:lang w:eastAsia="en-AU"/>
        </w:rPr>
        <w:t>.</w:t>
      </w:r>
    </w:p>
    <w:p w14:paraId="75A45920" w14:textId="7EB6A054" w:rsidR="009B05E8" w:rsidRDefault="00A82EC5" w:rsidP="00B76021">
      <w:pPr>
        <w:pStyle w:val="ListParagraph"/>
        <w:numPr>
          <w:ilvl w:val="0"/>
          <w:numId w:val="8"/>
        </w:numPr>
      </w:pPr>
      <w:r>
        <w:t>T</w:t>
      </w:r>
      <w:r w:rsidR="003C5C06" w:rsidRPr="00037D9F">
        <w:t xml:space="preserve">he artwork must </w:t>
      </w:r>
      <w:r w:rsidR="003C5C06" w:rsidRPr="00037D9F">
        <w:rPr>
          <w:lang w:eastAsia="en-AU"/>
        </w:rPr>
        <w:t>not contain content that may offend and must meet any relevant Australian Government legislative require</w:t>
      </w:r>
      <w:r w:rsidR="003C5C06" w:rsidRPr="00037D9F">
        <w:t>ments</w:t>
      </w:r>
      <w:r>
        <w:t>.</w:t>
      </w:r>
    </w:p>
    <w:p w14:paraId="3CFC1464" w14:textId="6FA07502" w:rsidR="003C5C06" w:rsidRPr="00037D9F" w:rsidRDefault="00A82EC5" w:rsidP="00B76021">
      <w:pPr>
        <w:pStyle w:val="ListParagraph"/>
        <w:numPr>
          <w:ilvl w:val="0"/>
          <w:numId w:val="8"/>
        </w:numPr>
      </w:pPr>
      <w:r>
        <w:t>T</w:t>
      </w:r>
      <w:r w:rsidR="003C5C06" w:rsidRPr="00037D9F">
        <w:t xml:space="preserve">he artwork must be installed and subsequently maintained </w:t>
      </w:r>
      <w:r w:rsidR="006828D0" w:rsidRPr="00037D9F">
        <w:t xml:space="preserve">for the duration of its lifespan </w:t>
      </w:r>
      <w:r w:rsidR="003C5C06" w:rsidRPr="00037D9F">
        <w:t>within available resources</w:t>
      </w:r>
      <w:r>
        <w:t>.</w:t>
      </w:r>
    </w:p>
    <w:p w14:paraId="2DA70C3B" w14:textId="79B5B4F9" w:rsidR="00CD2204" w:rsidRPr="00037D9F" w:rsidRDefault="00A82EC5" w:rsidP="00180857">
      <w:pPr>
        <w:pStyle w:val="ListParagraph"/>
        <w:numPr>
          <w:ilvl w:val="0"/>
          <w:numId w:val="8"/>
        </w:numPr>
      </w:pPr>
      <w:r>
        <w:t>I</w:t>
      </w:r>
      <w:r w:rsidR="003C5C06" w:rsidRPr="00037D9F">
        <w:t xml:space="preserve">f the artwork relates to Indigenous cultures or sites, the proposed work must be assessed by relevant Indigenous communities (or their nominated representatives) as to its appropriateness for ownership by the </w:t>
      </w:r>
      <w:r w:rsidR="00CD2204" w:rsidRPr="00037D9F">
        <w:t xml:space="preserve">ACT Government. </w:t>
      </w:r>
    </w:p>
    <w:p w14:paraId="7C8D0D58" w14:textId="4A9B4269" w:rsidR="003C5C06" w:rsidRPr="00037D9F" w:rsidRDefault="003C5C06" w:rsidP="0075647D">
      <w:pPr>
        <w:rPr>
          <w:rFonts w:eastAsia="MS Mincho"/>
          <w:lang w:eastAsia="ja-JP"/>
        </w:rPr>
      </w:pPr>
      <w:r w:rsidRPr="00037D9F">
        <w:rPr>
          <w:rFonts w:eastAsia="MS Mincho"/>
          <w:lang w:eastAsia="ja-JP"/>
        </w:rPr>
        <w:t xml:space="preserve">To make a time to </w:t>
      </w:r>
      <w:r w:rsidR="006828D0" w:rsidRPr="00037D9F">
        <w:rPr>
          <w:rFonts w:eastAsia="MS Mincho"/>
          <w:lang w:eastAsia="ja-JP"/>
        </w:rPr>
        <w:t>discuss your public art proposal with</w:t>
      </w:r>
      <w:r w:rsidRPr="00037D9F">
        <w:rPr>
          <w:rFonts w:eastAsia="MS Mincho"/>
          <w:lang w:eastAsia="ja-JP"/>
        </w:rPr>
        <w:t xml:space="preserve"> artsACT, please phone (02)</w:t>
      </w:r>
      <w:r w:rsidR="00156CBA">
        <w:rPr>
          <w:rFonts w:eastAsia="MS Mincho"/>
          <w:lang w:eastAsia="ja-JP"/>
        </w:rPr>
        <w:t> </w:t>
      </w:r>
      <w:r w:rsidRPr="00037D9F">
        <w:rPr>
          <w:rFonts w:eastAsia="MS Mincho"/>
          <w:lang w:eastAsia="ja-JP"/>
        </w:rPr>
        <w:t xml:space="preserve">6207 2384. </w:t>
      </w:r>
    </w:p>
    <w:p w14:paraId="4A45E7F9" w14:textId="092F4C76" w:rsidR="003C5C06" w:rsidRDefault="003C5C06" w:rsidP="0075647D">
      <w:pPr>
        <w:rPr>
          <w:rFonts w:eastAsia="MS Mincho"/>
          <w:lang w:eastAsia="ja-JP"/>
        </w:rPr>
      </w:pPr>
      <w:r w:rsidRPr="00037D9F">
        <w:rPr>
          <w:rFonts w:eastAsia="MS Mincho"/>
          <w:lang w:eastAsia="ja-JP"/>
        </w:rPr>
        <w:t xml:space="preserve">If you are </w:t>
      </w:r>
      <w:r w:rsidR="003D7278">
        <w:rPr>
          <w:rFonts w:eastAsia="MS Mincho"/>
          <w:lang w:eastAsia="ja-JP"/>
        </w:rPr>
        <w:t xml:space="preserve">proposing to </w:t>
      </w:r>
      <w:r w:rsidRPr="00037D9F">
        <w:rPr>
          <w:rFonts w:eastAsia="MS Mincho"/>
          <w:lang w:eastAsia="ja-JP"/>
        </w:rPr>
        <w:t xml:space="preserve">commission </w:t>
      </w:r>
      <w:r w:rsidR="003079E5" w:rsidRPr="00037D9F">
        <w:rPr>
          <w:rFonts w:eastAsia="MS Mincho"/>
          <w:lang w:eastAsia="ja-JP"/>
        </w:rPr>
        <w:t>or acquir</w:t>
      </w:r>
      <w:r w:rsidR="003D7278">
        <w:rPr>
          <w:rFonts w:eastAsia="MS Mincho"/>
          <w:lang w:eastAsia="ja-JP"/>
        </w:rPr>
        <w:t>e</w:t>
      </w:r>
      <w:r w:rsidR="003079E5" w:rsidRPr="00037D9F">
        <w:rPr>
          <w:rFonts w:eastAsia="MS Mincho"/>
          <w:lang w:eastAsia="ja-JP"/>
        </w:rPr>
        <w:t xml:space="preserve"> </w:t>
      </w:r>
      <w:r w:rsidRPr="00037D9F">
        <w:rPr>
          <w:rFonts w:eastAsia="MS Mincho"/>
          <w:lang w:eastAsia="ja-JP"/>
        </w:rPr>
        <w:t xml:space="preserve">an artwork for the National Arboretum Canberra, please </w:t>
      </w:r>
      <w:r w:rsidR="006828D0" w:rsidRPr="00037D9F">
        <w:rPr>
          <w:rFonts w:eastAsia="MS Mincho"/>
          <w:lang w:eastAsia="ja-JP"/>
        </w:rPr>
        <w:t xml:space="preserve">contact the </w:t>
      </w:r>
      <w:r w:rsidR="002D0310">
        <w:rPr>
          <w:rFonts w:eastAsia="MS Mincho"/>
          <w:lang w:eastAsia="ja-JP"/>
        </w:rPr>
        <w:t xml:space="preserve">Forest Sculpture Garden </w:t>
      </w:r>
      <w:r w:rsidR="006828D0" w:rsidRPr="00037D9F">
        <w:rPr>
          <w:rFonts w:eastAsia="MS Mincho"/>
          <w:lang w:eastAsia="ja-JP"/>
        </w:rPr>
        <w:t>on (02)</w:t>
      </w:r>
      <w:r w:rsidR="002D0310" w:rsidRPr="002D0310">
        <w:t xml:space="preserve"> </w:t>
      </w:r>
      <w:r w:rsidR="002D0310" w:rsidRPr="002D0310">
        <w:rPr>
          <w:color w:val="000000"/>
        </w:rPr>
        <w:t>6207 8484</w:t>
      </w:r>
      <w:r w:rsidRPr="00037D9F">
        <w:rPr>
          <w:rFonts w:eastAsia="MS Mincho"/>
          <w:lang w:eastAsia="ja-JP"/>
        </w:rPr>
        <w:t xml:space="preserve">. </w:t>
      </w:r>
    </w:p>
    <w:p w14:paraId="76E110CC" w14:textId="77777777" w:rsidR="00D03836" w:rsidRPr="00037D9F" w:rsidRDefault="00D03836" w:rsidP="0075647D">
      <w:pPr>
        <w:rPr>
          <w:rFonts w:eastAsia="MS Mincho"/>
          <w:lang w:eastAsia="ja-JP"/>
        </w:rPr>
      </w:pPr>
    </w:p>
    <w:p w14:paraId="334E5E0B" w14:textId="77777777" w:rsidR="00CD2204" w:rsidRPr="008C64DE" w:rsidRDefault="00CD2204" w:rsidP="008C64DE">
      <w:pPr>
        <w:pStyle w:val="Heading3"/>
        <w:rPr>
          <w:rFonts w:eastAsia="MS Mincho"/>
          <w:lang w:eastAsia="ja-JP"/>
        </w:rPr>
      </w:pPr>
      <w:bookmarkStart w:id="33" w:name="_Toc406410578"/>
      <w:r w:rsidRPr="008C64DE">
        <w:rPr>
          <w:rFonts w:eastAsia="MS Mincho"/>
          <w:lang w:eastAsia="ja-JP"/>
        </w:rPr>
        <w:lastRenderedPageBreak/>
        <w:t xml:space="preserve">Consult with </w:t>
      </w:r>
      <w:r w:rsidR="00504322" w:rsidRPr="008C64DE">
        <w:rPr>
          <w:rFonts w:eastAsia="MS Mincho"/>
          <w:lang w:eastAsia="ja-JP"/>
        </w:rPr>
        <w:t>o</w:t>
      </w:r>
      <w:r w:rsidRPr="008C64DE">
        <w:rPr>
          <w:rFonts w:eastAsia="MS Mincho"/>
          <w:lang w:eastAsia="ja-JP"/>
        </w:rPr>
        <w:t xml:space="preserve">ther </w:t>
      </w:r>
      <w:r w:rsidR="00504322" w:rsidRPr="008C64DE">
        <w:rPr>
          <w:rFonts w:eastAsia="MS Mincho"/>
          <w:lang w:eastAsia="ja-JP"/>
        </w:rPr>
        <w:t>r</w:t>
      </w:r>
      <w:r w:rsidRPr="008C64DE">
        <w:rPr>
          <w:rFonts w:eastAsia="MS Mincho"/>
          <w:lang w:eastAsia="ja-JP"/>
        </w:rPr>
        <w:t xml:space="preserve">elevant </w:t>
      </w:r>
      <w:r w:rsidR="00504322" w:rsidRPr="008C64DE">
        <w:rPr>
          <w:rFonts w:eastAsia="MS Mincho"/>
          <w:lang w:eastAsia="ja-JP"/>
        </w:rPr>
        <w:t>s</w:t>
      </w:r>
      <w:r w:rsidRPr="008C64DE">
        <w:rPr>
          <w:rFonts w:eastAsia="MS Mincho"/>
          <w:lang w:eastAsia="ja-JP"/>
        </w:rPr>
        <w:t>takeholders</w:t>
      </w:r>
      <w:bookmarkEnd w:id="33"/>
    </w:p>
    <w:p w14:paraId="607A9041" w14:textId="498DF36F" w:rsidR="00293297" w:rsidRPr="00037D9F" w:rsidRDefault="00293297" w:rsidP="0075647D">
      <w:pPr>
        <w:rPr>
          <w:rFonts w:eastAsia="MS Mincho"/>
          <w:lang w:eastAsia="ja-JP"/>
        </w:rPr>
      </w:pPr>
      <w:r w:rsidRPr="00037D9F">
        <w:rPr>
          <w:rFonts w:eastAsia="MS Mincho"/>
          <w:lang w:eastAsia="ja-JP"/>
        </w:rPr>
        <w:t xml:space="preserve">Ensure that you have considered </w:t>
      </w:r>
      <w:r w:rsidR="00180857">
        <w:rPr>
          <w:rFonts w:eastAsia="MS Mincho"/>
          <w:lang w:eastAsia="ja-JP"/>
        </w:rPr>
        <w:t>potential</w:t>
      </w:r>
      <w:r w:rsidRPr="00037D9F">
        <w:rPr>
          <w:rFonts w:eastAsia="MS Mincho"/>
          <w:lang w:eastAsia="ja-JP"/>
        </w:rPr>
        <w:t xml:space="preserve"> issues and consult with any other relevant stakeholders as necessary. For example, if you are commissioning an artwork as part of a shopping centre upgrade, consult with shop </w:t>
      </w:r>
      <w:r w:rsidR="00763DDF" w:rsidRPr="00037D9F">
        <w:rPr>
          <w:rFonts w:eastAsia="MS Mincho"/>
          <w:lang w:eastAsia="ja-JP"/>
        </w:rPr>
        <w:t xml:space="preserve">tenants, building owners </w:t>
      </w:r>
      <w:r w:rsidRPr="00037D9F">
        <w:rPr>
          <w:rFonts w:eastAsia="MS Mincho"/>
          <w:lang w:eastAsia="ja-JP"/>
        </w:rPr>
        <w:t xml:space="preserve">and </w:t>
      </w:r>
      <w:r w:rsidR="00EA2102" w:rsidRPr="00037D9F">
        <w:rPr>
          <w:rFonts w:eastAsia="MS Mincho"/>
          <w:lang w:eastAsia="ja-JP"/>
        </w:rPr>
        <w:t>residents</w:t>
      </w:r>
      <w:r w:rsidRPr="00037D9F">
        <w:rPr>
          <w:rFonts w:eastAsia="MS Mincho"/>
          <w:lang w:eastAsia="ja-JP"/>
        </w:rPr>
        <w:t>. You might even wish to seek input from the community as to the theme of the artwork.</w:t>
      </w:r>
      <w:r w:rsidR="003207C4" w:rsidRPr="00037D9F">
        <w:rPr>
          <w:rFonts w:eastAsia="MS Mincho"/>
          <w:lang w:eastAsia="ja-JP"/>
        </w:rPr>
        <w:t xml:space="preserve"> </w:t>
      </w:r>
      <w:r w:rsidR="009E182D" w:rsidRPr="00037D9F">
        <w:rPr>
          <w:rFonts w:eastAsia="MS Mincho"/>
          <w:lang w:eastAsia="ja-JP"/>
        </w:rPr>
        <w:t>For works of significant size or profile, b</w:t>
      </w:r>
      <w:r w:rsidR="003207C4" w:rsidRPr="00037D9F">
        <w:rPr>
          <w:rFonts w:eastAsia="MS Mincho"/>
          <w:lang w:eastAsia="ja-JP"/>
        </w:rPr>
        <w:t xml:space="preserve">est practice would be to engage a cultural </w:t>
      </w:r>
      <w:r w:rsidR="006F49BB" w:rsidRPr="00037D9F">
        <w:rPr>
          <w:rFonts w:eastAsia="MS Mincho"/>
          <w:lang w:eastAsia="ja-JP"/>
        </w:rPr>
        <w:t xml:space="preserve">planning </w:t>
      </w:r>
      <w:r w:rsidR="003207C4" w:rsidRPr="00037D9F">
        <w:rPr>
          <w:rFonts w:eastAsia="MS Mincho"/>
          <w:lang w:eastAsia="ja-JP"/>
        </w:rPr>
        <w:t>consultant to undertake an independent process to ensure broad and meaningful community consultation.</w:t>
      </w:r>
    </w:p>
    <w:p w14:paraId="58FCF9A9" w14:textId="2730B7E6" w:rsidR="00931FDD" w:rsidRPr="00037D9F" w:rsidRDefault="00931FDD" w:rsidP="0075647D">
      <w:pPr>
        <w:rPr>
          <w:bCs/>
        </w:rPr>
      </w:pPr>
      <w:r w:rsidRPr="00037D9F">
        <w:rPr>
          <w:lang w:val="en-GB"/>
        </w:rPr>
        <w:t xml:space="preserve">If the artwork is to </w:t>
      </w:r>
      <w:r w:rsidR="00A82EC5" w:rsidRPr="00037D9F">
        <w:rPr>
          <w:lang w:val="en-GB"/>
        </w:rPr>
        <w:t>be in</w:t>
      </w:r>
      <w:r w:rsidRPr="00037D9F">
        <w:rPr>
          <w:lang w:val="en-GB"/>
        </w:rPr>
        <w:t xml:space="preserve"> urban open space, you will need to consult with</w:t>
      </w:r>
      <w:r w:rsidRPr="00037D9F">
        <w:rPr>
          <w:bCs/>
        </w:rPr>
        <w:t xml:space="preserve"> the </w:t>
      </w:r>
      <w:r w:rsidRPr="00037D9F">
        <w:rPr>
          <w:lang w:val="en-GB"/>
        </w:rPr>
        <w:t xml:space="preserve">City Services </w:t>
      </w:r>
      <w:r w:rsidR="00ED7CBE">
        <w:rPr>
          <w:lang w:val="en-GB"/>
        </w:rPr>
        <w:t xml:space="preserve">and Asset Acceptance </w:t>
      </w:r>
      <w:r w:rsidRPr="00037D9F">
        <w:rPr>
          <w:lang w:val="en-GB"/>
        </w:rPr>
        <w:t>Division</w:t>
      </w:r>
      <w:r w:rsidR="00ED7CBE">
        <w:rPr>
          <w:lang w:val="en-GB"/>
        </w:rPr>
        <w:t>s</w:t>
      </w:r>
      <w:r w:rsidRPr="00037D9F">
        <w:rPr>
          <w:lang w:val="en-GB"/>
        </w:rPr>
        <w:t xml:space="preserve"> </w:t>
      </w:r>
      <w:r w:rsidR="0063316A">
        <w:rPr>
          <w:lang w:val="en-GB"/>
        </w:rPr>
        <w:t xml:space="preserve">within </w:t>
      </w:r>
      <w:r w:rsidR="002D0310">
        <w:rPr>
          <w:lang w:val="en-GB"/>
        </w:rPr>
        <w:t>Transport Canberra and City Services</w:t>
      </w:r>
      <w:r w:rsidRPr="00037D9F">
        <w:rPr>
          <w:lang w:val="en-GB"/>
        </w:rPr>
        <w:t>. Proposed sites may be subject to a site suitability and risk assessment.</w:t>
      </w:r>
    </w:p>
    <w:p w14:paraId="7C029F62" w14:textId="5DB62598" w:rsidR="00C37746" w:rsidRPr="00037D9F" w:rsidRDefault="00C37746" w:rsidP="0075647D">
      <w:pPr>
        <w:rPr>
          <w:bCs/>
        </w:rPr>
      </w:pPr>
      <w:r w:rsidRPr="00037D9F">
        <w:rPr>
          <w:lang w:val="en-GB"/>
        </w:rPr>
        <w:t xml:space="preserve">If the artwork is </w:t>
      </w:r>
      <w:r w:rsidR="009B702E" w:rsidRPr="00037D9F">
        <w:rPr>
          <w:lang w:val="en-GB"/>
        </w:rPr>
        <w:t xml:space="preserve">to be </w:t>
      </w:r>
      <w:r w:rsidRPr="00037D9F">
        <w:rPr>
          <w:lang w:val="en-GB"/>
        </w:rPr>
        <w:t>located at a Heritage Place, you will need to consult the Heritage Unit in the Environment</w:t>
      </w:r>
      <w:r w:rsidR="002D0310">
        <w:rPr>
          <w:lang w:val="en-GB"/>
        </w:rPr>
        <w:t>,</w:t>
      </w:r>
      <w:r w:rsidRPr="00037D9F">
        <w:rPr>
          <w:lang w:val="en-GB"/>
        </w:rPr>
        <w:t xml:space="preserve"> </w:t>
      </w:r>
      <w:r w:rsidR="00277834" w:rsidRPr="00037D9F">
        <w:rPr>
          <w:lang w:val="en-GB"/>
        </w:rPr>
        <w:t>Planning</w:t>
      </w:r>
      <w:r w:rsidR="002D0310">
        <w:rPr>
          <w:lang w:val="en-GB"/>
        </w:rPr>
        <w:t xml:space="preserve"> and Sustainable Development</w:t>
      </w:r>
      <w:r w:rsidR="00277834" w:rsidRPr="00037D9F">
        <w:rPr>
          <w:lang w:val="en-GB"/>
        </w:rPr>
        <w:t xml:space="preserve"> </w:t>
      </w:r>
      <w:r w:rsidRPr="00037D9F">
        <w:rPr>
          <w:lang w:val="en-GB"/>
        </w:rPr>
        <w:t>Directorate</w:t>
      </w:r>
      <w:r w:rsidR="00E757D3">
        <w:rPr>
          <w:lang w:val="en-GB"/>
        </w:rPr>
        <w:t xml:space="preserve"> (EPSDD)</w:t>
      </w:r>
      <w:r w:rsidRPr="00037D9F">
        <w:rPr>
          <w:lang w:val="en-GB"/>
        </w:rPr>
        <w:t xml:space="preserve"> for advice on whether the proposal may</w:t>
      </w:r>
      <w:r w:rsidR="00645FCC" w:rsidRPr="00037D9F">
        <w:rPr>
          <w:lang w:val="en-GB"/>
        </w:rPr>
        <w:t xml:space="preserve"> have an impact on heritage values and </w:t>
      </w:r>
      <w:r w:rsidR="008C02CC" w:rsidRPr="00037D9F">
        <w:rPr>
          <w:lang w:val="en-GB"/>
        </w:rPr>
        <w:t>if</w:t>
      </w:r>
      <w:r w:rsidR="00645FCC" w:rsidRPr="00037D9F">
        <w:rPr>
          <w:lang w:val="en-GB"/>
        </w:rPr>
        <w:t xml:space="preserve"> planning approval is required.</w:t>
      </w:r>
    </w:p>
    <w:p w14:paraId="0BA96E63" w14:textId="77777777" w:rsidR="00CD2204" w:rsidRPr="008C64DE" w:rsidRDefault="00CD2204" w:rsidP="008C64DE">
      <w:pPr>
        <w:pStyle w:val="Heading3"/>
        <w:rPr>
          <w:rFonts w:eastAsia="MS Mincho"/>
          <w:lang w:eastAsia="ja-JP"/>
        </w:rPr>
      </w:pPr>
      <w:bookmarkStart w:id="34" w:name="_Toc406410579"/>
      <w:r w:rsidRPr="008C64DE">
        <w:rPr>
          <w:rFonts w:eastAsia="MS Mincho"/>
          <w:lang w:eastAsia="ja-JP"/>
        </w:rPr>
        <w:t xml:space="preserve">Prepare an </w:t>
      </w:r>
      <w:r w:rsidR="00284699">
        <w:rPr>
          <w:rFonts w:eastAsia="MS Mincho"/>
          <w:lang w:eastAsia="ja-JP"/>
        </w:rPr>
        <w:t>A</w:t>
      </w:r>
      <w:r w:rsidRPr="008C64DE">
        <w:rPr>
          <w:rFonts w:eastAsia="MS Mincho"/>
          <w:lang w:eastAsia="ja-JP"/>
        </w:rPr>
        <w:t xml:space="preserve">rtist’s </w:t>
      </w:r>
      <w:r w:rsidR="00284699">
        <w:rPr>
          <w:rFonts w:eastAsia="MS Mincho"/>
          <w:lang w:eastAsia="ja-JP"/>
        </w:rPr>
        <w:t>B</w:t>
      </w:r>
      <w:r w:rsidRPr="008C64DE">
        <w:rPr>
          <w:rFonts w:eastAsia="MS Mincho"/>
          <w:lang w:eastAsia="ja-JP"/>
        </w:rPr>
        <w:t>rief</w:t>
      </w:r>
      <w:bookmarkEnd w:id="34"/>
    </w:p>
    <w:p w14:paraId="7DFC8222" w14:textId="77777777" w:rsidR="003079E5" w:rsidRPr="00037D9F" w:rsidRDefault="008C64DE" w:rsidP="0075647D">
      <w:r>
        <w:t>(</w:t>
      </w:r>
      <w:r w:rsidR="00CD2204" w:rsidRPr="00037D9F">
        <w:t>Section not relevant for acquisition of an existing artwork</w:t>
      </w:r>
      <w:r>
        <w:t>)</w:t>
      </w:r>
    </w:p>
    <w:p w14:paraId="5B195F11" w14:textId="521C2443" w:rsidR="009E182D" w:rsidRPr="00037D9F" w:rsidRDefault="00504322" w:rsidP="0075647D">
      <w:r w:rsidRPr="00037D9F">
        <w:t>An</w:t>
      </w:r>
      <w:r w:rsidR="005970EF" w:rsidRPr="00037D9F">
        <w:t xml:space="preserve"> </w:t>
      </w:r>
      <w:r w:rsidR="00284699">
        <w:t>A</w:t>
      </w:r>
      <w:r w:rsidR="005970EF" w:rsidRPr="00037D9F">
        <w:t xml:space="preserve">rtist’s </w:t>
      </w:r>
      <w:r w:rsidR="00284699">
        <w:t>B</w:t>
      </w:r>
      <w:r w:rsidR="0064079E" w:rsidRPr="00037D9F">
        <w:t>rief should outline the scope of the project, provide background and/or contextual information and a summary of the budget, lifespan and conditions of the commission.</w:t>
      </w:r>
      <w:r w:rsidR="006C21AE">
        <w:t xml:space="preserve"> </w:t>
      </w:r>
      <w:r w:rsidR="002E3E17">
        <w:t xml:space="preserve">The Brief should highlight </w:t>
      </w:r>
      <w:r w:rsidR="006C21AE">
        <w:t xml:space="preserve">the particular constraints associated with </w:t>
      </w:r>
      <w:r w:rsidR="002E3E17">
        <w:t>locating artwork</w:t>
      </w:r>
      <w:r w:rsidR="006C21AE">
        <w:t xml:space="preserve"> </w:t>
      </w:r>
      <w:r w:rsidR="00780EC9">
        <w:t>externally</w:t>
      </w:r>
      <w:r w:rsidR="00FF7CA4">
        <w:t>,</w:t>
      </w:r>
      <w:r w:rsidR="006C21AE">
        <w:t xml:space="preserve"> such as the need to use robust materials that can withstand exposure to weather</w:t>
      </w:r>
      <w:r w:rsidR="002E3E17">
        <w:t xml:space="preserve"> and vandalism</w:t>
      </w:r>
      <w:r w:rsidR="00FF7CA4">
        <w:t>,</w:t>
      </w:r>
      <w:r w:rsidR="006C21AE">
        <w:t xml:space="preserve"> as well as </w:t>
      </w:r>
      <w:r w:rsidR="00FF7CA4">
        <w:t xml:space="preserve">address </w:t>
      </w:r>
      <w:r w:rsidR="006C21AE">
        <w:t>public safety concerns.</w:t>
      </w:r>
    </w:p>
    <w:p w14:paraId="7760EDCF" w14:textId="075B2CB6" w:rsidR="009614D5" w:rsidRPr="00037D9F" w:rsidRDefault="00284699" w:rsidP="0075647D">
      <w:r>
        <w:t>The A</w:t>
      </w:r>
      <w:r w:rsidR="009614D5" w:rsidRPr="00037D9F">
        <w:t xml:space="preserve">rtist’s </w:t>
      </w:r>
      <w:r>
        <w:t>B</w:t>
      </w:r>
      <w:r w:rsidR="009614D5" w:rsidRPr="00037D9F">
        <w:t>rief should not be too prescriptive and</w:t>
      </w:r>
      <w:r w:rsidR="0063316A">
        <w:t xml:space="preserve"> should</w:t>
      </w:r>
      <w:r w:rsidR="009614D5" w:rsidRPr="00037D9F">
        <w:t xml:space="preserve"> give artists the opportunity to express their creativity</w:t>
      </w:r>
      <w:r w:rsidR="008C02CC" w:rsidRPr="00037D9F">
        <w:t xml:space="preserve"> and </w:t>
      </w:r>
      <w:r w:rsidR="006E7881" w:rsidRPr="00037D9F">
        <w:t>respon</w:t>
      </w:r>
      <w:r w:rsidR="00D8462D" w:rsidRPr="00037D9F">
        <w:t>d</w:t>
      </w:r>
      <w:r w:rsidR="009F5FA3" w:rsidRPr="00037D9F">
        <w:t xml:space="preserve"> to the site.</w:t>
      </w:r>
      <w:r w:rsidR="009614D5" w:rsidRPr="00037D9F">
        <w:t xml:space="preserve"> </w:t>
      </w:r>
    </w:p>
    <w:p w14:paraId="5C9007D9" w14:textId="77777777" w:rsidR="00CD2204" w:rsidRPr="008C64DE" w:rsidRDefault="00CD2204" w:rsidP="008C64DE">
      <w:pPr>
        <w:pStyle w:val="Heading3"/>
        <w:rPr>
          <w:rFonts w:eastAsia="MS Mincho"/>
          <w:lang w:eastAsia="ja-JP"/>
        </w:rPr>
      </w:pPr>
      <w:bookmarkStart w:id="35" w:name="_Toc406410580"/>
      <w:r w:rsidRPr="008C64DE">
        <w:rPr>
          <w:rFonts w:eastAsia="MS Mincho"/>
          <w:lang w:eastAsia="ja-JP"/>
        </w:rPr>
        <w:t xml:space="preserve">Appoint a </w:t>
      </w:r>
      <w:r w:rsidR="00504322" w:rsidRPr="008C64DE">
        <w:rPr>
          <w:rFonts w:eastAsia="MS Mincho"/>
          <w:lang w:eastAsia="ja-JP"/>
        </w:rPr>
        <w:t>s</w:t>
      </w:r>
      <w:r w:rsidRPr="008C64DE">
        <w:rPr>
          <w:rFonts w:eastAsia="MS Mincho"/>
          <w:lang w:eastAsia="ja-JP"/>
        </w:rPr>
        <w:t xml:space="preserve">election </w:t>
      </w:r>
      <w:r w:rsidR="00504322" w:rsidRPr="008C64DE">
        <w:rPr>
          <w:rFonts w:eastAsia="MS Mincho"/>
          <w:lang w:eastAsia="ja-JP"/>
        </w:rPr>
        <w:t>p</w:t>
      </w:r>
      <w:r w:rsidRPr="008C64DE">
        <w:rPr>
          <w:rFonts w:eastAsia="MS Mincho"/>
          <w:lang w:eastAsia="ja-JP"/>
        </w:rPr>
        <w:t>anel</w:t>
      </w:r>
      <w:bookmarkEnd w:id="35"/>
    </w:p>
    <w:p w14:paraId="1C89EE2B" w14:textId="77777777" w:rsidR="003079E5" w:rsidRPr="00037D9F" w:rsidRDefault="00426166" w:rsidP="0075647D">
      <w:r>
        <w:t>(</w:t>
      </w:r>
      <w:r w:rsidR="003079E5" w:rsidRPr="00037D9F">
        <w:t>May</w:t>
      </w:r>
      <w:r w:rsidR="00CD2204" w:rsidRPr="00037D9F">
        <w:t xml:space="preserve"> not </w:t>
      </w:r>
      <w:r w:rsidR="003079E5" w:rsidRPr="00037D9F">
        <w:t xml:space="preserve">be </w:t>
      </w:r>
      <w:r w:rsidR="00CD2204" w:rsidRPr="00037D9F">
        <w:t>relevant for acq</w:t>
      </w:r>
      <w:r>
        <w:t>uisition of an existing artwork)</w:t>
      </w:r>
      <w:r w:rsidR="003079E5" w:rsidRPr="00037D9F">
        <w:t xml:space="preserve"> </w:t>
      </w:r>
    </w:p>
    <w:p w14:paraId="7282B565" w14:textId="2FC0249A" w:rsidR="00BE68EE" w:rsidRPr="00037D9F" w:rsidRDefault="0064079E" w:rsidP="0075647D">
      <w:r w:rsidRPr="00037D9F">
        <w:t xml:space="preserve">A selection panel should be appointed if </w:t>
      </w:r>
      <w:r w:rsidR="00814309" w:rsidRPr="00037D9F">
        <w:t>several</w:t>
      </w:r>
      <w:r w:rsidRPr="00037D9F">
        <w:t xml:space="preserve"> artis</w:t>
      </w:r>
      <w:r w:rsidR="005970EF" w:rsidRPr="00037D9F">
        <w:t xml:space="preserve">ts are asked to respond to the </w:t>
      </w:r>
      <w:r w:rsidR="00284699">
        <w:t>A</w:t>
      </w:r>
      <w:r w:rsidR="005970EF" w:rsidRPr="00037D9F">
        <w:t xml:space="preserve">rtist’s </w:t>
      </w:r>
      <w:r w:rsidR="00284699">
        <w:t>B</w:t>
      </w:r>
      <w:r w:rsidRPr="00037D9F">
        <w:t xml:space="preserve">rief. </w:t>
      </w:r>
    </w:p>
    <w:p w14:paraId="1B75D25D" w14:textId="77777777" w:rsidR="00BE68EE" w:rsidRPr="00037D9F" w:rsidRDefault="0064079E" w:rsidP="0075647D">
      <w:r w:rsidRPr="00037D9F">
        <w:t xml:space="preserve">The selection panel should </w:t>
      </w:r>
      <w:r w:rsidR="00BE68EE" w:rsidRPr="00037D9F">
        <w:t xml:space="preserve">include a representative of the ACT Government business unit responsible for the commission and </w:t>
      </w:r>
      <w:r w:rsidRPr="00037D9F">
        <w:t xml:space="preserve">consist of members with </w:t>
      </w:r>
      <w:r w:rsidR="00BE68EE" w:rsidRPr="00037D9F">
        <w:t xml:space="preserve">appropriate </w:t>
      </w:r>
      <w:r w:rsidRPr="00037D9F">
        <w:t xml:space="preserve">professional knowledge and experience to judge the </w:t>
      </w:r>
      <w:r w:rsidR="003207C4" w:rsidRPr="00037D9F">
        <w:t>artistic</w:t>
      </w:r>
      <w:r w:rsidR="00BE68EE" w:rsidRPr="00037D9F">
        <w:t>,</w:t>
      </w:r>
      <w:r w:rsidR="003207C4" w:rsidRPr="00037D9F">
        <w:t xml:space="preserve"> aesthetic </w:t>
      </w:r>
      <w:r w:rsidR="00BE68EE" w:rsidRPr="00037D9F">
        <w:t xml:space="preserve">and practical </w:t>
      </w:r>
      <w:r w:rsidRPr="00037D9F">
        <w:t>qualit</w:t>
      </w:r>
      <w:r w:rsidR="00BE68EE" w:rsidRPr="00037D9F">
        <w:t>ies</w:t>
      </w:r>
      <w:r w:rsidRPr="00037D9F">
        <w:t xml:space="preserve"> of </w:t>
      </w:r>
      <w:r w:rsidR="00BE68EE" w:rsidRPr="00037D9F">
        <w:t xml:space="preserve">artists’ </w:t>
      </w:r>
      <w:r w:rsidRPr="00037D9F">
        <w:t>proposals</w:t>
      </w:r>
      <w:r w:rsidR="00BE68EE" w:rsidRPr="00037D9F">
        <w:t>.</w:t>
      </w:r>
    </w:p>
    <w:p w14:paraId="1213F834" w14:textId="2FCD2910" w:rsidR="009B42AF" w:rsidRPr="00037D9F" w:rsidRDefault="00BE68EE" w:rsidP="0075647D">
      <w:pPr>
        <w:rPr>
          <w:rFonts w:eastAsia="MS Mincho"/>
          <w:lang w:eastAsia="ja-JP"/>
        </w:rPr>
      </w:pPr>
      <w:r w:rsidRPr="00037D9F">
        <w:t xml:space="preserve">The </w:t>
      </w:r>
      <w:r w:rsidR="002D0310">
        <w:t>Executive Branch Manager</w:t>
      </w:r>
      <w:r w:rsidR="002D0310" w:rsidRPr="00037D9F">
        <w:t xml:space="preserve"> </w:t>
      </w:r>
      <w:r w:rsidRPr="00037D9F">
        <w:t xml:space="preserve">of artsACT (or a nominated representative) may be able to assist as part of the selection panel if requested, and artsACT can provide recommendations for suitable panel members.  </w:t>
      </w:r>
    </w:p>
    <w:p w14:paraId="2325A222" w14:textId="77777777" w:rsidR="0064079E" w:rsidRPr="00037D9F" w:rsidRDefault="0064079E" w:rsidP="0075647D">
      <w:pPr>
        <w:rPr>
          <w:rFonts w:eastAsia="MS Mincho"/>
          <w:lang w:eastAsia="ja-JP"/>
        </w:rPr>
      </w:pPr>
      <w:r w:rsidRPr="00037D9F">
        <w:t xml:space="preserve">The panel should be available to provide additional professional input as required through the commission’s development. </w:t>
      </w:r>
    </w:p>
    <w:p w14:paraId="75C9B183" w14:textId="77777777" w:rsidR="00CD2204" w:rsidRPr="008C64DE" w:rsidRDefault="00284699" w:rsidP="008C64DE">
      <w:pPr>
        <w:pStyle w:val="Heading3"/>
        <w:rPr>
          <w:rFonts w:eastAsia="MS Mincho"/>
          <w:lang w:eastAsia="ja-JP"/>
        </w:rPr>
      </w:pPr>
      <w:bookmarkStart w:id="36" w:name="_Toc406410581"/>
      <w:r>
        <w:rPr>
          <w:rFonts w:eastAsia="MS Mincho"/>
          <w:lang w:eastAsia="ja-JP"/>
        </w:rPr>
        <w:lastRenderedPageBreak/>
        <w:t>Endorse the Artist’s B</w:t>
      </w:r>
      <w:r w:rsidR="00CD2204" w:rsidRPr="008C64DE">
        <w:rPr>
          <w:rFonts w:eastAsia="MS Mincho"/>
          <w:lang w:eastAsia="ja-JP"/>
        </w:rPr>
        <w:t>rief</w:t>
      </w:r>
      <w:bookmarkEnd w:id="36"/>
    </w:p>
    <w:p w14:paraId="55ABF383" w14:textId="77777777" w:rsidR="003079E5" w:rsidRPr="00037D9F" w:rsidRDefault="008C64DE" w:rsidP="0075647D">
      <w:r>
        <w:t>(</w:t>
      </w:r>
      <w:r w:rsidR="00CD2204" w:rsidRPr="00037D9F">
        <w:t>Section not relevant for acquisition of an existing artwork</w:t>
      </w:r>
      <w:r>
        <w:t>)</w:t>
      </w:r>
    </w:p>
    <w:p w14:paraId="40A9CB6C" w14:textId="77777777" w:rsidR="005F731D" w:rsidRPr="00037D9F" w:rsidRDefault="00FD7810" w:rsidP="0075647D">
      <w:r w:rsidRPr="00037D9F">
        <w:t xml:space="preserve">The </w:t>
      </w:r>
      <w:r w:rsidR="00284699">
        <w:t>A</w:t>
      </w:r>
      <w:r w:rsidR="005970EF" w:rsidRPr="00037D9F">
        <w:t xml:space="preserve">rtist’s </w:t>
      </w:r>
      <w:r w:rsidR="00284699">
        <w:t>B</w:t>
      </w:r>
      <w:r w:rsidR="005970EF" w:rsidRPr="00037D9F">
        <w:t>rief</w:t>
      </w:r>
      <w:r w:rsidR="009B42AF" w:rsidRPr="00037D9F">
        <w:t xml:space="preserve"> should be endorsed by the selection panel prior to being made available to artists</w:t>
      </w:r>
      <w:r w:rsidR="00504322" w:rsidRPr="00037D9F">
        <w:t>,</w:t>
      </w:r>
      <w:r w:rsidR="009B42AF" w:rsidRPr="00037D9F">
        <w:t xml:space="preserve"> to ensure that all relevant aspects of the site and commission are addressed.  </w:t>
      </w:r>
    </w:p>
    <w:p w14:paraId="4CEDB81D" w14:textId="77777777" w:rsidR="00CD2204" w:rsidRPr="008C64DE" w:rsidRDefault="00CD2204" w:rsidP="008C64DE">
      <w:pPr>
        <w:pStyle w:val="Heading3"/>
        <w:rPr>
          <w:rFonts w:eastAsia="MS Mincho"/>
          <w:lang w:eastAsia="ja-JP"/>
        </w:rPr>
      </w:pPr>
      <w:bookmarkStart w:id="37" w:name="_Toc406410582"/>
      <w:r w:rsidRPr="008C64DE">
        <w:rPr>
          <w:rFonts w:eastAsia="MS Mincho"/>
          <w:lang w:eastAsia="ja-JP"/>
        </w:rPr>
        <w:t xml:space="preserve">Determine and </w:t>
      </w:r>
      <w:r w:rsidR="008631CE" w:rsidRPr="008C64DE">
        <w:rPr>
          <w:rFonts w:eastAsia="MS Mincho"/>
          <w:lang w:eastAsia="ja-JP"/>
        </w:rPr>
        <w:t>u</w:t>
      </w:r>
      <w:r w:rsidRPr="008C64DE">
        <w:rPr>
          <w:rFonts w:eastAsia="MS Mincho"/>
          <w:lang w:eastAsia="ja-JP"/>
        </w:rPr>
        <w:t xml:space="preserve">ndertake </w:t>
      </w:r>
      <w:r w:rsidR="008631CE" w:rsidRPr="008C64DE">
        <w:rPr>
          <w:rFonts w:eastAsia="MS Mincho"/>
          <w:lang w:eastAsia="ja-JP"/>
        </w:rPr>
        <w:t>p</w:t>
      </w:r>
      <w:r w:rsidRPr="008C64DE">
        <w:rPr>
          <w:rFonts w:eastAsia="MS Mincho"/>
          <w:lang w:eastAsia="ja-JP"/>
        </w:rPr>
        <w:t>rocurement</w:t>
      </w:r>
      <w:bookmarkEnd w:id="37"/>
    </w:p>
    <w:p w14:paraId="56BD0E1F" w14:textId="77777777" w:rsidR="00CD2204" w:rsidRPr="00037D9F" w:rsidRDefault="008C64DE" w:rsidP="0075647D">
      <w:r>
        <w:t>(</w:t>
      </w:r>
      <w:r w:rsidR="00CD2204" w:rsidRPr="00037D9F">
        <w:t>Section not relevant for acquisition of an existing artwork</w:t>
      </w:r>
      <w:r>
        <w:t>)</w:t>
      </w:r>
    </w:p>
    <w:p w14:paraId="2DD39015" w14:textId="1EDBF830" w:rsidR="00504322" w:rsidRPr="00037D9F" w:rsidRDefault="009B42AF" w:rsidP="0075647D">
      <w:r w:rsidRPr="00037D9F">
        <w:t xml:space="preserve">The nature of the commission should determine whether one artist or </w:t>
      </w:r>
      <w:r w:rsidR="00814309" w:rsidRPr="00037D9F">
        <w:t>several</w:t>
      </w:r>
      <w:r w:rsidRPr="00037D9F">
        <w:t xml:space="preserve"> ar</w:t>
      </w:r>
      <w:r w:rsidR="00FD7810" w:rsidRPr="00037D9F">
        <w:t xml:space="preserve">tists will be issued with the </w:t>
      </w:r>
      <w:r w:rsidR="00284699">
        <w:t>A</w:t>
      </w:r>
      <w:r w:rsidR="005970EF" w:rsidRPr="00037D9F">
        <w:t xml:space="preserve">rtist’s </w:t>
      </w:r>
      <w:r w:rsidR="00284699">
        <w:t>B</w:t>
      </w:r>
      <w:r w:rsidR="005970EF" w:rsidRPr="00037D9F">
        <w:t>rief</w:t>
      </w:r>
      <w:r w:rsidRPr="00037D9F">
        <w:t>. P</w:t>
      </w:r>
      <w:r w:rsidR="000678EE" w:rsidRPr="00037D9F">
        <w:t>rocurement</w:t>
      </w:r>
      <w:r w:rsidR="00E757D3">
        <w:t xml:space="preserve"> ACT</w:t>
      </w:r>
      <w:r w:rsidR="000678EE" w:rsidRPr="00037D9F">
        <w:t xml:space="preserve"> can advise</w:t>
      </w:r>
      <w:r w:rsidRPr="00037D9F">
        <w:t xml:space="preserve"> you as to which procurement process should be followed</w:t>
      </w:r>
      <w:r w:rsidR="000678EE" w:rsidRPr="00037D9F">
        <w:t xml:space="preserve"> and supply you with standard templ</w:t>
      </w:r>
      <w:r w:rsidR="00FD7810" w:rsidRPr="00037D9F">
        <w:t xml:space="preserve">ates for documents </w:t>
      </w:r>
      <w:r w:rsidR="00504322" w:rsidRPr="00037D9F">
        <w:t>including</w:t>
      </w:r>
      <w:r w:rsidR="00FD7810" w:rsidRPr="00037D9F">
        <w:t xml:space="preserve"> </w:t>
      </w:r>
      <w:r w:rsidR="00504322" w:rsidRPr="00037D9F">
        <w:t>an</w:t>
      </w:r>
      <w:r w:rsidR="00FD7810" w:rsidRPr="00037D9F">
        <w:t xml:space="preserve"> </w:t>
      </w:r>
      <w:r w:rsidR="005970EF" w:rsidRPr="00037D9F">
        <w:t>Artist’s Brief</w:t>
      </w:r>
      <w:r w:rsidR="009B702E" w:rsidRPr="00037D9F">
        <w:t xml:space="preserve">, </w:t>
      </w:r>
      <w:r w:rsidR="00504322" w:rsidRPr="00037D9F">
        <w:t>P</w:t>
      </w:r>
      <w:r w:rsidR="009B702E" w:rsidRPr="00037D9F">
        <w:t xml:space="preserve">ublic </w:t>
      </w:r>
      <w:r w:rsidR="00504322" w:rsidRPr="00037D9F">
        <w:t>A</w:t>
      </w:r>
      <w:r w:rsidR="009B702E" w:rsidRPr="00037D9F">
        <w:t xml:space="preserve">rt </w:t>
      </w:r>
      <w:r w:rsidR="00504322" w:rsidRPr="00037D9F">
        <w:t>A</w:t>
      </w:r>
      <w:r w:rsidR="009B702E" w:rsidRPr="00037D9F">
        <w:t>greement and</w:t>
      </w:r>
      <w:r w:rsidR="00FD7810" w:rsidRPr="00037D9F">
        <w:t xml:space="preserve"> </w:t>
      </w:r>
      <w:r w:rsidR="008E7160" w:rsidRPr="00037D9F">
        <w:t>L</w:t>
      </w:r>
      <w:r w:rsidR="000678EE" w:rsidRPr="00037D9F">
        <w:t>etter</w:t>
      </w:r>
      <w:r w:rsidR="008E7160" w:rsidRPr="00037D9F">
        <w:t xml:space="preserve"> of Acceptance</w:t>
      </w:r>
      <w:r w:rsidRPr="00037D9F">
        <w:t xml:space="preserve">. </w:t>
      </w:r>
    </w:p>
    <w:p w14:paraId="284B40C9" w14:textId="77777777" w:rsidR="00BC1EB0" w:rsidRPr="00037D9F" w:rsidRDefault="00BC1EB0" w:rsidP="0075647D">
      <w:r w:rsidRPr="00037D9F">
        <w:t xml:space="preserve">Tender documents should require sketch plans/drawings of the proposed artwork. </w:t>
      </w:r>
    </w:p>
    <w:p w14:paraId="6A01199C" w14:textId="77777777" w:rsidR="009B42AF" w:rsidRPr="00037D9F" w:rsidRDefault="009B42AF" w:rsidP="0075647D">
      <w:r w:rsidRPr="00037D9F">
        <w:t>A two-stage tender process may be appropriate for some large scale commissions</w:t>
      </w:r>
      <w:r w:rsidR="00F02CE3" w:rsidRPr="00037D9F">
        <w:t>.  This</w:t>
      </w:r>
      <w:r w:rsidRPr="00037D9F">
        <w:t xml:space="preserve"> involves an open public call for expressions of interest from artists followed by a short-listing of applicants.</w:t>
      </w:r>
      <w:r w:rsidR="008312EF" w:rsidRPr="00037D9F">
        <w:t xml:space="preserve"> </w:t>
      </w:r>
      <w:r w:rsidR="00D1405F" w:rsidRPr="00037D9F">
        <w:t>In a two-stage tender process, short-listed artists are required to develop their initial concept design and costing and to present their work to the selection panel during an interview. The ACT Government supports the remuneration of short-listed artists as payment for concept design development.</w:t>
      </w:r>
      <w:r w:rsidR="008312EF" w:rsidRPr="00037D9F">
        <w:t xml:space="preserve"> </w:t>
      </w:r>
    </w:p>
    <w:p w14:paraId="47407786" w14:textId="5AB45EC4" w:rsidR="00F02CE3" w:rsidRPr="00037D9F" w:rsidRDefault="00F02CE3" w:rsidP="0075647D">
      <w:r w:rsidRPr="00037D9F">
        <w:t xml:space="preserve">artsACT can provide advice on appropriately skilled artists for </w:t>
      </w:r>
      <w:r w:rsidR="00814309" w:rsidRPr="00037D9F">
        <w:t>projects</w:t>
      </w:r>
      <w:r w:rsidRPr="00037D9F">
        <w:t xml:space="preserve">. </w:t>
      </w:r>
    </w:p>
    <w:p w14:paraId="0F362134" w14:textId="77777777" w:rsidR="00CD2204" w:rsidRPr="008C64DE" w:rsidRDefault="00CD2204" w:rsidP="008C64DE">
      <w:pPr>
        <w:pStyle w:val="Heading3"/>
        <w:rPr>
          <w:rFonts w:eastAsia="MS Mincho"/>
          <w:lang w:eastAsia="ja-JP"/>
        </w:rPr>
      </w:pPr>
      <w:bookmarkStart w:id="38" w:name="_Toc406410583"/>
      <w:r w:rsidRPr="008C64DE">
        <w:rPr>
          <w:rFonts w:eastAsia="MS Mincho"/>
          <w:lang w:eastAsia="ja-JP"/>
        </w:rPr>
        <w:t xml:space="preserve">Determine and </w:t>
      </w:r>
      <w:r w:rsidR="008631CE" w:rsidRPr="008C64DE">
        <w:rPr>
          <w:rFonts w:eastAsia="MS Mincho"/>
          <w:lang w:eastAsia="ja-JP"/>
        </w:rPr>
        <w:t>o</w:t>
      </w:r>
      <w:r w:rsidRPr="008C64DE">
        <w:rPr>
          <w:rFonts w:eastAsia="MS Mincho"/>
          <w:lang w:eastAsia="ja-JP"/>
        </w:rPr>
        <w:t xml:space="preserve">btain </w:t>
      </w:r>
      <w:r w:rsidR="008631CE" w:rsidRPr="008C64DE">
        <w:rPr>
          <w:rFonts w:eastAsia="MS Mincho"/>
          <w:lang w:eastAsia="ja-JP"/>
        </w:rPr>
        <w:t>r</w:t>
      </w:r>
      <w:r w:rsidRPr="008C64DE">
        <w:rPr>
          <w:rFonts w:eastAsia="MS Mincho"/>
          <w:lang w:eastAsia="ja-JP"/>
        </w:rPr>
        <w:t xml:space="preserve">elevant </w:t>
      </w:r>
      <w:r w:rsidR="008631CE" w:rsidRPr="008C64DE">
        <w:rPr>
          <w:rFonts w:eastAsia="MS Mincho"/>
          <w:lang w:eastAsia="ja-JP"/>
        </w:rPr>
        <w:t>a</w:t>
      </w:r>
      <w:r w:rsidRPr="008C64DE">
        <w:rPr>
          <w:rFonts w:eastAsia="MS Mincho"/>
          <w:lang w:eastAsia="ja-JP"/>
        </w:rPr>
        <w:t>pprovals</w:t>
      </w:r>
      <w:bookmarkEnd w:id="38"/>
    </w:p>
    <w:p w14:paraId="2AA49358" w14:textId="77777777" w:rsidR="008876AE" w:rsidRPr="00037D9F" w:rsidRDefault="00C37746" w:rsidP="0075647D">
      <w:r w:rsidRPr="00037D9F">
        <w:t>Certain public art proposals may be exempt from the need for development approval</w:t>
      </w:r>
      <w:r w:rsidR="001A1516" w:rsidRPr="00037D9F">
        <w:t>.  H</w:t>
      </w:r>
      <w:r w:rsidR="008876AE" w:rsidRPr="00037D9F">
        <w:t>owever</w:t>
      </w:r>
      <w:r w:rsidR="001A1516" w:rsidRPr="00037D9F">
        <w:t>,</w:t>
      </w:r>
      <w:r w:rsidR="008876AE" w:rsidRPr="00037D9F">
        <w:t xml:space="preserve"> other proposals may</w:t>
      </w:r>
      <w:r w:rsidRPr="00037D9F">
        <w:t xml:space="preserve"> require development or works approval and/or building approval</w:t>
      </w:r>
      <w:r w:rsidR="008876AE" w:rsidRPr="00037D9F">
        <w:t>s</w:t>
      </w:r>
      <w:r w:rsidRPr="00037D9F">
        <w:t xml:space="preserve">. </w:t>
      </w:r>
    </w:p>
    <w:p w14:paraId="06B56D71" w14:textId="00A1A909" w:rsidR="008876AE" w:rsidRPr="00037D9F" w:rsidRDefault="008876AE" w:rsidP="0075647D">
      <w:r w:rsidRPr="00037D9F">
        <w:t xml:space="preserve">Where a development approval is required, Planning within </w:t>
      </w:r>
      <w:r w:rsidR="00E757D3">
        <w:t>EPSDD</w:t>
      </w:r>
      <w:r w:rsidRPr="00037D9F">
        <w:rPr>
          <w:lang w:val="en-GB"/>
        </w:rPr>
        <w:t xml:space="preserve"> </w:t>
      </w:r>
      <w:r w:rsidRPr="00037D9F">
        <w:t>assess</w:t>
      </w:r>
      <w:r w:rsidR="004152BF">
        <w:t>es</w:t>
      </w:r>
      <w:r w:rsidRPr="00037D9F">
        <w:t xml:space="preserve"> and determine</w:t>
      </w:r>
      <w:r w:rsidR="004152BF">
        <w:t>s</w:t>
      </w:r>
      <w:r w:rsidRPr="00037D9F">
        <w:t xml:space="preserve"> Development Applications (DAs) for art proposals.</w:t>
      </w:r>
    </w:p>
    <w:p w14:paraId="79342CB0" w14:textId="237D4C28" w:rsidR="008876AE" w:rsidRPr="00037D9F" w:rsidRDefault="00C37746" w:rsidP="0075647D">
      <w:pPr>
        <w:rPr>
          <w:lang w:val="en-GB"/>
        </w:rPr>
      </w:pPr>
      <w:r w:rsidRPr="00037D9F">
        <w:t xml:space="preserve">It is advisable to contact </w:t>
      </w:r>
      <w:r w:rsidR="00E757D3">
        <w:t>ESPDD</w:t>
      </w:r>
      <w:r w:rsidRPr="00037D9F">
        <w:rPr>
          <w:lang w:val="en-GB"/>
        </w:rPr>
        <w:t xml:space="preserve"> on (02)</w:t>
      </w:r>
      <w:r w:rsidR="00E757D3">
        <w:rPr>
          <w:lang w:val="en-GB"/>
        </w:rPr>
        <w:t> </w:t>
      </w:r>
      <w:r w:rsidRPr="00037D9F">
        <w:rPr>
          <w:lang w:val="en-GB"/>
        </w:rPr>
        <w:t>6207</w:t>
      </w:r>
      <w:r w:rsidR="00E757D3">
        <w:rPr>
          <w:lang w:val="en-GB"/>
        </w:rPr>
        <w:t> </w:t>
      </w:r>
      <w:r w:rsidRPr="00037D9F">
        <w:rPr>
          <w:lang w:val="en-GB"/>
        </w:rPr>
        <w:t xml:space="preserve">1923 </w:t>
      </w:r>
      <w:r w:rsidR="008876AE" w:rsidRPr="00037D9F">
        <w:rPr>
          <w:lang w:val="en-GB"/>
        </w:rPr>
        <w:t>to discuss your proposal</w:t>
      </w:r>
      <w:r w:rsidRPr="00037D9F">
        <w:rPr>
          <w:lang w:val="en-GB"/>
        </w:rPr>
        <w:t xml:space="preserve">. </w:t>
      </w:r>
    </w:p>
    <w:p w14:paraId="61A35552" w14:textId="77777777" w:rsidR="00C37746" w:rsidRPr="00037D9F" w:rsidRDefault="008876AE" w:rsidP="0075647D">
      <w:r w:rsidRPr="00037D9F">
        <w:rPr>
          <w:lang w:val="en-GB"/>
        </w:rPr>
        <w:t>S</w:t>
      </w:r>
      <w:r w:rsidR="003C462C" w:rsidRPr="00037D9F">
        <w:rPr>
          <w:lang w:val="en-GB"/>
        </w:rPr>
        <w:t>tructural certification from</w:t>
      </w:r>
      <w:r w:rsidR="00C37746" w:rsidRPr="00037D9F">
        <w:rPr>
          <w:lang w:val="en-GB"/>
        </w:rPr>
        <w:t xml:space="preserve"> an appropriately qualified engineer may also be necessary </w:t>
      </w:r>
      <w:r w:rsidR="00C37746" w:rsidRPr="00037D9F">
        <w:t xml:space="preserve">in addition to development or works approval, and or, building approval. </w:t>
      </w:r>
      <w:r w:rsidR="00025486" w:rsidRPr="00037D9F">
        <w:t xml:space="preserve">Other specialist input may </w:t>
      </w:r>
      <w:r w:rsidR="0036016D" w:rsidRPr="00037D9F">
        <w:t>be required</w:t>
      </w:r>
      <w:r w:rsidR="00025486" w:rsidRPr="00037D9F">
        <w:t xml:space="preserve"> </w:t>
      </w:r>
      <w:r w:rsidR="007C428C" w:rsidRPr="00037D9F">
        <w:t xml:space="preserve">from </w:t>
      </w:r>
      <w:r w:rsidR="00025486" w:rsidRPr="00037D9F">
        <w:t>electrical engineer</w:t>
      </w:r>
      <w:r w:rsidR="007C428C" w:rsidRPr="00037D9F">
        <w:t>s</w:t>
      </w:r>
      <w:r w:rsidR="004F0FE4" w:rsidRPr="00037D9F">
        <w:t xml:space="preserve"> and </w:t>
      </w:r>
      <w:r w:rsidR="00025486" w:rsidRPr="00037D9F">
        <w:t>access</w:t>
      </w:r>
      <w:r w:rsidR="007C428C" w:rsidRPr="00037D9F">
        <w:t xml:space="preserve"> consultants.</w:t>
      </w:r>
      <w:r w:rsidR="008631CE" w:rsidRPr="00037D9F">
        <w:t xml:space="preserve"> </w:t>
      </w:r>
    </w:p>
    <w:p w14:paraId="520D0E85" w14:textId="77777777" w:rsidR="005A0490" w:rsidRPr="00037D9F" w:rsidRDefault="005A0490" w:rsidP="0075647D">
      <w:r w:rsidRPr="00037D9F">
        <w:t>All work</w:t>
      </w:r>
      <w:r w:rsidR="00DE567B" w:rsidRPr="00037D9F">
        <w:t>s on Designated Land require</w:t>
      </w:r>
      <w:r w:rsidRPr="00037D9F">
        <w:t xml:space="preserve"> </w:t>
      </w:r>
      <w:r w:rsidR="00DE567B" w:rsidRPr="00037D9F">
        <w:t>approval</w:t>
      </w:r>
      <w:r w:rsidRPr="00037D9F">
        <w:t xml:space="preserve"> from the National Capital Authority. Works in the Parliamentary Triangle may require Parliamentary approval and</w:t>
      </w:r>
      <w:r w:rsidR="00DE567B" w:rsidRPr="00037D9F">
        <w:t xml:space="preserve"> if so, allowance should be built into the project program</w:t>
      </w:r>
      <w:r w:rsidRPr="00037D9F">
        <w:t>.</w:t>
      </w:r>
      <w:r w:rsidR="00DE567B" w:rsidRPr="00037D9F">
        <w:t xml:space="preserve"> Contact the National Capital Authority on </w:t>
      </w:r>
      <w:r w:rsidR="00CD2204" w:rsidRPr="00037D9F">
        <w:t>(02) 6271 2888</w:t>
      </w:r>
      <w:r w:rsidR="00DE567B" w:rsidRPr="00037D9F">
        <w:t xml:space="preserve"> for further information. </w:t>
      </w:r>
    </w:p>
    <w:p w14:paraId="59F2D516" w14:textId="77777777" w:rsidR="00C37746" w:rsidRPr="00037D9F" w:rsidRDefault="00C37746" w:rsidP="0075647D">
      <w:r w:rsidRPr="00037D9F">
        <w:t xml:space="preserve">You should also consult with utilities providers to ensure that the location of proposals for </w:t>
      </w:r>
      <w:r w:rsidR="009B702E" w:rsidRPr="00037D9F">
        <w:t xml:space="preserve">public </w:t>
      </w:r>
      <w:r w:rsidRPr="00037D9F">
        <w:t xml:space="preserve">art do not conflict with established utility infrastructure or </w:t>
      </w:r>
      <w:r w:rsidRPr="00037D9F">
        <w:lastRenderedPageBreak/>
        <w:t xml:space="preserve">associated access spaces. </w:t>
      </w:r>
      <w:r w:rsidR="00A41A92" w:rsidRPr="00037D9F">
        <w:t>The services of a specialist underground utility locator may also be required.</w:t>
      </w:r>
      <w:r w:rsidR="004A73D0" w:rsidRPr="00037D9F">
        <w:t xml:space="preserve"> Visit</w:t>
      </w:r>
      <w:r w:rsidR="00E81234" w:rsidRPr="00037D9F">
        <w:t xml:space="preserve"> </w:t>
      </w:r>
      <w:r w:rsidR="00FA2BAD">
        <w:t xml:space="preserve">the </w:t>
      </w:r>
      <w:r w:rsidR="001269B5" w:rsidRPr="00D41BB0">
        <w:t>Dial Before You Dig</w:t>
      </w:r>
      <w:r w:rsidR="001269B5" w:rsidRPr="00037D9F">
        <w:t xml:space="preserve"> </w:t>
      </w:r>
      <w:r w:rsidR="00FA2BAD">
        <w:t xml:space="preserve">website </w:t>
      </w:r>
      <w:r w:rsidR="00D41BB0">
        <w:t>(</w:t>
      </w:r>
      <w:hyperlink r:id="rId13" w:history="1">
        <w:r w:rsidR="00D41BB0" w:rsidRPr="00DF599A">
          <w:rPr>
            <w:rStyle w:val="Hyperlink"/>
          </w:rPr>
          <w:t>www.1100.com.au</w:t>
        </w:r>
      </w:hyperlink>
      <w:r w:rsidR="00D41BB0">
        <w:t>)</w:t>
      </w:r>
      <w:r w:rsidR="00426166">
        <w:t xml:space="preserve"> </w:t>
      </w:r>
      <w:r w:rsidR="001269B5" w:rsidRPr="00037D9F">
        <w:t>for more information.</w:t>
      </w:r>
    </w:p>
    <w:p w14:paraId="53E5A5DA" w14:textId="77777777" w:rsidR="00CD2204" w:rsidRPr="00FA2BAD" w:rsidRDefault="00CD2204" w:rsidP="00FA2BAD">
      <w:pPr>
        <w:pStyle w:val="Heading3"/>
        <w:rPr>
          <w:rFonts w:eastAsia="MS Mincho"/>
          <w:lang w:eastAsia="ja-JP"/>
        </w:rPr>
      </w:pPr>
      <w:bookmarkStart w:id="39" w:name="_Toc406410584"/>
      <w:r w:rsidRPr="00FA2BAD">
        <w:rPr>
          <w:rFonts w:eastAsia="MS Mincho"/>
          <w:lang w:eastAsia="ja-JP"/>
        </w:rPr>
        <w:t xml:space="preserve">Develop </w:t>
      </w:r>
      <w:r w:rsidR="001269B5" w:rsidRPr="00FA2BAD">
        <w:rPr>
          <w:rFonts w:eastAsia="MS Mincho"/>
          <w:lang w:eastAsia="ja-JP"/>
        </w:rPr>
        <w:t>c</w:t>
      </w:r>
      <w:r w:rsidRPr="00FA2BAD">
        <w:rPr>
          <w:rFonts w:eastAsia="MS Mincho"/>
          <w:lang w:eastAsia="ja-JP"/>
        </w:rPr>
        <w:t xml:space="preserve">ontract </w:t>
      </w:r>
      <w:r w:rsidR="001269B5" w:rsidRPr="00FA2BAD">
        <w:rPr>
          <w:rFonts w:eastAsia="MS Mincho"/>
          <w:lang w:eastAsia="ja-JP"/>
        </w:rPr>
        <w:t>d</w:t>
      </w:r>
      <w:r w:rsidRPr="00FA2BAD">
        <w:rPr>
          <w:rFonts w:eastAsia="MS Mincho"/>
          <w:lang w:eastAsia="ja-JP"/>
        </w:rPr>
        <w:t>ocuments</w:t>
      </w:r>
      <w:bookmarkEnd w:id="39"/>
    </w:p>
    <w:p w14:paraId="2C187583" w14:textId="77777777" w:rsidR="00CD2204" w:rsidRPr="00037D9F" w:rsidRDefault="00FA2BAD" w:rsidP="0075647D">
      <w:r>
        <w:t>(</w:t>
      </w:r>
      <w:r w:rsidR="003079E5" w:rsidRPr="00037D9F">
        <w:t>May</w:t>
      </w:r>
      <w:r w:rsidR="00CD2204" w:rsidRPr="00037D9F">
        <w:t xml:space="preserve"> not</w:t>
      </w:r>
      <w:r w:rsidR="003079E5" w:rsidRPr="00037D9F">
        <w:t xml:space="preserve"> be</w:t>
      </w:r>
      <w:r w:rsidR="00CD2204" w:rsidRPr="00037D9F">
        <w:t xml:space="preserve"> relevant for acq</w:t>
      </w:r>
      <w:r>
        <w:t>uisition of an existing artwork)</w:t>
      </w:r>
    </w:p>
    <w:p w14:paraId="4160E9D9" w14:textId="77777777" w:rsidR="00FC1B84" w:rsidRPr="00037D9F" w:rsidRDefault="009B42AF" w:rsidP="0075647D">
      <w:r w:rsidRPr="00037D9F">
        <w:t xml:space="preserve">The artist’s contract documents should clearly state the conditions of the commission including insurance responsibilities, copyright and reproduction arrangements, budget guidelines including a schedule of remuneration, decommissioning and relocation guidelines, </w:t>
      </w:r>
      <w:r w:rsidR="00744F1A" w:rsidRPr="00037D9F">
        <w:t xml:space="preserve">ownership of maquettes, </w:t>
      </w:r>
      <w:r w:rsidRPr="00037D9F">
        <w:t>and other conditions as required.</w:t>
      </w:r>
      <w:r w:rsidR="001E5B94" w:rsidRPr="00037D9F">
        <w:t xml:space="preserve"> </w:t>
      </w:r>
    </w:p>
    <w:p w14:paraId="3DF7F9B5" w14:textId="77777777" w:rsidR="00905A4A" w:rsidRPr="00037D9F" w:rsidRDefault="00182DB7" w:rsidP="0075647D">
      <w:r>
        <w:t>A Risk Management Plan</w:t>
      </w:r>
      <w:r w:rsidR="00905A4A" w:rsidRPr="00037D9F">
        <w:t xml:space="preserve"> should also be completed to identify risks associated with the artwork proposal</w:t>
      </w:r>
      <w:r>
        <w:t xml:space="preserve"> and to document their management</w:t>
      </w:r>
      <w:r w:rsidR="00905A4A" w:rsidRPr="00037D9F">
        <w:t xml:space="preserve">. </w:t>
      </w:r>
    </w:p>
    <w:p w14:paraId="6D33605B" w14:textId="77777777" w:rsidR="00DC0E6C" w:rsidRPr="00037D9F" w:rsidRDefault="001E5B94" w:rsidP="0075647D">
      <w:r w:rsidRPr="00037D9F">
        <w:t>Unlike typical construction contracts, artists may require payment upfront for materials purchase followed by payments on milestones achieved.</w:t>
      </w:r>
      <w:r w:rsidR="00FC1B84" w:rsidRPr="00037D9F">
        <w:t xml:space="preserve"> </w:t>
      </w:r>
      <w:r w:rsidR="00DC0E6C" w:rsidRPr="00037D9F">
        <w:t xml:space="preserve">It is important that commissioning agents are mindful that most artists only occasionally take on complex commissions and may not have access to the business support structures possessed by other design and construction professionals. </w:t>
      </w:r>
    </w:p>
    <w:p w14:paraId="67046776" w14:textId="77777777" w:rsidR="00E62618" w:rsidRPr="00037D9F" w:rsidRDefault="009B42AF" w:rsidP="0075647D">
      <w:r w:rsidRPr="00037D9F">
        <w:t>The contract requirement</w:t>
      </w:r>
      <w:r w:rsidR="009B702E" w:rsidRPr="00037D9F">
        <w:t>s should ensure that the artist(</w:t>
      </w:r>
      <w:r w:rsidRPr="00037D9F">
        <w:t>s</w:t>
      </w:r>
      <w:r w:rsidR="009B702E" w:rsidRPr="00037D9F">
        <w:t>)</w:t>
      </w:r>
      <w:r w:rsidRPr="00037D9F">
        <w:t xml:space="preserve">, the project leader and the </w:t>
      </w:r>
      <w:r w:rsidR="00FC1B84" w:rsidRPr="00037D9F">
        <w:t>s</w:t>
      </w:r>
      <w:r w:rsidRPr="00037D9F">
        <w:t xml:space="preserve">election </w:t>
      </w:r>
      <w:r w:rsidR="00FC1B84" w:rsidRPr="00037D9F">
        <w:t>p</w:t>
      </w:r>
      <w:r w:rsidRPr="00037D9F">
        <w:t xml:space="preserve">anel are in regular dialogue throughout the work’s development. </w:t>
      </w:r>
      <w:r w:rsidR="00C51A54" w:rsidRPr="00037D9F">
        <w:t>A visit to the artist’s studio is recommended part way through artwork fabrication.</w:t>
      </w:r>
      <w:r w:rsidR="00FC1B84" w:rsidRPr="00037D9F">
        <w:t xml:space="preserve"> </w:t>
      </w:r>
    </w:p>
    <w:p w14:paraId="2F0202FE" w14:textId="53CBACE6" w:rsidR="00905A4A" w:rsidRPr="00037D9F" w:rsidRDefault="002A60FD" w:rsidP="0075647D">
      <w:r>
        <w:t xml:space="preserve">A standard </w:t>
      </w:r>
      <w:r w:rsidR="00F43816">
        <w:t>Public Art</w:t>
      </w:r>
      <w:r>
        <w:t xml:space="preserve"> </w:t>
      </w:r>
      <w:r w:rsidR="0040449B">
        <w:t>A</w:t>
      </w:r>
      <w:r>
        <w:t>greement</w:t>
      </w:r>
      <w:r w:rsidR="00F43816">
        <w:t xml:space="preserve"> (v1 January 2006)</w:t>
      </w:r>
      <w:r>
        <w:t xml:space="preserve"> is available from </w:t>
      </w:r>
      <w:r w:rsidR="00F57B72">
        <w:t>Procurement</w:t>
      </w:r>
      <w:r w:rsidR="00FC3E90">
        <w:t xml:space="preserve"> ACT</w:t>
      </w:r>
      <w:r w:rsidR="00F57B72">
        <w:t>. C</w:t>
      </w:r>
      <w:r w:rsidR="00E62618" w:rsidRPr="00037D9F">
        <w:t xml:space="preserve">onsideration should </w:t>
      </w:r>
      <w:r w:rsidR="0040449B">
        <w:t xml:space="preserve">also </w:t>
      </w:r>
      <w:r w:rsidR="00E62618" w:rsidRPr="00037D9F">
        <w:t>be given to using a standard construction contract if an artwork is structurally complex</w:t>
      </w:r>
      <w:r w:rsidR="00A973D1">
        <w:t xml:space="preserve"> and/or if the artwork is substantially constructed in-situ</w:t>
      </w:r>
      <w:r w:rsidR="00E62618" w:rsidRPr="00037D9F">
        <w:t>. Contact Shared Services Procurement for further information.</w:t>
      </w:r>
      <w:r w:rsidR="003079E5" w:rsidRPr="00037D9F">
        <w:t xml:space="preserve">  </w:t>
      </w:r>
    </w:p>
    <w:p w14:paraId="7B399E0A" w14:textId="77777777" w:rsidR="00CD2204" w:rsidRPr="00FA2BAD" w:rsidRDefault="002E11BD" w:rsidP="00FA2BAD">
      <w:pPr>
        <w:pStyle w:val="Heading3"/>
        <w:rPr>
          <w:rFonts w:eastAsia="MS Mincho"/>
          <w:lang w:eastAsia="ja-JP"/>
        </w:rPr>
      </w:pPr>
      <w:bookmarkStart w:id="40" w:name="_Toc406410585"/>
      <w:r>
        <w:rPr>
          <w:rFonts w:eastAsia="MS Mincho"/>
          <w:lang w:eastAsia="ja-JP"/>
        </w:rPr>
        <w:t>Review design p</w:t>
      </w:r>
      <w:r w:rsidR="00CD2204" w:rsidRPr="00FA2BAD">
        <w:rPr>
          <w:rFonts w:eastAsia="MS Mincho"/>
          <w:lang w:eastAsia="ja-JP"/>
        </w:rPr>
        <w:t>roposals</w:t>
      </w:r>
      <w:bookmarkEnd w:id="40"/>
    </w:p>
    <w:p w14:paraId="6C70E8AE" w14:textId="77777777" w:rsidR="005E19DC" w:rsidRPr="00037D9F" w:rsidRDefault="00FA2BAD" w:rsidP="0075647D">
      <w:r>
        <w:t>(</w:t>
      </w:r>
      <w:r w:rsidR="00CD2204" w:rsidRPr="00037D9F">
        <w:t>Section not relevant for acquisition of an existing artwork</w:t>
      </w:r>
      <w:r>
        <w:t>)</w:t>
      </w:r>
    </w:p>
    <w:p w14:paraId="429B4F93" w14:textId="77777777" w:rsidR="005E19DC" w:rsidRDefault="00C20CAD" w:rsidP="00FA2BAD">
      <w:r w:rsidRPr="00037D9F">
        <w:t xml:space="preserve">The </w:t>
      </w:r>
      <w:r w:rsidR="00A037E7" w:rsidRPr="00037D9F">
        <w:t>s</w:t>
      </w:r>
      <w:r w:rsidRPr="00037D9F">
        <w:t xml:space="preserve">election </w:t>
      </w:r>
      <w:r w:rsidR="00A037E7" w:rsidRPr="00037D9F">
        <w:t>p</w:t>
      </w:r>
      <w:r w:rsidRPr="00037D9F">
        <w:t xml:space="preserve">anel should rate </w:t>
      </w:r>
      <w:r w:rsidR="005E19DC" w:rsidRPr="00037D9F">
        <w:t xml:space="preserve">artist </w:t>
      </w:r>
      <w:r w:rsidRPr="00037D9F">
        <w:t xml:space="preserve">proposals against the following </w:t>
      </w:r>
      <w:r w:rsidR="00A037E7" w:rsidRPr="00037D9F">
        <w:t>c</w:t>
      </w:r>
      <w:r w:rsidRPr="00037D9F">
        <w:t>riteria:</w:t>
      </w:r>
    </w:p>
    <w:p w14:paraId="5B4897B0" w14:textId="77777777" w:rsidR="00FA2BAD" w:rsidRPr="00037D9F" w:rsidRDefault="00FA2BAD" w:rsidP="00FA2BAD"/>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8"/>
        <w:gridCol w:w="2046"/>
      </w:tblGrid>
      <w:tr w:rsidR="00C20CAD" w:rsidRPr="00037D9F" w14:paraId="01E0FA4B" w14:textId="77777777" w:rsidTr="00434265">
        <w:tc>
          <w:tcPr>
            <w:tcW w:w="7088" w:type="dxa"/>
            <w:shd w:val="clear" w:color="auto" w:fill="CCCCCC"/>
          </w:tcPr>
          <w:p w14:paraId="0AF01A40" w14:textId="77777777" w:rsidR="00C20CAD" w:rsidRPr="00426166" w:rsidRDefault="00C20CAD" w:rsidP="0075647D">
            <w:pPr>
              <w:rPr>
                <w:b/>
              </w:rPr>
            </w:pPr>
            <w:r w:rsidRPr="00426166">
              <w:rPr>
                <w:b/>
              </w:rPr>
              <w:t>Assessable Criteria</w:t>
            </w:r>
          </w:p>
          <w:p w14:paraId="382BBE86" w14:textId="77777777" w:rsidR="00C20CAD" w:rsidRPr="00426166" w:rsidRDefault="00CD2204" w:rsidP="0075647D">
            <w:pPr>
              <w:rPr>
                <w:b/>
              </w:rPr>
            </w:pPr>
            <w:r w:rsidRPr="00426166">
              <w:rPr>
                <w:b/>
              </w:rPr>
              <w:t xml:space="preserve"> </w:t>
            </w:r>
          </w:p>
        </w:tc>
        <w:tc>
          <w:tcPr>
            <w:tcW w:w="2046" w:type="dxa"/>
            <w:shd w:val="clear" w:color="auto" w:fill="CCCCCC"/>
          </w:tcPr>
          <w:p w14:paraId="0138FA24" w14:textId="77777777" w:rsidR="00CD2204" w:rsidRPr="00426166" w:rsidRDefault="00C20CAD" w:rsidP="0075647D">
            <w:pPr>
              <w:rPr>
                <w:b/>
              </w:rPr>
            </w:pPr>
            <w:r w:rsidRPr="00426166">
              <w:rPr>
                <w:b/>
              </w:rPr>
              <w:t>Weighting</w:t>
            </w:r>
            <w:r w:rsidR="000F4AA5" w:rsidRPr="00426166">
              <w:rPr>
                <w:b/>
              </w:rPr>
              <w:tab/>
            </w:r>
          </w:p>
        </w:tc>
      </w:tr>
      <w:tr w:rsidR="00C20CAD" w:rsidRPr="00037D9F" w14:paraId="210D5F79" w14:textId="77777777" w:rsidTr="00434265">
        <w:tc>
          <w:tcPr>
            <w:tcW w:w="7088" w:type="dxa"/>
          </w:tcPr>
          <w:p w14:paraId="2EEEC01A" w14:textId="77777777" w:rsidR="00C20CAD" w:rsidRPr="00426166" w:rsidRDefault="00A7598F" w:rsidP="00426166">
            <w:pPr>
              <w:rPr>
                <w:b/>
              </w:rPr>
            </w:pPr>
            <w:r>
              <w:rPr>
                <w:b/>
              </w:rPr>
              <w:t>Creative response / design i</w:t>
            </w:r>
            <w:r w:rsidR="00C20CAD" w:rsidRPr="00426166">
              <w:rPr>
                <w:b/>
              </w:rPr>
              <w:t>dea</w:t>
            </w:r>
            <w:r w:rsidR="00426166">
              <w:rPr>
                <w:b/>
              </w:rPr>
              <w:t>:</w:t>
            </w:r>
          </w:p>
          <w:p w14:paraId="184C74E8" w14:textId="575F37C1" w:rsidR="00426166" w:rsidRPr="00037D9F" w:rsidRDefault="00C20CAD" w:rsidP="0075647D">
            <w:r w:rsidRPr="0089479C">
              <w:t>The proposed artwork should respond to the location and the</w:t>
            </w:r>
            <w:r w:rsidR="008A7898" w:rsidRPr="0089479C">
              <w:t xml:space="preserve"> project objectives in the Artist’s Brief</w:t>
            </w:r>
            <w:r w:rsidR="009307C0" w:rsidRPr="0089479C">
              <w:t xml:space="preserve"> </w:t>
            </w:r>
            <w:r w:rsidR="009307C0" w:rsidRPr="00150622">
              <w:t>including excellence in contemporary arts practice, materials selection and consideration of diversity, equality and social inclusion principles</w:t>
            </w:r>
            <w:r w:rsidR="009307C0" w:rsidRPr="0089479C">
              <w:t>.</w:t>
            </w:r>
            <w:r w:rsidR="00156CBA">
              <w:t xml:space="preserve"> </w:t>
            </w:r>
            <w:r w:rsidRPr="0089479C">
              <w:t>A written</w:t>
            </w:r>
            <w:r w:rsidRPr="00037D9F">
              <w:t xml:space="preserve"> rationale is </w:t>
            </w:r>
            <w:r w:rsidR="00814309" w:rsidRPr="00037D9F">
              <w:t>required,</w:t>
            </w:r>
            <w:r w:rsidRPr="00037D9F">
              <w:t xml:space="preserve"> and the artist must clearly convey the nature and scale of the proposed artwork by providing visual material such as drawings, plans or a maquette.</w:t>
            </w:r>
          </w:p>
        </w:tc>
        <w:tc>
          <w:tcPr>
            <w:tcW w:w="2046" w:type="dxa"/>
          </w:tcPr>
          <w:p w14:paraId="482DB01A" w14:textId="77777777" w:rsidR="00C20CAD" w:rsidRPr="00037D9F" w:rsidRDefault="00C20CAD" w:rsidP="0075647D"/>
          <w:p w14:paraId="1BC9A00A" w14:textId="77777777" w:rsidR="00C20CAD" w:rsidRPr="00037D9F" w:rsidRDefault="00C20CAD" w:rsidP="0075647D">
            <w:r w:rsidRPr="00037D9F">
              <w:t>70%</w:t>
            </w:r>
          </w:p>
        </w:tc>
      </w:tr>
      <w:tr w:rsidR="00C20CAD" w:rsidRPr="00037D9F" w14:paraId="0B92BF78" w14:textId="77777777" w:rsidTr="00434265">
        <w:tc>
          <w:tcPr>
            <w:tcW w:w="7088" w:type="dxa"/>
          </w:tcPr>
          <w:p w14:paraId="19147582" w14:textId="77777777" w:rsidR="00C20CAD" w:rsidRPr="005C2333" w:rsidRDefault="00C20CAD" w:rsidP="00426166">
            <w:pPr>
              <w:rPr>
                <w:b/>
              </w:rPr>
            </w:pPr>
            <w:r w:rsidRPr="005C2333">
              <w:rPr>
                <w:b/>
              </w:rPr>
              <w:lastRenderedPageBreak/>
              <w:t>Pro</w:t>
            </w:r>
            <w:r w:rsidR="00A7598F" w:rsidRPr="005C2333">
              <w:rPr>
                <w:b/>
              </w:rPr>
              <w:t>ject m</w:t>
            </w:r>
            <w:r w:rsidR="008A7898" w:rsidRPr="005C2333">
              <w:rPr>
                <w:b/>
              </w:rPr>
              <w:t>a</w:t>
            </w:r>
            <w:r w:rsidR="00A7598F" w:rsidRPr="005C2333">
              <w:rPr>
                <w:b/>
              </w:rPr>
              <w:t>nagement, materials and f</w:t>
            </w:r>
            <w:r w:rsidRPr="005C2333">
              <w:rPr>
                <w:b/>
              </w:rPr>
              <w:t>abrication</w:t>
            </w:r>
            <w:r w:rsidR="00426166" w:rsidRPr="005C2333">
              <w:rPr>
                <w:b/>
              </w:rPr>
              <w:t>:</w:t>
            </w:r>
          </w:p>
          <w:p w14:paraId="089FB840" w14:textId="2B106F7E" w:rsidR="00A82EC5" w:rsidRPr="005C2333" w:rsidRDefault="00C20CAD" w:rsidP="0075647D">
            <w:r w:rsidRPr="005C2333">
              <w:t xml:space="preserve">The artist should demonstrate planning and project management experience and skills relating the Scope of Works by demonstrating having completed public art commissions on a similar </w:t>
            </w:r>
            <w:r w:rsidR="00A82EC5" w:rsidRPr="005C2333">
              <w:t>scale,</w:t>
            </w:r>
            <w:r w:rsidRPr="005C2333">
              <w:t xml:space="preserve"> in a collaborative manner. </w:t>
            </w:r>
          </w:p>
          <w:p w14:paraId="0B6A0606" w14:textId="77777777" w:rsidR="00A82EC5" w:rsidRPr="005C2333" w:rsidRDefault="00A82EC5" w:rsidP="00A82EC5">
            <w:pPr>
              <w:spacing w:before="0"/>
            </w:pPr>
            <w:bookmarkStart w:id="41" w:name="_Hlk109045230"/>
          </w:p>
          <w:p w14:paraId="2E83E889" w14:textId="10AE57C6" w:rsidR="00A82EC5" w:rsidRPr="005C2333" w:rsidRDefault="00A82EC5" w:rsidP="00A82EC5">
            <w:pPr>
              <w:spacing w:before="0"/>
            </w:pPr>
            <w:r w:rsidRPr="005C2333">
              <w:t xml:space="preserve">The artist should provide evidence of: </w:t>
            </w:r>
          </w:p>
          <w:p w14:paraId="157CAC02" w14:textId="77777777" w:rsidR="00A82EC5" w:rsidRPr="00150622" w:rsidRDefault="00A82EC5" w:rsidP="00A82EC5">
            <w:pPr>
              <w:numPr>
                <w:ilvl w:val="0"/>
                <w:numId w:val="28"/>
              </w:numPr>
              <w:spacing w:before="0"/>
              <w:rPr>
                <w:color w:val="000000"/>
              </w:rPr>
            </w:pPr>
            <w:r w:rsidRPr="005C2333">
              <w:t>A sound knowledge of the proposed materials and fabrication processes.</w:t>
            </w:r>
          </w:p>
          <w:p w14:paraId="6ADF9334" w14:textId="77777777" w:rsidR="00A82EC5" w:rsidRPr="00150622" w:rsidRDefault="00A82EC5" w:rsidP="00A82EC5">
            <w:pPr>
              <w:numPr>
                <w:ilvl w:val="0"/>
                <w:numId w:val="28"/>
              </w:numPr>
              <w:spacing w:before="0"/>
              <w:rPr>
                <w:color w:val="000000"/>
              </w:rPr>
            </w:pPr>
            <w:r w:rsidRPr="005C2333">
              <w:t>Resolution of design and structural issues.</w:t>
            </w:r>
          </w:p>
          <w:p w14:paraId="1E1F20DD" w14:textId="77777777" w:rsidR="00A82EC5" w:rsidRPr="00150622" w:rsidRDefault="00A82EC5" w:rsidP="00A82EC5">
            <w:pPr>
              <w:numPr>
                <w:ilvl w:val="0"/>
                <w:numId w:val="28"/>
              </w:numPr>
              <w:spacing w:before="0"/>
              <w:rPr>
                <w:color w:val="000000"/>
              </w:rPr>
            </w:pPr>
            <w:r w:rsidRPr="005C2333">
              <w:t>An understanding of installation requirements.</w:t>
            </w:r>
          </w:p>
          <w:p w14:paraId="79BCD203" w14:textId="47B4E6A5" w:rsidR="005C2333" w:rsidRPr="00150622" w:rsidRDefault="00A82EC5" w:rsidP="00A82EC5">
            <w:pPr>
              <w:numPr>
                <w:ilvl w:val="0"/>
                <w:numId w:val="28"/>
              </w:numPr>
              <w:spacing w:before="0"/>
              <w:rPr>
                <w:color w:val="000000"/>
              </w:rPr>
            </w:pPr>
            <w:r w:rsidRPr="005C2333">
              <w:t>Consideration of any Technical Issues referred to in the Artist’s Brief.</w:t>
            </w:r>
            <w:r w:rsidRPr="00150622">
              <w:rPr>
                <w:color w:val="000000"/>
              </w:rPr>
              <w:t xml:space="preserve"> </w:t>
            </w:r>
          </w:p>
          <w:bookmarkEnd w:id="41"/>
          <w:p w14:paraId="54A16C9A" w14:textId="77777777" w:rsidR="00426166" w:rsidRPr="00150622" w:rsidRDefault="00426166" w:rsidP="00150622">
            <w:pPr>
              <w:spacing w:before="0"/>
              <w:ind w:left="720"/>
              <w:rPr>
                <w:color w:val="000000"/>
              </w:rPr>
            </w:pPr>
          </w:p>
        </w:tc>
        <w:tc>
          <w:tcPr>
            <w:tcW w:w="2046" w:type="dxa"/>
          </w:tcPr>
          <w:p w14:paraId="4FD03C71" w14:textId="77777777" w:rsidR="00C20CAD" w:rsidRPr="00037D9F" w:rsidRDefault="00C20CAD" w:rsidP="0075647D"/>
          <w:p w14:paraId="02AB957E" w14:textId="77777777" w:rsidR="00C20CAD" w:rsidRPr="00037D9F" w:rsidRDefault="00C20CAD" w:rsidP="0075647D">
            <w:r w:rsidRPr="00037D9F">
              <w:t>30%</w:t>
            </w:r>
          </w:p>
        </w:tc>
      </w:tr>
      <w:tr w:rsidR="00C20CAD" w:rsidRPr="00037D9F" w14:paraId="5B575B96" w14:textId="77777777" w:rsidTr="00434265">
        <w:tc>
          <w:tcPr>
            <w:tcW w:w="7088" w:type="dxa"/>
          </w:tcPr>
          <w:p w14:paraId="17C81705" w14:textId="77777777" w:rsidR="00C20CAD" w:rsidRPr="00426166" w:rsidRDefault="00C20CAD" w:rsidP="00426166">
            <w:pPr>
              <w:rPr>
                <w:b/>
              </w:rPr>
            </w:pPr>
            <w:r w:rsidRPr="00426166">
              <w:rPr>
                <w:b/>
              </w:rPr>
              <w:t>Budget</w:t>
            </w:r>
            <w:r w:rsidR="00426166" w:rsidRPr="00426166">
              <w:rPr>
                <w:b/>
              </w:rPr>
              <w:t>:</w:t>
            </w:r>
          </w:p>
          <w:p w14:paraId="58577A7C" w14:textId="7A6F3B80" w:rsidR="005C2333" w:rsidRDefault="00C20CAD" w:rsidP="0075647D">
            <w:r w:rsidRPr="00037D9F">
              <w:t>The artist should provide a budget that demonstrates the work can be designed, fabricated and installed within the maximum value of the commission</w:t>
            </w:r>
            <w:r w:rsidR="008A7898" w:rsidRPr="00037D9F">
              <w:t xml:space="preserve">. </w:t>
            </w:r>
            <w:r w:rsidRPr="00037D9F">
              <w:t>Details of sub-contractors tasks/costs will be assessed. The artist should also provide an estimate of ongoing costs in the operation and maintenance of the artwork. This criterion is</w:t>
            </w:r>
            <w:r w:rsidR="008A7898" w:rsidRPr="00037D9F">
              <w:t xml:space="preserve"> scored as either acceptable </w:t>
            </w:r>
            <w:r w:rsidRPr="00037D9F">
              <w:t>or unacceptable.</w:t>
            </w:r>
          </w:p>
          <w:p w14:paraId="7E49701C" w14:textId="77777777" w:rsidR="00426166" w:rsidRPr="00037D9F" w:rsidRDefault="00426166" w:rsidP="0075647D"/>
        </w:tc>
        <w:tc>
          <w:tcPr>
            <w:tcW w:w="2046" w:type="dxa"/>
          </w:tcPr>
          <w:p w14:paraId="625EDEA0" w14:textId="77777777" w:rsidR="00C20CAD" w:rsidRPr="00037D9F" w:rsidRDefault="00C20CAD" w:rsidP="0075647D"/>
          <w:p w14:paraId="6C8F9516" w14:textId="77777777" w:rsidR="00C20CAD" w:rsidRPr="00037D9F" w:rsidRDefault="00434265" w:rsidP="0075647D">
            <w:r w:rsidRPr="00037D9F">
              <w:t xml:space="preserve">Acceptable </w:t>
            </w:r>
            <w:r w:rsidR="008A7898" w:rsidRPr="00037D9F">
              <w:t>/</w:t>
            </w:r>
            <w:r w:rsidRPr="00037D9F">
              <w:t xml:space="preserve"> </w:t>
            </w:r>
            <w:r w:rsidR="008A7898" w:rsidRPr="00037D9F">
              <w:t>Unacceptable Risk</w:t>
            </w:r>
          </w:p>
        </w:tc>
      </w:tr>
      <w:tr w:rsidR="00C20CAD" w:rsidRPr="00037D9F" w14:paraId="3702EDD5" w14:textId="77777777" w:rsidTr="00434265">
        <w:tc>
          <w:tcPr>
            <w:tcW w:w="7088" w:type="dxa"/>
          </w:tcPr>
          <w:p w14:paraId="4161673A" w14:textId="77777777" w:rsidR="00C20CAD" w:rsidRPr="00426166" w:rsidRDefault="00C20CAD" w:rsidP="00426166">
            <w:pPr>
              <w:rPr>
                <w:b/>
              </w:rPr>
            </w:pPr>
            <w:r w:rsidRPr="00426166">
              <w:rPr>
                <w:b/>
              </w:rPr>
              <w:t xml:space="preserve">Project </w:t>
            </w:r>
            <w:r w:rsidR="00A7598F">
              <w:rPr>
                <w:b/>
              </w:rPr>
              <w:t>t</w:t>
            </w:r>
            <w:r w:rsidRPr="00426166">
              <w:rPr>
                <w:b/>
              </w:rPr>
              <w:t>imeline</w:t>
            </w:r>
            <w:r w:rsidRPr="00426166">
              <w:rPr>
                <w:b/>
              </w:rPr>
              <w:tab/>
            </w:r>
            <w:r w:rsidRPr="00426166">
              <w:rPr>
                <w:b/>
              </w:rPr>
              <w:tab/>
            </w:r>
            <w:r w:rsidRPr="00426166">
              <w:rPr>
                <w:b/>
              </w:rPr>
              <w:tab/>
            </w:r>
            <w:r w:rsidRPr="00426166">
              <w:rPr>
                <w:b/>
              </w:rPr>
              <w:tab/>
            </w:r>
            <w:r w:rsidRPr="00426166">
              <w:rPr>
                <w:b/>
              </w:rPr>
              <w:tab/>
            </w:r>
          </w:p>
          <w:p w14:paraId="19FBDBA1" w14:textId="184A99CF" w:rsidR="005C2333" w:rsidRDefault="00C20CAD" w:rsidP="0075647D">
            <w:r w:rsidRPr="00037D9F">
              <w:t>The artist is to confirm their capacity, and that of their subcontractors, to meet the project timeline as indicated in the Artist’s Brief.</w:t>
            </w:r>
          </w:p>
          <w:p w14:paraId="3D59CDED" w14:textId="77777777" w:rsidR="00426166" w:rsidRPr="00037D9F" w:rsidRDefault="00426166" w:rsidP="0075647D"/>
        </w:tc>
        <w:tc>
          <w:tcPr>
            <w:tcW w:w="2046" w:type="dxa"/>
          </w:tcPr>
          <w:p w14:paraId="393DDECE" w14:textId="77777777" w:rsidR="00C20CAD" w:rsidRPr="00037D9F" w:rsidRDefault="00C20CAD" w:rsidP="0075647D"/>
          <w:p w14:paraId="15995948" w14:textId="77777777" w:rsidR="00C20CAD" w:rsidRPr="00037D9F" w:rsidRDefault="00434265" w:rsidP="0075647D">
            <w:r w:rsidRPr="00037D9F">
              <w:t xml:space="preserve">Acceptable </w:t>
            </w:r>
            <w:r w:rsidR="008A7898" w:rsidRPr="00037D9F">
              <w:t>/</w:t>
            </w:r>
            <w:r w:rsidRPr="00037D9F">
              <w:t xml:space="preserve"> </w:t>
            </w:r>
            <w:r w:rsidR="008A7898" w:rsidRPr="00037D9F">
              <w:t>Unacceptable Risk</w:t>
            </w:r>
          </w:p>
        </w:tc>
      </w:tr>
    </w:tbl>
    <w:p w14:paraId="066AD395" w14:textId="77777777" w:rsidR="00042467" w:rsidRDefault="00A037E7" w:rsidP="00042467">
      <w:r w:rsidRPr="00037D9F">
        <w:t xml:space="preserve">Design proposals may be submitted to artsACT for review and comment. This should occur early in the process to allow feedback to be considered by the selection panel.  </w:t>
      </w:r>
    </w:p>
    <w:p w14:paraId="4B43AE61" w14:textId="77777777" w:rsidR="00CD2204" w:rsidRPr="00037D9F" w:rsidRDefault="00CD2204" w:rsidP="00042467">
      <w:pPr>
        <w:pStyle w:val="Heading3"/>
      </w:pPr>
      <w:bookmarkStart w:id="42" w:name="_Toc406410586"/>
      <w:r w:rsidRPr="00037D9F">
        <w:t>Ministerial approval</w:t>
      </w:r>
      <w:bookmarkEnd w:id="42"/>
    </w:p>
    <w:p w14:paraId="7E85A25D" w14:textId="77777777" w:rsidR="002628F0" w:rsidRDefault="00A973D1" w:rsidP="0075647D">
      <w:pPr>
        <w:rPr>
          <w:bCs/>
        </w:rPr>
      </w:pPr>
      <w:r>
        <w:t>All public art</w:t>
      </w:r>
      <w:r w:rsidR="00BC1EB0" w:rsidRPr="00037D9F">
        <w:t xml:space="preserve"> proposed to be </w:t>
      </w:r>
      <w:r w:rsidR="00E70AC0" w:rsidRPr="00037D9F">
        <w:t>managed</w:t>
      </w:r>
      <w:r w:rsidR="00BC1EB0" w:rsidRPr="00037D9F">
        <w:t xml:space="preserve"> and maintained by </w:t>
      </w:r>
      <w:r w:rsidR="009B702E" w:rsidRPr="00037D9F">
        <w:t>artsACT</w:t>
      </w:r>
      <w:r w:rsidR="00BC1EB0" w:rsidRPr="00037D9F">
        <w:t xml:space="preserve"> requires written approval </w:t>
      </w:r>
      <w:r w:rsidR="00172335">
        <w:t>from the Minister for the Arts.</w:t>
      </w:r>
      <w:r w:rsidR="00BC1EB0" w:rsidRPr="00037D9F">
        <w:t xml:space="preserve"> Artwork proposals must be approved by the Minister prior to fabrication </w:t>
      </w:r>
      <w:r w:rsidR="00713DA6" w:rsidRPr="00037D9F">
        <w:t xml:space="preserve">or acquisition </w:t>
      </w:r>
      <w:r w:rsidR="00BC1EB0" w:rsidRPr="00037D9F">
        <w:t xml:space="preserve">and installation. </w:t>
      </w:r>
      <w:r w:rsidR="001007F9" w:rsidRPr="00037D9F">
        <w:rPr>
          <w:bCs/>
        </w:rPr>
        <w:t xml:space="preserve">The Minister for the Arts reserves the right to decline artwork if it does not meet the requirements </w:t>
      </w:r>
      <w:r w:rsidR="002139AA" w:rsidRPr="00037D9F">
        <w:rPr>
          <w:bCs/>
        </w:rPr>
        <w:t>outlined</w:t>
      </w:r>
      <w:r w:rsidR="001007F9" w:rsidRPr="00037D9F">
        <w:rPr>
          <w:bCs/>
        </w:rPr>
        <w:t xml:space="preserve"> in </w:t>
      </w:r>
      <w:r w:rsidR="002139AA" w:rsidRPr="00037D9F">
        <w:rPr>
          <w:bCs/>
        </w:rPr>
        <w:t>the ACT Government Public Art Guidelines</w:t>
      </w:r>
      <w:r w:rsidR="001007F9" w:rsidRPr="00037D9F">
        <w:rPr>
          <w:bCs/>
        </w:rPr>
        <w:t xml:space="preserve"> or if the required recurrent funding for </w:t>
      </w:r>
      <w:r w:rsidR="002139AA" w:rsidRPr="00037D9F">
        <w:rPr>
          <w:bCs/>
        </w:rPr>
        <w:t xml:space="preserve">management and </w:t>
      </w:r>
      <w:r w:rsidR="001007F9" w:rsidRPr="00037D9F">
        <w:rPr>
          <w:bCs/>
        </w:rPr>
        <w:t xml:space="preserve">maintenance is not available. </w:t>
      </w:r>
    </w:p>
    <w:p w14:paraId="67B2D5E6" w14:textId="4CE74988" w:rsidR="00121F6A" w:rsidRPr="00037D9F" w:rsidRDefault="00121F6A" w:rsidP="00121F6A">
      <w:pPr>
        <w:rPr>
          <w:bCs/>
        </w:rPr>
      </w:pPr>
      <w:r w:rsidRPr="00037D9F">
        <w:t xml:space="preserve">If the artwork is to be located on urban open space, then approval must be sought from the Minister for </w:t>
      </w:r>
      <w:r w:rsidR="00FC3E90">
        <w:t>Transport and City Services</w:t>
      </w:r>
      <w:r w:rsidRPr="00037D9F">
        <w:t>. Artwork proposals must be approved by the Minister prior to fabrication or acquisition and installation.</w:t>
      </w:r>
      <w:r>
        <w:t xml:space="preserve"> </w:t>
      </w:r>
      <w:r>
        <w:rPr>
          <w:bCs/>
        </w:rPr>
        <w:t xml:space="preserve">The </w:t>
      </w:r>
      <w:r>
        <w:rPr>
          <w:bCs/>
        </w:rPr>
        <w:lastRenderedPageBreak/>
        <w:t xml:space="preserve">Minister for </w:t>
      </w:r>
      <w:r w:rsidRPr="00037D9F">
        <w:t>T</w:t>
      </w:r>
      <w:r w:rsidR="00FC3E90">
        <w:t>ransport and City Services</w:t>
      </w:r>
      <w:r w:rsidRPr="00037D9F">
        <w:rPr>
          <w:bCs/>
        </w:rPr>
        <w:t xml:space="preserve"> reserves the right to decline artwork if it does not meet the requirements outlined in the ACT Government Public Art Guidelines or if the required recurrent funding for management and maintenance is not available. </w:t>
      </w:r>
    </w:p>
    <w:p w14:paraId="52C4CC2B" w14:textId="77777777" w:rsidR="00CD2204" w:rsidRPr="00042467" w:rsidRDefault="00CD2204" w:rsidP="00042467">
      <w:pPr>
        <w:pStyle w:val="Heading3"/>
        <w:rPr>
          <w:rFonts w:eastAsia="MS Mincho"/>
          <w:lang w:eastAsia="ja-JP"/>
        </w:rPr>
      </w:pPr>
      <w:bookmarkStart w:id="43" w:name="_Toc406410587"/>
      <w:r w:rsidRPr="00042467">
        <w:rPr>
          <w:rFonts w:eastAsia="MS Mincho"/>
          <w:lang w:eastAsia="ja-JP"/>
        </w:rPr>
        <w:t xml:space="preserve">Engage the </w:t>
      </w:r>
      <w:r w:rsidR="00E70AC0" w:rsidRPr="00042467">
        <w:rPr>
          <w:rFonts w:eastAsia="MS Mincho"/>
          <w:lang w:eastAsia="ja-JP"/>
        </w:rPr>
        <w:t>a</w:t>
      </w:r>
      <w:r w:rsidRPr="00042467">
        <w:rPr>
          <w:rFonts w:eastAsia="MS Mincho"/>
          <w:lang w:eastAsia="ja-JP"/>
        </w:rPr>
        <w:t>rtist</w:t>
      </w:r>
      <w:bookmarkEnd w:id="43"/>
    </w:p>
    <w:p w14:paraId="62D971E0" w14:textId="77777777" w:rsidR="00CD2204" w:rsidRPr="00037D9F" w:rsidRDefault="00042467" w:rsidP="0075647D">
      <w:r>
        <w:t>(</w:t>
      </w:r>
      <w:r w:rsidR="00CD2204" w:rsidRPr="00037D9F">
        <w:t>Section not relevant for acquisition of an existing artwork</w:t>
      </w:r>
      <w:r>
        <w:t>)</w:t>
      </w:r>
    </w:p>
    <w:p w14:paraId="4AF27990" w14:textId="77777777" w:rsidR="00E70AC0" w:rsidRPr="00037D9F" w:rsidRDefault="009B42AF" w:rsidP="0075647D">
      <w:r w:rsidRPr="00037D9F">
        <w:t xml:space="preserve">The artist is engaged by the relevant ACT Government Directorate to complete the commission. </w:t>
      </w:r>
    </w:p>
    <w:p w14:paraId="532E6553" w14:textId="77777777" w:rsidR="009B42AF" w:rsidRPr="00037D9F" w:rsidRDefault="009B42AF" w:rsidP="0075647D">
      <w:r w:rsidRPr="00037D9F">
        <w:t xml:space="preserve">The </w:t>
      </w:r>
      <w:r w:rsidR="00E70AC0" w:rsidRPr="00037D9F">
        <w:t xml:space="preserve">ACT </w:t>
      </w:r>
      <w:r w:rsidRPr="00037D9F">
        <w:t xml:space="preserve">Government supports fair pay for artists, and artists’ remuneration should be clearly articulated in the contract. Remuneration should take the artist’s level of professional experience into account and be consistent with fees paid to other tertiary-qualified industry professionals. </w:t>
      </w:r>
      <w:r w:rsidR="00784902" w:rsidRPr="00037D9F">
        <w:t>More information on artists’ fees is available from the National Association for the Visual Arts (NAVA)</w:t>
      </w:r>
      <w:r w:rsidR="00157A46">
        <w:t xml:space="preserve"> website </w:t>
      </w:r>
      <w:r w:rsidR="00784902" w:rsidRPr="00037D9F">
        <w:t>at</w:t>
      </w:r>
      <w:r w:rsidR="00E70AC0" w:rsidRPr="00037D9F">
        <w:t xml:space="preserve"> </w:t>
      </w:r>
      <w:hyperlink r:id="rId14" w:history="1">
        <w:r w:rsidR="009E366B" w:rsidRPr="00037D9F">
          <w:rPr>
            <w:rStyle w:val="Hyperlink"/>
          </w:rPr>
          <w:t>www.visualarts.net.au</w:t>
        </w:r>
      </w:hyperlink>
    </w:p>
    <w:p w14:paraId="35F1FD17" w14:textId="77777777" w:rsidR="00157A46" w:rsidRDefault="00E70AC0" w:rsidP="00157A46">
      <w:r w:rsidRPr="00037D9F">
        <w:t xml:space="preserve">Please advise artsACT when the contract has been executed and provide a project timeline for information. This will allow for co-ordination with any other new works in the vicinity. </w:t>
      </w:r>
    </w:p>
    <w:p w14:paraId="1F873054" w14:textId="77777777" w:rsidR="00CD2204" w:rsidRPr="00157A46" w:rsidRDefault="00CD2204" w:rsidP="00157A46">
      <w:pPr>
        <w:pStyle w:val="Heading3"/>
      </w:pPr>
      <w:bookmarkStart w:id="44" w:name="_Toc406410588"/>
      <w:r w:rsidRPr="00157A46">
        <w:rPr>
          <w:rFonts w:eastAsia="MS Mincho"/>
          <w:lang w:eastAsia="ja-JP"/>
        </w:rPr>
        <w:t>Fabrication of the artwork</w:t>
      </w:r>
      <w:bookmarkEnd w:id="44"/>
    </w:p>
    <w:p w14:paraId="2055B93F" w14:textId="77777777" w:rsidR="00CD2204" w:rsidRPr="00037D9F" w:rsidRDefault="00F27C76" w:rsidP="0075647D">
      <w:bookmarkStart w:id="45" w:name="OLE_LINK1"/>
      <w:bookmarkStart w:id="46" w:name="OLE_LINK2"/>
      <w:r>
        <w:t>(</w:t>
      </w:r>
      <w:r w:rsidR="00CD2204" w:rsidRPr="00037D9F">
        <w:t>Section not relevant for acquisition of an existing artwork</w:t>
      </w:r>
      <w:r>
        <w:t>)</w:t>
      </w:r>
    </w:p>
    <w:bookmarkEnd w:id="45"/>
    <w:bookmarkEnd w:id="46"/>
    <w:p w14:paraId="13B0583E" w14:textId="77777777" w:rsidR="00FC2D10" w:rsidRPr="00037D9F" w:rsidRDefault="00FC2D10" w:rsidP="0075647D">
      <w:r w:rsidRPr="00037D9F">
        <w:t xml:space="preserve">The fabrication of the artwork, including all costs, is the responsibility of the </w:t>
      </w:r>
      <w:r w:rsidRPr="00037D9F">
        <w:rPr>
          <w:bCs/>
        </w:rPr>
        <w:t>artist</w:t>
      </w:r>
      <w:r w:rsidRPr="00037D9F">
        <w:t xml:space="preserve">. </w:t>
      </w:r>
      <w:r w:rsidR="009A2ECE" w:rsidRPr="00037D9F">
        <w:t>These costs should be budgeted for in all proposals and contract documentation.</w:t>
      </w:r>
    </w:p>
    <w:p w14:paraId="6F35F865" w14:textId="77777777" w:rsidR="005E19DC" w:rsidRPr="00037D9F" w:rsidRDefault="00FC2D10" w:rsidP="0075647D">
      <w:pPr>
        <w:rPr>
          <w:lang w:val="en-GB"/>
        </w:rPr>
      </w:pPr>
      <w:r w:rsidRPr="00037D9F">
        <w:rPr>
          <w:lang w:val="en-GB"/>
        </w:rPr>
        <w:t>The artist will:</w:t>
      </w:r>
      <w:r w:rsidR="00E70AC0" w:rsidRPr="00037D9F">
        <w:rPr>
          <w:lang w:val="en-GB"/>
        </w:rPr>
        <w:t xml:space="preserve"> </w:t>
      </w:r>
    </w:p>
    <w:p w14:paraId="04872B8A" w14:textId="18E1C388" w:rsidR="00FC2D10" w:rsidRPr="00037D9F" w:rsidRDefault="00A82EC5" w:rsidP="00B76021">
      <w:pPr>
        <w:pStyle w:val="ListParagraph"/>
        <w:numPr>
          <w:ilvl w:val="0"/>
          <w:numId w:val="10"/>
        </w:numPr>
      </w:pPr>
      <w:r>
        <w:t>P</w:t>
      </w:r>
      <w:r w:rsidR="00FC2D10" w:rsidRPr="00037D9F">
        <w:t>rovide design advice on the preferred approach to installation of the artwork</w:t>
      </w:r>
      <w:r w:rsidR="00E70AC0" w:rsidRPr="00037D9F">
        <w:t>,</w:t>
      </w:r>
      <w:r w:rsidR="00FC2D10" w:rsidRPr="00037D9F">
        <w:t xml:space="preserve"> including materials and </w:t>
      </w:r>
      <w:r w:rsidRPr="00037D9F">
        <w:t>layout.</w:t>
      </w:r>
    </w:p>
    <w:p w14:paraId="509DEF86" w14:textId="153B4E0F" w:rsidR="00FC2D10" w:rsidRPr="00037D9F" w:rsidRDefault="00A82EC5" w:rsidP="00B76021">
      <w:pPr>
        <w:pStyle w:val="ListParagraph"/>
        <w:numPr>
          <w:ilvl w:val="0"/>
          <w:numId w:val="10"/>
        </w:numPr>
      </w:pPr>
      <w:r>
        <w:t>P</w:t>
      </w:r>
      <w:r w:rsidR="00FC2D10" w:rsidRPr="00037D9F">
        <w:t xml:space="preserve">rovide design documentation for fabrication including specifications, plans, elevations, construction details and fabrication notes as </w:t>
      </w:r>
      <w:r w:rsidRPr="00037D9F">
        <w:t>required.</w:t>
      </w:r>
    </w:p>
    <w:p w14:paraId="55FACFD4" w14:textId="4C99AA50" w:rsidR="00FC2D10" w:rsidRPr="00037D9F" w:rsidRDefault="00A82EC5" w:rsidP="00B76021">
      <w:pPr>
        <w:pStyle w:val="ListParagraph"/>
        <w:numPr>
          <w:ilvl w:val="0"/>
          <w:numId w:val="10"/>
        </w:numPr>
      </w:pPr>
      <w:r>
        <w:t>P</w:t>
      </w:r>
      <w:r w:rsidR="00FC2D10" w:rsidRPr="00037D9F">
        <w:t xml:space="preserve">rovide a fabrication progress report including </w:t>
      </w:r>
      <w:r w:rsidRPr="00037D9F">
        <w:t>photographs.</w:t>
      </w:r>
    </w:p>
    <w:p w14:paraId="1203E44A" w14:textId="3E27A890" w:rsidR="00BE0526" w:rsidRPr="00037D9F" w:rsidRDefault="00FC2D10" w:rsidP="00B76021">
      <w:pPr>
        <w:pStyle w:val="ListParagraph"/>
        <w:numPr>
          <w:ilvl w:val="0"/>
          <w:numId w:val="10"/>
        </w:numPr>
      </w:pPr>
      <w:r w:rsidRPr="00037D9F">
        <w:t xml:space="preserve">provide a final design report including an artist’s statement describing the proposed </w:t>
      </w:r>
      <w:r w:rsidR="00A82EC5" w:rsidRPr="00037D9F">
        <w:t>works.</w:t>
      </w:r>
      <w:r w:rsidRPr="00037D9F">
        <w:t xml:space="preserve"> </w:t>
      </w:r>
    </w:p>
    <w:p w14:paraId="3A59B06B" w14:textId="7DA39864" w:rsidR="00FC2D10" w:rsidRPr="00037D9F" w:rsidRDefault="00A82EC5" w:rsidP="00B76021">
      <w:pPr>
        <w:pStyle w:val="ListParagraph"/>
        <w:numPr>
          <w:ilvl w:val="0"/>
          <w:numId w:val="10"/>
        </w:numPr>
      </w:pPr>
      <w:r>
        <w:t>A</w:t>
      </w:r>
      <w:r w:rsidR="00E70AC0" w:rsidRPr="00037D9F">
        <w:t xml:space="preserve">rrange </w:t>
      </w:r>
      <w:r w:rsidR="00FC2D10" w:rsidRPr="00037D9F">
        <w:t>certification of the artwork components by an appropriately qualified Australian certified professional engineer</w:t>
      </w:r>
      <w:r w:rsidR="00E70AC0" w:rsidRPr="00037D9F">
        <w:t>,</w:t>
      </w:r>
      <w:r w:rsidR="00FC2D10" w:rsidRPr="00037D9F">
        <w:t xml:space="preserve"> such as a Certificate of Structural </w:t>
      </w:r>
      <w:r w:rsidRPr="00037D9F">
        <w:t>Sufficiency.</w:t>
      </w:r>
      <w:r w:rsidR="00E70AC0" w:rsidRPr="00037D9F">
        <w:t xml:space="preserve"> </w:t>
      </w:r>
    </w:p>
    <w:p w14:paraId="1DD1C1EE" w14:textId="7A795568" w:rsidR="00FC2D10" w:rsidRPr="00F27C76" w:rsidRDefault="00A82EC5" w:rsidP="00B76021">
      <w:pPr>
        <w:pStyle w:val="ListParagraph"/>
        <w:numPr>
          <w:ilvl w:val="0"/>
          <w:numId w:val="10"/>
        </w:numPr>
        <w:rPr>
          <w:b/>
          <w:bCs/>
        </w:rPr>
      </w:pPr>
      <w:r>
        <w:t>F</w:t>
      </w:r>
      <w:r w:rsidR="00FC2D10" w:rsidRPr="00037D9F">
        <w:t xml:space="preserve">abricate, </w:t>
      </w:r>
      <w:r w:rsidR="008F7541" w:rsidRPr="00037D9F">
        <w:t>insure,</w:t>
      </w:r>
      <w:r w:rsidR="00FC2D10" w:rsidRPr="00037D9F">
        <w:t xml:space="preserve"> and freight the artwork to Canberra</w:t>
      </w:r>
      <w:r>
        <w:t>.</w:t>
      </w:r>
    </w:p>
    <w:p w14:paraId="13097EC3" w14:textId="6EDCE87B" w:rsidR="00FC2D10" w:rsidRPr="00F27C76" w:rsidRDefault="00A82EC5" w:rsidP="00B76021">
      <w:pPr>
        <w:pStyle w:val="ListParagraph"/>
        <w:numPr>
          <w:ilvl w:val="0"/>
          <w:numId w:val="10"/>
        </w:numPr>
        <w:rPr>
          <w:b/>
          <w:bCs/>
        </w:rPr>
      </w:pPr>
      <w:r>
        <w:t>I</w:t>
      </w:r>
      <w:r w:rsidR="00FC2D10" w:rsidRPr="00037D9F">
        <w:t>nsure and provide storage prior to installation if required.</w:t>
      </w:r>
      <w:r w:rsidR="00437518" w:rsidRPr="00037D9F">
        <w:t xml:space="preserve"> </w:t>
      </w:r>
    </w:p>
    <w:p w14:paraId="6E50B443" w14:textId="77777777" w:rsidR="005A26CB" w:rsidRPr="00037D9F" w:rsidRDefault="005A26CB" w:rsidP="0075647D">
      <w:r w:rsidRPr="00037D9F">
        <w:t xml:space="preserve">A visit to the artist’s studio is recommended part way through artwork fabrication. </w:t>
      </w:r>
    </w:p>
    <w:p w14:paraId="29205BBD" w14:textId="77777777" w:rsidR="00173AE3" w:rsidRPr="00037D9F" w:rsidRDefault="00173AE3" w:rsidP="0075647D">
      <w:r w:rsidRPr="00037D9F">
        <w:t>The Territory may refuse to accept the artwork should it not appear, on delivery to Canberra, as described in the approved submission.</w:t>
      </w:r>
      <w:r w:rsidR="00437518" w:rsidRPr="00037D9F">
        <w:t xml:space="preserve">  </w:t>
      </w:r>
    </w:p>
    <w:p w14:paraId="23932475" w14:textId="77777777" w:rsidR="008D3586" w:rsidRDefault="00D03836" w:rsidP="008D3586">
      <w:pPr>
        <w:rPr>
          <w:b/>
        </w:rPr>
      </w:pPr>
      <w:bookmarkStart w:id="47" w:name="_Toc406410589"/>
      <w:r>
        <w:rPr>
          <w:b/>
        </w:rPr>
        <w:br w:type="page"/>
      </w:r>
      <w:r w:rsidR="00A7598F">
        <w:rPr>
          <w:b/>
        </w:rPr>
        <w:lastRenderedPageBreak/>
        <w:t>Purchase the a</w:t>
      </w:r>
      <w:r w:rsidR="008D3586">
        <w:rPr>
          <w:b/>
        </w:rPr>
        <w:t>rtwork</w:t>
      </w:r>
    </w:p>
    <w:p w14:paraId="5EEA596B" w14:textId="77777777" w:rsidR="008D3586" w:rsidRPr="00037D9F" w:rsidRDefault="008D3586" w:rsidP="008D3586">
      <w:r>
        <w:t>(</w:t>
      </w:r>
      <w:r w:rsidRPr="00037D9F">
        <w:t xml:space="preserve">Section not relevant for </w:t>
      </w:r>
      <w:r>
        <w:t xml:space="preserve">commissioning an </w:t>
      </w:r>
      <w:r w:rsidRPr="00037D9F">
        <w:t>artwork</w:t>
      </w:r>
      <w:r>
        <w:t>)</w:t>
      </w:r>
    </w:p>
    <w:p w14:paraId="5F75518F" w14:textId="77777777" w:rsidR="008D3586" w:rsidRPr="008D3586" w:rsidRDefault="008D3586" w:rsidP="008D3586">
      <w:pPr>
        <w:pStyle w:val="Heading3"/>
        <w:rPr>
          <w:rFonts w:eastAsia="MS Mincho"/>
          <w:b w:val="0"/>
          <w:lang w:eastAsia="ja-JP"/>
        </w:rPr>
      </w:pPr>
      <w:r w:rsidRPr="008D3586">
        <w:rPr>
          <w:b w:val="0"/>
        </w:rPr>
        <w:t>The Directorate responsible for acquiring the artwork will be responsible for its purchase.</w:t>
      </w:r>
    </w:p>
    <w:p w14:paraId="32C6C62C" w14:textId="77777777" w:rsidR="00CD2204" w:rsidRPr="00F27C76" w:rsidRDefault="00CD2204" w:rsidP="00F27C76">
      <w:pPr>
        <w:pStyle w:val="Heading3"/>
        <w:rPr>
          <w:rFonts w:eastAsia="MS Mincho"/>
          <w:lang w:eastAsia="ja-JP"/>
        </w:rPr>
      </w:pPr>
      <w:r w:rsidRPr="00F27C76">
        <w:rPr>
          <w:rFonts w:eastAsia="MS Mincho"/>
          <w:lang w:eastAsia="ja-JP"/>
        </w:rPr>
        <w:t>Installation of the artwork</w:t>
      </w:r>
      <w:bookmarkEnd w:id="47"/>
    </w:p>
    <w:p w14:paraId="0EAD5D0E" w14:textId="77777777" w:rsidR="009B42AF" w:rsidRPr="00037D9F" w:rsidRDefault="002A352D" w:rsidP="0075647D">
      <w:r w:rsidRPr="00037D9F">
        <w:rPr>
          <w:lang w:val="en-GB"/>
        </w:rPr>
        <w:t>The Directorate</w:t>
      </w:r>
      <w:r w:rsidRPr="00037D9F">
        <w:rPr>
          <w:b/>
          <w:lang w:val="en-GB"/>
        </w:rPr>
        <w:t xml:space="preserve"> </w:t>
      </w:r>
      <w:r w:rsidR="00636921" w:rsidRPr="00037D9F">
        <w:t>that commissioned</w:t>
      </w:r>
      <w:r w:rsidR="00713DA6" w:rsidRPr="00037D9F">
        <w:t xml:space="preserve"> or acquired</w:t>
      </w:r>
      <w:r w:rsidRPr="00037D9F">
        <w:t xml:space="preserve"> the artwork is responsible for </w:t>
      </w:r>
      <w:r w:rsidR="003207C4" w:rsidRPr="00037D9F">
        <w:t xml:space="preserve">overseeing </w:t>
      </w:r>
      <w:r w:rsidR="00703AF2" w:rsidRPr="00037D9F">
        <w:t>the installation of the artwork</w:t>
      </w:r>
      <w:r w:rsidR="003207C4" w:rsidRPr="00037D9F">
        <w:t>, including all relevant approvals</w:t>
      </w:r>
      <w:r w:rsidRPr="00037D9F">
        <w:t xml:space="preserve"> </w:t>
      </w:r>
      <w:r w:rsidR="00F848F2" w:rsidRPr="00037D9F">
        <w:t>(see</w:t>
      </w:r>
      <w:r w:rsidRPr="00037D9F">
        <w:t xml:space="preserve"> Installation).</w:t>
      </w:r>
      <w:r w:rsidR="009B42AF" w:rsidRPr="00037D9F">
        <w:t xml:space="preserve"> </w:t>
      </w:r>
      <w:r w:rsidR="004164BD" w:rsidRPr="00037D9F">
        <w:t>artsACT can provide advice or assistance as required.</w:t>
      </w:r>
    </w:p>
    <w:p w14:paraId="2BD7981C" w14:textId="77777777" w:rsidR="00F82903" w:rsidRPr="00037D9F" w:rsidRDefault="009B42AF" w:rsidP="0075647D">
      <w:r w:rsidRPr="00037D9F">
        <w:t>Artists should be accredited on an artwork plaque located in a highly visible location adjac</w:t>
      </w:r>
      <w:r w:rsidR="00F848F2" w:rsidRPr="00037D9F">
        <w:t>ent to the artwork (see</w:t>
      </w:r>
      <w:r w:rsidR="00E05E4A" w:rsidRPr="00037D9F">
        <w:t xml:space="preserve"> Plaques).</w:t>
      </w:r>
      <w:r w:rsidR="004164BD" w:rsidRPr="00037D9F">
        <w:t xml:space="preserve"> </w:t>
      </w:r>
    </w:p>
    <w:p w14:paraId="08F34297" w14:textId="77777777" w:rsidR="00CD2204" w:rsidRPr="00F27C76" w:rsidRDefault="00CD2204" w:rsidP="00F27C76">
      <w:pPr>
        <w:pStyle w:val="Heading3"/>
        <w:rPr>
          <w:rFonts w:eastAsia="MS Mincho"/>
          <w:lang w:eastAsia="ja-JP"/>
        </w:rPr>
      </w:pPr>
      <w:bookmarkStart w:id="48" w:name="_Toc406410590"/>
      <w:r w:rsidRPr="00F27C76">
        <w:rPr>
          <w:rFonts w:eastAsia="MS Mincho"/>
          <w:lang w:eastAsia="ja-JP"/>
        </w:rPr>
        <w:t>Launch (optional)</w:t>
      </w:r>
      <w:bookmarkEnd w:id="48"/>
    </w:p>
    <w:p w14:paraId="774E5B37" w14:textId="00FB5ADE" w:rsidR="008304F0" w:rsidRPr="00037D9F" w:rsidRDefault="00242E2C" w:rsidP="0075647D">
      <w:r w:rsidRPr="00037D9F">
        <w:t>A launch is an o</w:t>
      </w:r>
      <w:r w:rsidR="008304F0" w:rsidRPr="00037D9F">
        <w:t>pportunity to formally acknow</w:t>
      </w:r>
      <w:r w:rsidRPr="00037D9F">
        <w:t>ledge the artist and other stakeholders involved</w:t>
      </w:r>
      <w:r w:rsidR="008304F0" w:rsidRPr="00037D9F">
        <w:t xml:space="preserve"> </w:t>
      </w:r>
      <w:r w:rsidRPr="00037D9F">
        <w:t xml:space="preserve">in the </w:t>
      </w:r>
      <w:r w:rsidR="005C2333" w:rsidRPr="00037D9F">
        <w:t>artwork and</w:t>
      </w:r>
      <w:r w:rsidRPr="00037D9F">
        <w:t xml:space="preserve"> can also be a means of</w:t>
      </w:r>
      <w:r w:rsidR="008304F0" w:rsidRPr="00037D9F">
        <w:t xml:space="preserve"> draw</w:t>
      </w:r>
      <w:r w:rsidRPr="00037D9F">
        <w:t>ing</w:t>
      </w:r>
      <w:r w:rsidR="008304F0" w:rsidRPr="00037D9F">
        <w:t xml:space="preserve"> attention to a program of work (such as a shopping centre upgrade).</w:t>
      </w:r>
      <w:r w:rsidR="005A26CB" w:rsidRPr="00037D9F">
        <w:t xml:space="preserve"> </w:t>
      </w:r>
    </w:p>
    <w:p w14:paraId="140E4E4F" w14:textId="77777777" w:rsidR="002A352D" w:rsidRPr="00037D9F" w:rsidRDefault="002A352D" w:rsidP="0075647D">
      <w:r w:rsidRPr="00037D9F">
        <w:t>The launch is at the cost of the ACT Government agency responsible f</w:t>
      </w:r>
      <w:r w:rsidR="009B702E" w:rsidRPr="00037D9F">
        <w:t>or the commission</w:t>
      </w:r>
      <w:r w:rsidR="00713DA6" w:rsidRPr="00037D9F">
        <w:t xml:space="preserve"> or acquisition</w:t>
      </w:r>
      <w:r w:rsidRPr="00037D9F">
        <w:t xml:space="preserve"> of the artwork. Invitations to the official launch should include the relevant Minister, other relevant ACT Government executives, the artist, fabricators of the artwork (if different to the artist), and any other relevant stakeholders. </w:t>
      </w:r>
    </w:p>
    <w:p w14:paraId="03DEF3F6" w14:textId="77777777" w:rsidR="005E19DC" w:rsidRPr="00037D9F" w:rsidRDefault="002A352D" w:rsidP="0075647D">
      <w:r w:rsidRPr="00037D9F">
        <w:t>If the artwork is to be launched by the Chief Minister or Minister for the Arts, artsACT can assist with preparing an event brief package for the Minister.</w:t>
      </w:r>
      <w:r w:rsidR="005A26CB" w:rsidRPr="00037D9F">
        <w:t xml:space="preserve"> </w:t>
      </w:r>
    </w:p>
    <w:p w14:paraId="1B41CDE1" w14:textId="77777777" w:rsidR="00CD2204" w:rsidRPr="00037D9F" w:rsidRDefault="00CD2204" w:rsidP="00F27C76">
      <w:pPr>
        <w:pStyle w:val="Heading3"/>
      </w:pPr>
      <w:bookmarkStart w:id="49" w:name="_Toc406410591"/>
      <w:r w:rsidRPr="00F27C76">
        <w:rPr>
          <w:lang w:val="en-GB"/>
        </w:rPr>
        <w:t xml:space="preserve">Transfer of artwork to artsACT </w:t>
      </w:r>
      <w:r w:rsidR="00713DA6" w:rsidRPr="00F27C76">
        <w:rPr>
          <w:lang w:val="en-GB"/>
        </w:rPr>
        <w:t>(optional)</w:t>
      </w:r>
      <w:bookmarkEnd w:id="49"/>
    </w:p>
    <w:p w14:paraId="4683FC57" w14:textId="77777777" w:rsidR="009536A3" w:rsidRPr="00037D9F" w:rsidRDefault="009536A3" w:rsidP="0075647D">
      <w:r w:rsidRPr="00037D9F">
        <w:t xml:space="preserve">Once a public artwork has been installed by an ACT Government agency, the artwork becomes part of the ACT Government public art collection. </w:t>
      </w:r>
    </w:p>
    <w:p w14:paraId="50747A02" w14:textId="77777777" w:rsidR="002F305B" w:rsidRPr="00037D9F" w:rsidRDefault="00154194" w:rsidP="0075647D">
      <w:r w:rsidRPr="00037D9F">
        <w:rPr>
          <w:rFonts w:eastAsia="MS Mincho"/>
          <w:lang w:eastAsia="ja-JP"/>
        </w:rPr>
        <w:t xml:space="preserve">After installation the artwork </w:t>
      </w:r>
      <w:r w:rsidR="004B067E" w:rsidRPr="00037D9F">
        <w:rPr>
          <w:rFonts w:eastAsia="MS Mincho"/>
          <w:lang w:eastAsia="ja-JP"/>
        </w:rPr>
        <w:t>may</w:t>
      </w:r>
      <w:r w:rsidRPr="00037D9F">
        <w:rPr>
          <w:rFonts w:eastAsia="MS Mincho"/>
          <w:lang w:eastAsia="ja-JP"/>
        </w:rPr>
        <w:t xml:space="preserve"> be transferred from the </w:t>
      </w:r>
      <w:r w:rsidRPr="00037D9F">
        <w:t xml:space="preserve">ACT Government agency responsible for the commission </w:t>
      </w:r>
      <w:r w:rsidR="00713DA6" w:rsidRPr="00037D9F">
        <w:t xml:space="preserve">or acquisition </w:t>
      </w:r>
      <w:r w:rsidRPr="00037D9F">
        <w:t>to artsACT</w:t>
      </w:r>
      <w:r w:rsidR="005A26CB" w:rsidRPr="00037D9F">
        <w:t>,</w:t>
      </w:r>
      <w:r w:rsidR="00B302F9" w:rsidRPr="00037D9F">
        <w:t xml:space="preserve"> for its ongoing management</w:t>
      </w:r>
      <w:r w:rsidR="00713DA6" w:rsidRPr="00037D9F">
        <w:t xml:space="preserve"> and maintenance</w:t>
      </w:r>
      <w:r w:rsidR="00B302F9" w:rsidRPr="00037D9F">
        <w:t>.</w:t>
      </w:r>
      <w:r w:rsidRPr="00037D9F">
        <w:t xml:space="preserve"> </w:t>
      </w:r>
    </w:p>
    <w:p w14:paraId="1F7987DA" w14:textId="77777777" w:rsidR="00B302F9" w:rsidRPr="00037D9F" w:rsidRDefault="00B302F9" w:rsidP="0075647D">
      <w:r w:rsidRPr="00037D9F">
        <w:t>Contact artsACT prior to commissioning</w:t>
      </w:r>
      <w:r w:rsidR="00713DA6" w:rsidRPr="00037D9F">
        <w:t xml:space="preserve"> or acquiring</w:t>
      </w:r>
      <w:r w:rsidRPr="00037D9F">
        <w:t xml:space="preserve"> the artwork if you </w:t>
      </w:r>
      <w:r w:rsidR="005A26CB" w:rsidRPr="00037D9F">
        <w:t>are considering</w:t>
      </w:r>
      <w:r w:rsidRPr="00037D9F">
        <w:t xml:space="preserve"> transfer</w:t>
      </w:r>
      <w:r w:rsidR="005A26CB" w:rsidRPr="00037D9F">
        <w:t xml:space="preserve"> of the</w:t>
      </w:r>
      <w:r w:rsidRPr="00037D9F">
        <w:t xml:space="preserve"> artwork management following installation.</w:t>
      </w:r>
      <w:r w:rsidR="00713DA6" w:rsidRPr="00037D9F">
        <w:t xml:space="preserve"> </w:t>
      </w:r>
    </w:p>
    <w:p w14:paraId="145D89F8" w14:textId="77777777" w:rsidR="009536A3" w:rsidRDefault="005A26CB" w:rsidP="0075647D">
      <w:r w:rsidRPr="00037D9F">
        <w:t xml:space="preserve">Transfer of an artwork to artsACT </w:t>
      </w:r>
      <w:r w:rsidR="00154194" w:rsidRPr="00037D9F">
        <w:t>must be accompanied by a</w:t>
      </w:r>
      <w:r w:rsidR="002F305B" w:rsidRPr="00037D9F">
        <w:t xml:space="preserve"> recent valuation and</w:t>
      </w:r>
      <w:r w:rsidR="00154194" w:rsidRPr="00037D9F">
        <w:t xml:space="preserve"> appropriate maintenance budget. </w:t>
      </w:r>
      <w:r w:rsidR="00D7717A" w:rsidRPr="00037D9F">
        <w:t>Contact artsACT</w:t>
      </w:r>
      <w:r w:rsidR="004B067E" w:rsidRPr="00037D9F">
        <w:t xml:space="preserve"> </w:t>
      </w:r>
      <w:r w:rsidR="00D7717A" w:rsidRPr="00037D9F">
        <w:t xml:space="preserve">if you require assistance when seeking public art valuations. </w:t>
      </w:r>
    </w:p>
    <w:p w14:paraId="2610C7CC" w14:textId="77777777" w:rsidR="00CD2204" w:rsidRPr="00F27C76" w:rsidRDefault="00CD2204" w:rsidP="00F27C76">
      <w:pPr>
        <w:pStyle w:val="Heading3"/>
        <w:rPr>
          <w:lang w:val="en-GB"/>
        </w:rPr>
      </w:pPr>
      <w:bookmarkStart w:id="50" w:name="_Toc406410592"/>
      <w:r w:rsidRPr="00F27C76">
        <w:rPr>
          <w:lang w:val="en-GB"/>
        </w:rPr>
        <w:t>Maintenance and management</w:t>
      </w:r>
      <w:bookmarkEnd w:id="50"/>
      <w:r w:rsidRPr="00F27C76">
        <w:rPr>
          <w:lang w:val="en-GB"/>
        </w:rPr>
        <w:t xml:space="preserve"> </w:t>
      </w:r>
    </w:p>
    <w:p w14:paraId="6CCDB359" w14:textId="77777777" w:rsidR="009536A3" w:rsidRPr="00037D9F" w:rsidRDefault="009536A3" w:rsidP="0075647D">
      <w:pPr>
        <w:rPr>
          <w:lang w:val="en-GB"/>
        </w:rPr>
      </w:pPr>
      <w:r w:rsidRPr="00037D9F">
        <w:rPr>
          <w:lang w:val="en-GB"/>
        </w:rPr>
        <w:t>If an artwork is transferred to artsACT then</w:t>
      </w:r>
      <w:r w:rsidR="002F305B" w:rsidRPr="00037D9F">
        <w:rPr>
          <w:lang w:val="en-GB"/>
        </w:rPr>
        <w:t xml:space="preserve"> the ongoing management,</w:t>
      </w:r>
      <w:r w:rsidRPr="00037D9F">
        <w:rPr>
          <w:lang w:val="en-GB"/>
        </w:rPr>
        <w:t xml:space="preserve"> mainten</w:t>
      </w:r>
      <w:r w:rsidR="002F305B" w:rsidRPr="00037D9F">
        <w:rPr>
          <w:lang w:val="en-GB"/>
        </w:rPr>
        <w:t>an</w:t>
      </w:r>
      <w:r w:rsidRPr="00037D9F">
        <w:rPr>
          <w:lang w:val="en-GB"/>
        </w:rPr>
        <w:t>ce</w:t>
      </w:r>
      <w:r w:rsidR="002F305B" w:rsidRPr="00037D9F">
        <w:rPr>
          <w:lang w:val="en-GB"/>
        </w:rPr>
        <w:t xml:space="preserve"> and repair</w:t>
      </w:r>
      <w:r w:rsidRPr="00037D9F">
        <w:rPr>
          <w:lang w:val="en-GB"/>
        </w:rPr>
        <w:t xml:space="preserve"> of that work becomes the responsibility of artsACT.  </w:t>
      </w:r>
    </w:p>
    <w:p w14:paraId="2A666029" w14:textId="7E9024C9" w:rsidR="009536A3" w:rsidRPr="00037D9F" w:rsidRDefault="009536A3" w:rsidP="0075647D">
      <w:pPr>
        <w:rPr>
          <w:lang w:val="en-GB"/>
        </w:rPr>
      </w:pPr>
      <w:r w:rsidRPr="00037D9F">
        <w:rPr>
          <w:lang w:val="en-GB"/>
        </w:rPr>
        <w:lastRenderedPageBreak/>
        <w:t>If an agency chooses not to</w:t>
      </w:r>
      <w:r w:rsidR="006800F9" w:rsidRPr="00037D9F">
        <w:rPr>
          <w:lang w:val="en-GB"/>
        </w:rPr>
        <w:t xml:space="preserve"> transfer an artwork to </w:t>
      </w:r>
      <w:r w:rsidR="00180857">
        <w:rPr>
          <w:lang w:val="en-GB"/>
        </w:rPr>
        <w:t>a</w:t>
      </w:r>
      <w:r w:rsidR="00D05A7E">
        <w:rPr>
          <w:lang w:val="en-GB"/>
        </w:rPr>
        <w:t>rtsACT, the</w:t>
      </w:r>
      <w:r w:rsidRPr="00037D9F">
        <w:rPr>
          <w:lang w:val="en-GB"/>
        </w:rPr>
        <w:t xml:space="preserve"> ongoing management</w:t>
      </w:r>
      <w:r w:rsidR="00713DA6" w:rsidRPr="00037D9F">
        <w:rPr>
          <w:lang w:val="en-GB"/>
        </w:rPr>
        <w:t xml:space="preserve">, </w:t>
      </w:r>
      <w:r w:rsidRPr="00037D9F">
        <w:rPr>
          <w:lang w:val="en-GB"/>
        </w:rPr>
        <w:t xml:space="preserve">maintenance </w:t>
      </w:r>
      <w:r w:rsidR="00713DA6" w:rsidRPr="00037D9F">
        <w:rPr>
          <w:lang w:val="en-GB"/>
        </w:rPr>
        <w:t xml:space="preserve">and repair </w:t>
      </w:r>
      <w:r w:rsidRPr="00037D9F">
        <w:rPr>
          <w:lang w:val="en-GB"/>
        </w:rPr>
        <w:t>of the work remains the responsibility of the commissioning</w:t>
      </w:r>
      <w:r w:rsidR="00713DA6" w:rsidRPr="00037D9F">
        <w:rPr>
          <w:lang w:val="en-GB"/>
        </w:rPr>
        <w:t xml:space="preserve"> or acquiring</w:t>
      </w:r>
      <w:r w:rsidRPr="00037D9F">
        <w:rPr>
          <w:lang w:val="en-GB"/>
        </w:rPr>
        <w:t xml:space="preserve"> agency</w:t>
      </w:r>
      <w:r w:rsidR="001F5708">
        <w:rPr>
          <w:lang w:val="en-GB"/>
        </w:rPr>
        <w:t xml:space="preserve"> (see </w:t>
      </w:r>
      <w:r w:rsidR="00713DA6" w:rsidRPr="00037D9F">
        <w:rPr>
          <w:lang w:val="en-GB"/>
        </w:rPr>
        <w:t>Main</w:t>
      </w:r>
      <w:r w:rsidR="00813F28" w:rsidRPr="00037D9F">
        <w:rPr>
          <w:lang w:val="en-GB"/>
        </w:rPr>
        <w:t>tenance and collection m</w:t>
      </w:r>
      <w:r w:rsidR="00713DA6" w:rsidRPr="00037D9F">
        <w:rPr>
          <w:lang w:val="en-GB"/>
        </w:rPr>
        <w:t xml:space="preserve">anagement). </w:t>
      </w:r>
    </w:p>
    <w:p w14:paraId="3483BE11" w14:textId="77777777" w:rsidR="00CD2204" w:rsidRPr="00F27C76" w:rsidRDefault="00CD2204" w:rsidP="00F27C76">
      <w:pPr>
        <w:pStyle w:val="Heading3"/>
        <w:rPr>
          <w:lang w:val="en-GB"/>
        </w:rPr>
      </w:pPr>
      <w:bookmarkStart w:id="51" w:name="_Toc406410593"/>
      <w:r w:rsidRPr="00F27C76">
        <w:rPr>
          <w:lang w:val="en-GB"/>
        </w:rPr>
        <w:t>Decommissioning the artwork</w:t>
      </w:r>
      <w:bookmarkEnd w:id="51"/>
    </w:p>
    <w:p w14:paraId="3D1F5C5B" w14:textId="77777777" w:rsidR="006D0BE7" w:rsidRPr="00037D9F" w:rsidRDefault="0064079E" w:rsidP="0075647D">
      <w:pPr>
        <w:rPr>
          <w:lang w:val="en-GB"/>
        </w:rPr>
      </w:pPr>
      <w:r w:rsidRPr="00037D9F">
        <w:rPr>
          <w:lang w:val="en-GB"/>
        </w:rPr>
        <w:t>In most cases,</w:t>
      </w:r>
      <w:r w:rsidR="00293297" w:rsidRPr="00037D9F">
        <w:rPr>
          <w:lang w:val="en-GB"/>
        </w:rPr>
        <w:t xml:space="preserve"> </w:t>
      </w:r>
      <w:r w:rsidR="002F305B" w:rsidRPr="00037D9F">
        <w:rPr>
          <w:lang w:val="en-GB"/>
        </w:rPr>
        <w:t xml:space="preserve">public </w:t>
      </w:r>
      <w:r w:rsidR="00293297" w:rsidRPr="00037D9F">
        <w:rPr>
          <w:lang w:val="en-GB"/>
        </w:rPr>
        <w:t>artwork</w:t>
      </w:r>
      <w:r w:rsidRPr="00037D9F">
        <w:rPr>
          <w:lang w:val="en-GB"/>
        </w:rPr>
        <w:t xml:space="preserve"> will be located on Territory land and</w:t>
      </w:r>
      <w:r w:rsidR="00293297" w:rsidRPr="00037D9F">
        <w:rPr>
          <w:lang w:val="en-GB"/>
        </w:rPr>
        <w:t xml:space="preserve"> the ACT Government’s </w:t>
      </w:r>
      <w:r w:rsidR="007F3984" w:rsidRPr="00037D9F">
        <w:rPr>
          <w:lang w:val="en-GB"/>
        </w:rPr>
        <w:t>guidelines</w:t>
      </w:r>
      <w:r w:rsidR="00293297" w:rsidRPr="00037D9F">
        <w:rPr>
          <w:lang w:val="en-GB"/>
        </w:rPr>
        <w:t xml:space="preserve"> on decommissioning an ar</w:t>
      </w:r>
      <w:r w:rsidR="00F848F2" w:rsidRPr="00037D9F">
        <w:rPr>
          <w:lang w:val="en-GB"/>
        </w:rPr>
        <w:t>twork will apply (see</w:t>
      </w:r>
      <w:r w:rsidR="00293297" w:rsidRPr="00037D9F">
        <w:rPr>
          <w:lang w:val="en-GB"/>
        </w:rPr>
        <w:t xml:space="preserve"> Decommissioning).</w:t>
      </w:r>
    </w:p>
    <w:p w14:paraId="7726E227" w14:textId="77777777" w:rsidR="001D6661" w:rsidRPr="00037D9F" w:rsidRDefault="001D6661" w:rsidP="0075647D">
      <w:pPr>
        <w:rPr>
          <w:lang w:val="en-GB"/>
        </w:rPr>
      </w:pPr>
    </w:p>
    <w:p w14:paraId="29BEDCDE" w14:textId="77777777" w:rsidR="001D6661" w:rsidRDefault="00F27C76" w:rsidP="00DD306A">
      <w:pPr>
        <w:spacing w:before="0" w:after="200" w:line="276" w:lineRule="auto"/>
        <w:rPr>
          <w:lang w:val="en-GB"/>
        </w:rPr>
      </w:pPr>
      <w:r>
        <w:rPr>
          <w:lang w:val="en-GB"/>
        </w:rPr>
        <w:br w:type="page"/>
      </w:r>
      <w:r w:rsidR="00CD2204" w:rsidRPr="00037D9F">
        <w:rPr>
          <w:lang w:val="en-GB"/>
        </w:rPr>
        <w:lastRenderedPageBreak/>
        <w:t>Steps in</w:t>
      </w:r>
      <w:r w:rsidR="000F4AA5" w:rsidRPr="00037D9F">
        <w:rPr>
          <w:lang w:val="en-GB"/>
        </w:rPr>
        <w:t xml:space="preserve"> </w:t>
      </w:r>
      <w:r w:rsidR="00CD2204" w:rsidRPr="00F27C76">
        <w:rPr>
          <w:lang w:val="en-GB"/>
        </w:rPr>
        <w:t>commissioning</w:t>
      </w:r>
      <w:r w:rsidR="00CD2204" w:rsidRPr="00037D9F">
        <w:rPr>
          <w:lang w:val="en-GB"/>
        </w:rPr>
        <w:t xml:space="preserve"> </w:t>
      </w:r>
      <w:r w:rsidR="000F4AA5" w:rsidRPr="00037D9F">
        <w:rPr>
          <w:lang w:val="en-GB"/>
        </w:rPr>
        <w:t>a new artwork</w:t>
      </w:r>
      <w:r w:rsidR="00CD2204" w:rsidRPr="00037D9F">
        <w:rPr>
          <w:lang w:val="en-GB"/>
        </w:rPr>
        <w:t>:</w:t>
      </w:r>
    </w:p>
    <w:p w14:paraId="1A2BFD4D" w14:textId="77777777" w:rsidR="002E11BD" w:rsidRPr="00037D9F" w:rsidRDefault="00823A07" w:rsidP="002E11BD">
      <w:pPr>
        <w:jc w:val="center"/>
        <w:rPr>
          <w:lang w:val="en-GB"/>
        </w:rPr>
      </w:pPr>
      <w:r>
        <w:rPr>
          <w:noProof/>
          <w:lang w:eastAsia="en-AU"/>
        </w:rPr>
        <w:pict w14:anchorId="78F478CD">
          <v:shape id="_x0000_i1027" type="#_x0000_t75" style="width:252pt;height:648.55pt;visibility:visible">
            <v:imagedata r:id="rId15" o:title="ACT Government Commissioned Public Art"/>
          </v:shape>
        </w:pict>
      </w:r>
    </w:p>
    <w:p w14:paraId="24A145D8" w14:textId="77777777" w:rsidR="000F4AA5" w:rsidRPr="00037D9F" w:rsidRDefault="000F4AA5" w:rsidP="0075647D">
      <w:pPr>
        <w:rPr>
          <w:lang w:val="en-GB"/>
        </w:rPr>
      </w:pPr>
      <w:r w:rsidRPr="00037D9F">
        <w:rPr>
          <w:lang w:val="en-GB"/>
        </w:rPr>
        <w:lastRenderedPageBreak/>
        <w:t xml:space="preserve">Steps in </w:t>
      </w:r>
      <w:r w:rsidRPr="00F27C76">
        <w:rPr>
          <w:lang w:val="en-GB"/>
        </w:rPr>
        <w:t>acquiring</w:t>
      </w:r>
      <w:r w:rsidRPr="00037D9F">
        <w:rPr>
          <w:lang w:val="en-GB"/>
        </w:rPr>
        <w:t xml:space="preserve"> an existing artwork:</w:t>
      </w:r>
    </w:p>
    <w:p w14:paraId="5A014543" w14:textId="77777777" w:rsidR="00CD2204" w:rsidRPr="00037D9F" w:rsidRDefault="00823A07" w:rsidP="00F27C76">
      <w:pPr>
        <w:jc w:val="center"/>
        <w:rPr>
          <w:lang w:val="en-GB"/>
        </w:rPr>
      </w:pPr>
      <w:r>
        <w:rPr>
          <w:noProof/>
          <w:lang w:eastAsia="en-AU"/>
        </w:rPr>
        <w:pict w14:anchorId="55CB388C">
          <v:shape id="Picture 4" o:spid="_x0000_i1028" type="#_x0000_t75" alt="ACT Government Acquired Public Art Flow Chart" style="width:255.25pt;height:380.2pt;visibility:visible">
            <v:imagedata r:id="rId16" o:title="ACT Government Acquired Public Art Flow Chart"/>
          </v:shape>
        </w:pict>
      </w:r>
    </w:p>
    <w:p w14:paraId="7DCAF45A" w14:textId="77777777" w:rsidR="000F4AA5" w:rsidRPr="00037D9F" w:rsidRDefault="000F4AA5" w:rsidP="0075647D">
      <w:pPr>
        <w:rPr>
          <w:lang w:val="en-GB"/>
        </w:rPr>
      </w:pPr>
      <w:r w:rsidRPr="00037D9F">
        <w:rPr>
          <w:lang w:val="en-GB"/>
        </w:rPr>
        <w:br w:type="page"/>
      </w:r>
    </w:p>
    <w:p w14:paraId="6E0D18CE" w14:textId="77777777" w:rsidR="006D0BE7" w:rsidRPr="00037D9F" w:rsidRDefault="00CD0DF9" w:rsidP="00F27C76">
      <w:pPr>
        <w:pStyle w:val="Heading2"/>
        <w:rPr>
          <w:lang w:val="en-GB"/>
        </w:rPr>
      </w:pPr>
      <w:bookmarkStart w:id="52" w:name="_Toc406410594"/>
      <w:r w:rsidRPr="00037D9F">
        <w:rPr>
          <w:lang w:val="en-GB"/>
        </w:rPr>
        <w:t xml:space="preserve">Case </w:t>
      </w:r>
      <w:r w:rsidR="004456EC" w:rsidRPr="00037D9F">
        <w:rPr>
          <w:lang w:val="en-GB"/>
        </w:rPr>
        <w:t>s</w:t>
      </w:r>
      <w:r w:rsidRPr="00037D9F">
        <w:rPr>
          <w:lang w:val="en-GB"/>
        </w:rPr>
        <w:t xml:space="preserve">tudy: </w:t>
      </w:r>
      <w:r w:rsidR="00F27C76">
        <w:rPr>
          <w:lang w:val="en-GB"/>
        </w:rPr>
        <w:t>T</w:t>
      </w:r>
      <w:r w:rsidRPr="00037D9F">
        <w:rPr>
          <w:lang w:val="en-GB"/>
        </w:rPr>
        <w:t xml:space="preserve">he </w:t>
      </w:r>
      <w:r w:rsidR="000F4AA5" w:rsidRPr="00037D9F">
        <w:rPr>
          <w:lang w:val="en-GB"/>
        </w:rPr>
        <w:t>c</w:t>
      </w:r>
      <w:r w:rsidRPr="00037D9F">
        <w:rPr>
          <w:lang w:val="en-GB"/>
        </w:rPr>
        <w:t xml:space="preserve">ommissioning </w:t>
      </w:r>
      <w:r w:rsidR="000F4AA5" w:rsidRPr="00037D9F">
        <w:rPr>
          <w:lang w:val="en-GB"/>
        </w:rPr>
        <w:t>o</w:t>
      </w:r>
      <w:r w:rsidRPr="00037D9F">
        <w:rPr>
          <w:lang w:val="en-GB"/>
        </w:rPr>
        <w:t>f Icarus</w:t>
      </w:r>
      <w:bookmarkEnd w:id="52"/>
      <w:r w:rsidRPr="00037D9F">
        <w:rPr>
          <w:lang w:val="en-GB"/>
        </w:rPr>
        <w:t xml:space="preserve"> </w:t>
      </w:r>
    </w:p>
    <w:p w14:paraId="077D7746" w14:textId="77777777" w:rsidR="006B5EC0" w:rsidRPr="00037D9F" w:rsidRDefault="006B5EC0" w:rsidP="0075647D">
      <w:r w:rsidRPr="00037D9F">
        <w:t xml:space="preserve">This commission was by an important local artist, Jan Brown, to enliven a Civic location with a work of high artistic merit. </w:t>
      </w:r>
    </w:p>
    <w:p w14:paraId="73556336" w14:textId="77777777" w:rsidR="00BB29A1" w:rsidRPr="00037D9F" w:rsidRDefault="00823A07" w:rsidP="0075647D">
      <w:pPr>
        <w:rPr>
          <w:lang w:val="en-GB"/>
        </w:rPr>
      </w:pPr>
      <w:r>
        <w:rPr>
          <w:noProof/>
          <w:lang w:eastAsia="en-AU"/>
        </w:rPr>
        <w:pict w14:anchorId="7045383C">
          <v:shape id="Picture 2" o:spid="_x0000_i1029" type="#_x0000_t75" alt="Jan Brown AM&#10;Icarus, 2009&#10;Bronze&#10;Petrie Plaza/City Walk, Civic&#10;" style="width:240pt;height:159.8pt;visibility:visible">
            <v:imagedata r:id="rId17" o:title="City Walk, Civic&#10;"/>
          </v:shape>
        </w:pict>
      </w:r>
    </w:p>
    <w:p w14:paraId="2DCC03F5" w14:textId="77777777" w:rsidR="003C4525" w:rsidRPr="00037D9F" w:rsidRDefault="003C4525" w:rsidP="0075647D">
      <w:pPr>
        <w:pStyle w:val="NormalWeb"/>
      </w:pPr>
      <w:r w:rsidRPr="00037D9F">
        <w:t>Jan Brown AM</w:t>
      </w:r>
      <w:r w:rsidRPr="00037D9F">
        <w:br/>
        <w:t>Icarus, 2009</w:t>
      </w:r>
      <w:r w:rsidRPr="00037D9F">
        <w:br/>
        <w:t>Bronze</w:t>
      </w:r>
      <w:r w:rsidRPr="00037D9F">
        <w:br/>
        <w:t>Petrie Plaza/City Walk, Civic</w:t>
      </w:r>
    </w:p>
    <w:p w14:paraId="06C092DE" w14:textId="77777777" w:rsidR="00F35B22" w:rsidRPr="00037D9F" w:rsidRDefault="00091658" w:rsidP="0075647D">
      <w:r w:rsidRPr="00037D9F">
        <w:t>Jan Brown is one of the Canberra region’s most important and influent</w:t>
      </w:r>
      <w:r w:rsidR="009B702E" w:rsidRPr="00037D9F">
        <w:t>ial sculptors. Trained in the United Kingdom</w:t>
      </w:r>
      <w:r w:rsidRPr="00037D9F">
        <w:t xml:space="preserve"> under Henry Moore, she has inspired many generations of students and has exhibited nationally and internationally. </w:t>
      </w:r>
    </w:p>
    <w:p w14:paraId="24CEFF5B" w14:textId="77777777" w:rsidR="00091658" w:rsidRPr="00037D9F" w:rsidRDefault="004A73D0" w:rsidP="0075647D">
      <w:r w:rsidRPr="00037D9F">
        <w:t xml:space="preserve">Brown </w:t>
      </w:r>
      <w:r w:rsidR="00B06705" w:rsidRPr="00037D9F">
        <w:t xml:space="preserve">was </w:t>
      </w:r>
      <w:r w:rsidR="00F35B22" w:rsidRPr="00037D9F">
        <w:t xml:space="preserve">made </w:t>
      </w:r>
      <w:r w:rsidR="00091658" w:rsidRPr="00037D9F">
        <w:t>a member of the Order of Australia and an Emeritus Fellow of the Australia Council</w:t>
      </w:r>
      <w:r w:rsidR="006B7B25" w:rsidRPr="00037D9F">
        <w:t xml:space="preserve"> for the Arts</w:t>
      </w:r>
      <w:r w:rsidR="00F35B22" w:rsidRPr="00037D9F">
        <w:t xml:space="preserve"> for her dedication to the visual arts</w:t>
      </w:r>
      <w:r w:rsidR="00091658" w:rsidRPr="00037D9F">
        <w:t xml:space="preserve">. </w:t>
      </w:r>
    </w:p>
    <w:p w14:paraId="3426FC15" w14:textId="44C89365" w:rsidR="00091658" w:rsidRPr="00037D9F" w:rsidRDefault="00091658" w:rsidP="0075647D">
      <w:r w:rsidRPr="00037D9F">
        <w:t xml:space="preserve">Brown’s work </w:t>
      </w:r>
      <w:r w:rsidR="00F35B22" w:rsidRPr="00037D9F">
        <w:t xml:space="preserve">can be seen in </w:t>
      </w:r>
      <w:r w:rsidR="00814309" w:rsidRPr="00037D9F">
        <w:t>several</w:t>
      </w:r>
      <w:r w:rsidR="00F35B22" w:rsidRPr="00037D9F">
        <w:t xml:space="preserve"> important collections including the National Library of Australia, Parliament House, the Australian National University, </w:t>
      </w:r>
      <w:r w:rsidRPr="00037D9F">
        <w:t>the ACT Legislative Assembly</w:t>
      </w:r>
      <w:r w:rsidR="00F35B22" w:rsidRPr="00037D9F">
        <w:t xml:space="preserve"> and Artbank. A</w:t>
      </w:r>
      <w:r w:rsidRPr="00037D9F">
        <w:t xml:space="preserve"> major co</w:t>
      </w:r>
      <w:r w:rsidR="006B7B25" w:rsidRPr="00037D9F">
        <w:t xml:space="preserve">llection of her work is held by </w:t>
      </w:r>
      <w:r w:rsidRPr="00037D9F">
        <w:t>the Canberra Museum and Gallery.</w:t>
      </w:r>
    </w:p>
    <w:p w14:paraId="56A18A0B" w14:textId="77777777" w:rsidR="00091658" w:rsidRPr="00037D9F" w:rsidRDefault="00091658" w:rsidP="0075647D">
      <w:r w:rsidRPr="00037D9F">
        <w:t>This sculptural group</w:t>
      </w:r>
      <w:r w:rsidR="00F35B22" w:rsidRPr="00037D9F">
        <w:t xml:space="preserve"> comprising </w:t>
      </w:r>
      <w:r w:rsidR="00CD2204" w:rsidRPr="00037D9F">
        <w:t>Icarus</w:t>
      </w:r>
      <w:r w:rsidRPr="00037D9F">
        <w:t xml:space="preserve"> </w:t>
      </w:r>
      <w:r w:rsidR="00AA7A65" w:rsidRPr="00037D9F">
        <w:t xml:space="preserve">may </w:t>
      </w:r>
      <w:r w:rsidRPr="00037D9F">
        <w:t>be seen as a delicate and witty reference to the city as home to many of the nation’s decision makers. While the myth warns of the folly of pride, Brown’s peculiar take on the story asks us to</w:t>
      </w:r>
      <w:r w:rsidRPr="00037D9F">
        <w:rPr>
          <w:lang w:val="en-NZ"/>
        </w:rPr>
        <w:t xml:space="preserve"> sympathise</w:t>
      </w:r>
      <w:r w:rsidRPr="00037D9F">
        <w:t xml:space="preserve"> with the audacity of Icarus’s ambition and to accept the inevitable tragic conclusion to the tale. </w:t>
      </w:r>
    </w:p>
    <w:p w14:paraId="0E39AEBA" w14:textId="77777777" w:rsidR="00091658" w:rsidRPr="00037D9F" w:rsidRDefault="00F666B2" w:rsidP="0075647D">
      <w:r>
        <w:t>A</w:t>
      </w:r>
      <w:r w:rsidR="00F35B22" w:rsidRPr="00037D9F">
        <w:t xml:space="preserve"> panel of art experts</w:t>
      </w:r>
      <w:r w:rsidR="00091658" w:rsidRPr="00037D9F">
        <w:t xml:space="preserve"> identified the Icarus series by Jan Brown for acquisition under the </w:t>
      </w:r>
      <w:r w:rsidR="00F35B22" w:rsidRPr="00037D9F">
        <w:t xml:space="preserve">former </w:t>
      </w:r>
      <w:r w:rsidR="00091658" w:rsidRPr="00037D9F">
        <w:t xml:space="preserve">Percent-for-Art Scheme in 2008. The works </w:t>
      </w:r>
      <w:r w:rsidR="00F35B22" w:rsidRPr="00037D9F">
        <w:t>were</w:t>
      </w:r>
      <w:r w:rsidR="00091658" w:rsidRPr="00037D9F">
        <w:t xml:space="preserve"> scaled up and casts made at the Australian National University Sculpture Workshop</w:t>
      </w:r>
      <w:r w:rsidR="00F35B22" w:rsidRPr="00037D9F">
        <w:t xml:space="preserve"> and t</w:t>
      </w:r>
      <w:r w:rsidR="00091658" w:rsidRPr="00037D9F">
        <w:t xml:space="preserve">he finished pieces were cast at the Meridian Foundry in Melbourne. </w:t>
      </w:r>
    </w:p>
    <w:p w14:paraId="35D4F68E" w14:textId="52EB3C60" w:rsidR="00180857" w:rsidRDefault="006D0BE7" w:rsidP="0075647D">
      <w:r w:rsidRPr="00037D9F">
        <w:t>For more information, visit</w:t>
      </w:r>
      <w:r w:rsidR="00180857">
        <w:t xml:space="preserve"> </w:t>
      </w:r>
      <w:hyperlink r:id="rId18" w:history="1">
        <w:r w:rsidR="00180857" w:rsidRPr="002F5C74">
          <w:rPr>
            <w:rStyle w:val="Hyperlink"/>
          </w:rPr>
          <w:t>www.arts.act.gov.au/public-art/icarus</w:t>
        </w:r>
      </w:hyperlink>
    </w:p>
    <w:p w14:paraId="466477A8" w14:textId="77777777" w:rsidR="00CD2204" w:rsidRPr="00037D9F" w:rsidRDefault="00CD0DF9" w:rsidP="00F27C76">
      <w:pPr>
        <w:pStyle w:val="Heading2"/>
      </w:pPr>
      <w:bookmarkStart w:id="53" w:name="_Toc406410595"/>
      <w:r w:rsidRPr="00037D9F">
        <w:lastRenderedPageBreak/>
        <w:t xml:space="preserve">Case </w:t>
      </w:r>
      <w:r w:rsidR="004456EC" w:rsidRPr="00037D9F">
        <w:t>s</w:t>
      </w:r>
      <w:r w:rsidRPr="00037D9F">
        <w:t xml:space="preserve">tudy: </w:t>
      </w:r>
      <w:r w:rsidR="00F27C76">
        <w:t>T</w:t>
      </w:r>
      <w:r w:rsidRPr="00037D9F">
        <w:t xml:space="preserve">he </w:t>
      </w:r>
      <w:r w:rsidR="000F4AA5" w:rsidRPr="00037D9F">
        <w:t>a</w:t>
      </w:r>
      <w:r w:rsidRPr="00037D9F">
        <w:t>cquisition of Life Boat/Thuyen Cuu Roi</w:t>
      </w:r>
      <w:bookmarkEnd w:id="53"/>
    </w:p>
    <w:p w14:paraId="174F3BE1" w14:textId="77777777" w:rsidR="006B5EC0" w:rsidRPr="00037D9F" w:rsidRDefault="006B5EC0" w:rsidP="0075647D">
      <w:r w:rsidRPr="00037D9F">
        <w:t>The ACT Government acquired this important artwork as it evok</w:t>
      </w:r>
      <w:r w:rsidR="00B32175" w:rsidRPr="00037D9F">
        <w:t>es a</w:t>
      </w:r>
      <w:r w:rsidR="00B32175" w:rsidRPr="00037D9F">
        <w:rPr>
          <w:lang w:val="en-GB"/>
        </w:rPr>
        <w:t xml:space="preserve"> </w:t>
      </w:r>
      <w:r w:rsidR="00FF4920" w:rsidRPr="00037D9F">
        <w:rPr>
          <w:lang w:val="en-GB"/>
        </w:rPr>
        <w:t>broad</w:t>
      </w:r>
      <w:r w:rsidR="00B32175" w:rsidRPr="00037D9F">
        <w:t xml:space="preserve"> cultural context. Its location in Civic Library makes it a welcome beacon to the broad cultural community. </w:t>
      </w:r>
    </w:p>
    <w:p w14:paraId="55B8E407" w14:textId="77777777" w:rsidR="00E160C0" w:rsidRPr="00037D9F" w:rsidRDefault="00823A07" w:rsidP="0075647D">
      <w:r>
        <w:rPr>
          <w:noProof/>
          <w:lang w:eastAsia="en-AU"/>
        </w:rPr>
        <w:pict w14:anchorId="2A8B4CC9">
          <v:shape id="_x0000_i1030" type="#_x0000_t75" alt="Nerine Martini&#10;Life boat/Thuyen Cuu Roi, 2006&#10;Wood, steel, lead, lacquer&#10;Civic Library, Civic Square&#10;Photo: Ben Wrigley (photohub)&#10;" style="width:283.65pt;height:186.55pt;visibility:visible">
            <v:imagedata r:id="rId19" o:title=" Ben Wrigley (photohub)&#10;"/>
          </v:shape>
        </w:pict>
      </w:r>
    </w:p>
    <w:p w14:paraId="3110D0B6" w14:textId="77777777" w:rsidR="00426166" w:rsidRDefault="00426166" w:rsidP="00F27C76">
      <w:pPr>
        <w:spacing w:before="0"/>
      </w:pPr>
    </w:p>
    <w:p w14:paraId="6D23ACBB" w14:textId="77777777" w:rsidR="00F27C76" w:rsidRDefault="00137989" w:rsidP="00F27C76">
      <w:pPr>
        <w:spacing w:before="0"/>
      </w:pPr>
      <w:r w:rsidRPr="00037D9F">
        <w:t>Nerine Martini</w:t>
      </w:r>
    </w:p>
    <w:p w14:paraId="0CA6813D" w14:textId="77777777" w:rsidR="00137989" w:rsidRPr="00037D9F" w:rsidRDefault="00137989" w:rsidP="00F27C76">
      <w:pPr>
        <w:spacing w:before="0"/>
      </w:pPr>
      <w:r w:rsidRPr="00037D9F">
        <w:t>Life boat/Thuyen Cuu Roi, 2006</w:t>
      </w:r>
    </w:p>
    <w:p w14:paraId="6AB8CC03" w14:textId="77777777" w:rsidR="00137989" w:rsidRPr="00037D9F" w:rsidRDefault="00137989" w:rsidP="00F27C76">
      <w:pPr>
        <w:spacing w:before="0"/>
      </w:pPr>
      <w:r w:rsidRPr="00037D9F">
        <w:t>Wood, steel, lead, lacquer</w:t>
      </w:r>
    </w:p>
    <w:p w14:paraId="4E777A89" w14:textId="77777777" w:rsidR="00137989" w:rsidRPr="00037D9F" w:rsidRDefault="00137989" w:rsidP="00F27C76">
      <w:pPr>
        <w:spacing w:before="0"/>
      </w:pPr>
      <w:r w:rsidRPr="00037D9F">
        <w:t>Civic Library, Civic Square</w:t>
      </w:r>
    </w:p>
    <w:p w14:paraId="58A4C5BD" w14:textId="77777777" w:rsidR="0063068D" w:rsidRPr="00037D9F" w:rsidRDefault="0063068D" w:rsidP="00F27C76">
      <w:pPr>
        <w:spacing w:before="0"/>
      </w:pPr>
      <w:r w:rsidRPr="00037D9F">
        <w:t>Photo: Ben Wrigley (photohub)</w:t>
      </w:r>
    </w:p>
    <w:p w14:paraId="4442DA0C" w14:textId="77777777" w:rsidR="00CF449B" w:rsidRPr="00037D9F" w:rsidRDefault="00CF449B" w:rsidP="0075647D">
      <w:pPr>
        <w:rPr>
          <w:lang w:eastAsia="en-AU"/>
        </w:rPr>
      </w:pPr>
      <w:r w:rsidRPr="00037D9F">
        <w:rPr>
          <w:lang w:eastAsia="en-AU"/>
        </w:rPr>
        <w:t xml:space="preserve">Life Boat/Thuyen Cuu Roi is constructed from an old wooden boat which came from Hoi An in Vietnam. The arms/oars are carved from recycled timber and coated with lacquer using traditional Vietnamese techniques. </w:t>
      </w:r>
    </w:p>
    <w:p w14:paraId="53B3D7E6" w14:textId="77777777" w:rsidR="00CF449B" w:rsidRPr="00037D9F" w:rsidRDefault="00CF449B" w:rsidP="0075647D">
      <w:pPr>
        <w:rPr>
          <w:lang w:eastAsia="en-AU"/>
        </w:rPr>
      </w:pPr>
      <w:r w:rsidRPr="00037D9F">
        <w:rPr>
          <w:lang w:eastAsia="en-AU"/>
        </w:rPr>
        <w:t>In the artist's words "Life Boat/Thuyen Cuu Roi seeks to embody ocean journeys of courage and compassion".</w:t>
      </w:r>
    </w:p>
    <w:p w14:paraId="356E6EB8" w14:textId="77777777" w:rsidR="00B17710" w:rsidRPr="00037D9F" w:rsidRDefault="00CF449B" w:rsidP="0075647D">
      <w:pPr>
        <w:rPr>
          <w:lang w:eastAsia="en-AU"/>
        </w:rPr>
      </w:pPr>
      <w:r w:rsidRPr="00037D9F">
        <w:rPr>
          <w:lang w:eastAsia="en-AU"/>
        </w:rPr>
        <w:t>Acquired from Sculpture by the Sea.</w:t>
      </w:r>
    </w:p>
    <w:p w14:paraId="59292EC8" w14:textId="7D9E79D8" w:rsidR="00180857" w:rsidRDefault="0063068D" w:rsidP="0075647D">
      <w:pPr>
        <w:rPr>
          <w:color w:val="000000"/>
          <w:lang w:eastAsia="en-AU"/>
        </w:rPr>
      </w:pPr>
      <w:r w:rsidRPr="00037D9F">
        <w:rPr>
          <w:color w:val="000000"/>
          <w:lang w:eastAsia="en-AU"/>
        </w:rPr>
        <w:t xml:space="preserve">For more information, visit </w:t>
      </w:r>
      <w:hyperlink r:id="rId20" w:history="1">
        <w:r w:rsidR="00180857" w:rsidRPr="002F5C74">
          <w:rPr>
            <w:rStyle w:val="Hyperlink"/>
            <w:lang w:eastAsia="en-AU"/>
          </w:rPr>
          <w:t>www.arts.act.gov.au/public-art/life-boat-thuyen-cuu-roi</w:t>
        </w:r>
      </w:hyperlink>
    </w:p>
    <w:p w14:paraId="689A4C5A" w14:textId="7CD381D8" w:rsidR="00987410" w:rsidRPr="00037D9F" w:rsidRDefault="00823A07" w:rsidP="0075647D">
      <w:hyperlink w:history="1"/>
    </w:p>
    <w:p w14:paraId="02700BCA" w14:textId="77777777" w:rsidR="00294B7E" w:rsidRPr="00037D9F" w:rsidRDefault="00294B7E" w:rsidP="0075647D">
      <w:pPr>
        <w:rPr>
          <w:lang w:eastAsia="en-AU"/>
        </w:rPr>
      </w:pPr>
    </w:p>
    <w:p w14:paraId="1F80F7DC" w14:textId="77777777" w:rsidR="0063068D" w:rsidRPr="00037D9F" w:rsidRDefault="0063068D" w:rsidP="0075647D">
      <w:pPr>
        <w:rPr>
          <w:lang w:eastAsia="en-AU"/>
        </w:rPr>
      </w:pPr>
    </w:p>
    <w:p w14:paraId="31B18499" w14:textId="77777777" w:rsidR="00931FDD" w:rsidRPr="00037D9F" w:rsidRDefault="00931FDD" w:rsidP="0075647D">
      <w:r w:rsidRPr="00037D9F">
        <w:br w:type="page"/>
      </w:r>
    </w:p>
    <w:p w14:paraId="0238AB9E" w14:textId="77777777" w:rsidR="002964CC" w:rsidRPr="00F82DBB" w:rsidRDefault="005A3120" w:rsidP="00F82DBB">
      <w:pPr>
        <w:pStyle w:val="Heading2"/>
      </w:pPr>
      <w:bookmarkStart w:id="54" w:name="_Toc406410596"/>
      <w:r w:rsidRPr="00F82DBB">
        <w:rPr>
          <w:rStyle w:val="Heading3Char"/>
          <w:b/>
          <w:sz w:val="32"/>
          <w:szCs w:val="32"/>
        </w:rPr>
        <w:t>Contract</w:t>
      </w:r>
      <w:r w:rsidR="002964CC" w:rsidRPr="00F82DBB">
        <w:t xml:space="preserve"> considerations</w:t>
      </w:r>
      <w:bookmarkEnd w:id="54"/>
    </w:p>
    <w:p w14:paraId="531C6B31" w14:textId="77777777" w:rsidR="002964CC" w:rsidRPr="00037D9F" w:rsidRDefault="002964CC" w:rsidP="0075647D">
      <w:r w:rsidRPr="00037D9F">
        <w:rPr>
          <w:bCs/>
        </w:rPr>
        <w:t>Contracts should cover</w:t>
      </w:r>
      <w:r w:rsidRPr="00037D9F">
        <w:t xml:space="preserve"> insurance responsibilities, copyright and reproduction arrangements, budget guidelines including a schedule of remuneration, decommissioning and relocation guidelines, ownership of maquettes, and other conditions as required.</w:t>
      </w:r>
    </w:p>
    <w:p w14:paraId="044929BF" w14:textId="77777777" w:rsidR="002964CC" w:rsidRPr="00037D9F" w:rsidRDefault="002964CC" w:rsidP="0075647D">
      <w:r w:rsidRPr="00037D9F">
        <w:t>Contracts should detail all services to be performed by the artist in the design, production, delivery and installation of a public artwork, as well as any additional services and considerations including the provision of a maintenance manual and warranty and defects liability periods.</w:t>
      </w:r>
    </w:p>
    <w:p w14:paraId="05D340EF" w14:textId="77777777" w:rsidR="002964CC" w:rsidRPr="00037D9F" w:rsidRDefault="002964CC" w:rsidP="0075647D">
      <w:r w:rsidRPr="00037D9F">
        <w:t>Contact artsACT on (02) 6207 2384 for general information and advice on contract</w:t>
      </w:r>
      <w:r w:rsidR="0041381D">
        <w:t>ing public artwork commissions.</w:t>
      </w:r>
      <w:r w:rsidRPr="00037D9F">
        <w:t xml:space="preserve"> For detailed contract advice contact the ACT Government Solicitors Office on (02) 6207 0666. </w:t>
      </w:r>
    </w:p>
    <w:p w14:paraId="146EBB50" w14:textId="77777777" w:rsidR="002964CC" w:rsidRPr="00037D9F" w:rsidRDefault="002964CC" w:rsidP="000B753D">
      <w:pPr>
        <w:pStyle w:val="Heading3"/>
      </w:pPr>
      <w:bookmarkStart w:id="55" w:name="_Toc406410597"/>
      <w:r w:rsidRPr="00037D9F">
        <w:t>Artist’s care and skill</w:t>
      </w:r>
      <w:bookmarkEnd w:id="55"/>
    </w:p>
    <w:p w14:paraId="77149F29" w14:textId="77777777" w:rsidR="002964CC" w:rsidRPr="00037D9F" w:rsidRDefault="002964CC" w:rsidP="0075647D">
      <w:r w:rsidRPr="00037D9F">
        <w:t xml:space="preserve">Contracts should require the artist to perform to the standard of care and skill expected of a person who regularly acts in the capacity in which the artist is engaged and who possesses the knowledge, skill and experience of a person qualified to act in that capacity; and produce the work using good workmanship and materials of good quality. </w:t>
      </w:r>
    </w:p>
    <w:p w14:paraId="6D2AE373" w14:textId="77777777" w:rsidR="002964CC" w:rsidRPr="00037D9F" w:rsidRDefault="002964CC" w:rsidP="000B753D">
      <w:pPr>
        <w:pStyle w:val="Heading3"/>
      </w:pPr>
      <w:bookmarkStart w:id="56" w:name="_Toc406410598"/>
      <w:r w:rsidRPr="00037D9F">
        <w:t>Insurance</w:t>
      </w:r>
      <w:bookmarkEnd w:id="56"/>
    </w:p>
    <w:p w14:paraId="2164A0D9" w14:textId="77777777" w:rsidR="002964CC" w:rsidRPr="00037D9F" w:rsidRDefault="002964CC" w:rsidP="0075647D">
      <w:pPr>
        <w:rPr>
          <w:b/>
        </w:rPr>
      </w:pPr>
      <w:r w:rsidRPr="00037D9F">
        <w:t>Contracts should detail insurance responsibilities prior to acceptance of an artwork on site. The ACT Insurance Authority can provide advice in determining insurance requirements.</w:t>
      </w:r>
    </w:p>
    <w:p w14:paraId="2C7B783B" w14:textId="77777777" w:rsidR="002964CC" w:rsidRPr="00037D9F" w:rsidRDefault="002964CC" w:rsidP="000B753D">
      <w:pPr>
        <w:pStyle w:val="Heading3"/>
      </w:pPr>
      <w:bookmarkStart w:id="57" w:name="_Toc406410599"/>
      <w:r w:rsidRPr="00037D9F">
        <w:t>Transport and storage</w:t>
      </w:r>
      <w:bookmarkEnd w:id="57"/>
    </w:p>
    <w:p w14:paraId="17C02948" w14:textId="385D6034" w:rsidR="002964CC" w:rsidRPr="00037D9F" w:rsidRDefault="002964CC" w:rsidP="0075647D">
      <w:r w:rsidRPr="00037D9F">
        <w:t xml:space="preserve">Contracts should detail responsibility for transportation of an artwork to the installation site and for ensuring secure storage if site readiness occurs later than delivery. </w:t>
      </w:r>
    </w:p>
    <w:p w14:paraId="41FC6B53" w14:textId="77777777" w:rsidR="002964CC" w:rsidRPr="00037D9F" w:rsidRDefault="002964CC" w:rsidP="000B753D">
      <w:pPr>
        <w:pStyle w:val="Heading3"/>
      </w:pPr>
      <w:bookmarkStart w:id="58" w:name="_Toc406410600"/>
      <w:r w:rsidRPr="00037D9F">
        <w:t>Installation</w:t>
      </w:r>
      <w:bookmarkEnd w:id="58"/>
    </w:p>
    <w:p w14:paraId="0BAE2386" w14:textId="77777777" w:rsidR="002964CC" w:rsidRPr="00037D9F" w:rsidRDefault="002964CC" w:rsidP="0075647D">
      <w:r w:rsidRPr="00037D9F">
        <w:t xml:space="preserve">The artist’s responsibility for the cost of artwork installation should also be included in the artist’s contract (and fee), as appropriate.  </w:t>
      </w:r>
    </w:p>
    <w:p w14:paraId="32959363" w14:textId="77777777" w:rsidR="002964CC" w:rsidRPr="00037D9F" w:rsidRDefault="00F666B2" w:rsidP="000B753D">
      <w:pPr>
        <w:pStyle w:val="Heading3"/>
      </w:pPr>
      <w:bookmarkStart w:id="59" w:name="_Toc406410601"/>
      <w:r>
        <w:t>Defects liability and w</w:t>
      </w:r>
      <w:r w:rsidR="002964CC" w:rsidRPr="00037D9F">
        <w:t>arranty</w:t>
      </w:r>
      <w:bookmarkEnd w:id="59"/>
      <w:r w:rsidR="002964CC" w:rsidRPr="00037D9F">
        <w:t xml:space="preserve"> </w:t>
      </w:r>
    </w:p>
    <w:p w14:paraId="2F441049" w14:textId="316C68FC" w:rsidR="00A973D1" w:rsidRPr="00037D9F" w:rsidRDefault="00A973D1" w:rsidP="00A973D1">
      <w:r>
        <w:t>During the defects l</w:t>
      </w:r>
      <w:r w:rsidRPr="00037D9F">
        <w:t>iability</w:t>
      </w:r>
      <w:r>
        <w:t xml:space="preserve"> p</w:t>
      </w:r>
      <w:r w:rsidRPr="00037D9F">
        <w:t>eriod, the artist will be required to fix defects in the artwork or else meet the costs the owner incurs fixing defects in the artwork</w:t>
      </w:r>
      <w:r w:rsidR="006E3335">
        <w:t xml:space="preserve"> and installation</w:t>
      </w:r>
      <w:r>
        <w:t xml:space="preserve"> in accordance with the contract requirements</w:t>
      </w:r>
      <w:r w:rsidRPr="00037D9F">
        <w:t>.</w:t>
      </w:r>
    </w:p>
    <w:p w14:paraId="613199C2" w14:textId="77777777" w:rsidR="00A973D1" w:rsidRDefault="00A973D1" w:rsidP="0075647D">
      <w:r>
        <w:t xml:space="preserve">The defects liability period is specified in the Artist Agreement. </w:t>
      </w:r>
    </w:p>
    <w:p w14:paraId="46E48E21" w14:textId="77777777" w:rsidR="002964CC" w:rsidRPr="00037D9F" w:rsidRDefault="002964CC" w:rsidP="0075647D">
      <w:r w:rsidRPr="00037D9F">
        <w:lastRenderedPageBreak/>
        <w:t xml:space="preserve">The ACT Government requires artists to provide a general warranty period, consistent with the purpose of the work and nature of the materials used, against defects in design, manufacture, materials and workmanship. </w:t>
      </w:r>
    </w:p>
    <w:p w14:paraId="492D5BFC" w14:textId="77777777" w:rsidR="002964CC" w:rsidRPr="00037D9F" w:rsidRDefault="002964CC" w:rsidP="0075647D">
      <w:r w:rsidRPr="00037D9F">
        <w:t>The warranty should require that an artwork, under normal conditions at the site and provided the Territory undertakes the artist’s reasonable directi</w:t>
      </w:r>
      <w:r w:rsidR="00F666B2">
        <w:t>ons for maintenance as per the maintenance m</w:t>
      </w:r>
      <w:r w:rsidRPr="00037D9F">
        <w:t>anual, will remain substantially in the form that it appeared at the date of acceptance, for the duration of t</w:t>
      </w:r>
      <w:r w:rsidR="00114484">
        <w:t xml:space="preserve">he warranty period. </w:t>
      </w:r>
    </w:p>
    <w:p w14:paraId="6C2E9DC6" w14:textId="77777777" w:rsidR="002964CC" w:rsidRPr="00037D9F" w:rsidRDefault="002964CC" w:rsidP="000B753D">
      <w:pPr>
        <w:pStyle w:val="Heading3"/>
      </w:pPr>
      <w:bookmarkStart w:id="60" w:name="_Toc406410602"/>
      <w:r w:rsidRPr="00037D9F">
        <w:t>Decommissioning</w:t>
      </w:r>
      <w:bookmarkEnd w:id="60"/>
    </w:p>
    <w:p w14:paraId="53679CDB" w14:textId="421A5279" w:rsidR="002964CC" w:rsidRPr="00037D9F" w:rsidRDefault="002964CC" w:rsidP="0075647D">
      <w:r w:rsidRPr="00037D9F">
        <w:t xml:space="preserve">Decommissioning and relocation clauses should also be included in the artist’s contract. The agreement should specify a particular period after which the condition and continued suitability of a work will be </w:t>
      </w:r>
      <w:r w:rsidR="00814309" w:rsidRPr="00037D9F">
        <w:t>reviewed,</w:t>
      </w:r>
      <w:r w:rsidRPr="00037D9F">
        <w:t xml:space="preserve"> and the work will be considered for removal from the ACT Government Public Art Collection. </w:t>
      </w:r>
    </w:p>
    <w:p w14:paraId="48F95500" w14:textId="7D6AC8C9" w:rsidR="002964CC" w:rsidRPr="00037D9F" w:rsidRDefault="00814309" w:rsidP="0075647D">
      <w:r w:rsidRPr="00037D9F">
        <w:t>Usually,</w:t>
      </w:r>
      <w:r w:rsidR="002964CC" w:rsidRPr="00037D9F">
        <w:t xml:space="preserve"> the condition and continued suitability of an artwork will be reviewed ten years from the date of final completion and at five year intervals thereafter. The Territory may decide to decommission the artwork following review. </w:t>
      </w:r>
    </w:p>
    <w:p w14:paraId="203EB9DE" w14:textId="77777777" w:rsidR="002964CC" w:rsidRPr="00037D9F" w:rsidRDefault="002964CC" w:rsidP="000B753D">
      <w:pPr>
        <w:pStyle w:val="Heading3"/>
      </w:pPr>
      <w:bookmarkStart w:id="61" w:name="_Toc406410603"/>
      <w:r w:rsidRPr="00037D9F">
        <w:t>Ownership of artwork</w:t>
      </w:r>
      <w:bookmarkEnd w:id="61"/>
    </w:p>
    <w:p w14:paraId="216D3D76" w14:textId="77777777" w:rsidR="002964CC" w:rsidRPr="00037D9F" w:rsidRDefault="002964CC" w:rsidP="0075647D">
      <w:r w:rsidRPr="00037D9F">
        <w:t xml:space="preserve">Contracts should require the artist transfer title in artwork immediately upon acceptance.  </w:t>
      </w:r>
    </w:p>
    <w:p w14:paraId="76DB9A1A" w14:textId="77777777" w:rsidR="002964CC" w:rsidRPr="00037D9F" w:rsidRDefault="002964CC" w:rsidP="000B753D">
      <w:pPr>
        <w:pStyle w:val="Heading3"/>
      </w:pPr>
      <w:bookmarkStart w:id="62" w:name="_Toc406410604"/>
      <w:r w:rsidRPr="00037D9F">
        <w:t>ACT Government use of the work</w:t>
      </w:r>
      <w:bookmarkEnd w:id="62"/>
    </w:p>
    <w:p w14:paraId="61B3C729" w14:textId="77777777" w:rsidR="002964CC" w:rsidRPr="00037D9F" w:rsidRDefault="002964CC" w:rsidP="0075647D">
      <w:r w:rsidRPr="00037D9F">
        <w:t xml:space="preserve">ACT Government public artwork commissions must grant the Territory a perpetual, royalty free licence to reproduce, communicate, publish and broadcast images of the artwork in whole or in part in any publication or material (in any form whatsoever including electronic) that promotes, advertises or is in relation to the artist, the work, the site, the Territory, or Territory functions and activities. </w:t>
      </w:r>
    </w:p>
    <w:p w14:paraId="48EC6981" w14:textId="49FC0810" w:rsidR="002964CC" w:rsidRPr="00037D9F" w:rsidRDefault="00814309" w:rsidP="0075647D">
      <w:pPr>
        <w:rPr>
          <w:lang w:val="en-GB"/>
        </w:rPr>
      </w:pPr>
      <w:r w:rsidRPr="00037D9F">
        <w:t>Generally,</w:t>
      </w:r>
      <w:r w:rsidR="002964CC" w:rsidRPr="00037D9F">
        <w:t xml:space="preserve"> </w:t>
      </w:r>
      <w:r w:rsidR="002964CC" w:rsidRPr="00037D9F">
        <w:rPr>
          <w:lang w:val="en-GB"/>
        </w:rPr>
        <w:t xml:space="preserve">ACT Government public artwork commissioning contracts should require an artist to seek written permission from the Territory if the artist wishes to create an identical or substantially similar work.  </w:t>
      </w:r>
    </w:p>
    <w:p w14:paraId="30984C23" w14:textId="77777777" w:rsidR="002964CC" w:rsidRPr="00037D9F" w:rsidRDefault="002964CC" w:rsidP="000B753D">
      <w:pPr>
        <w:pStyle w:val="Heading3"/>
        <w:rPr>
          <w:bCs/>
          <w:lang w:val="en-GB"/>
        </w:rPr>
      </w:pPr>
      <w:bookmarkStart w:id="63" w:name="_Toc406410605"/>
      <w:r w:rsidRPr="00037D9F">
        <w:t>Intellectual property and copyright</w:t>
      </w:r>
      <w:bookmarkEnd w:id="63"/>
      <w:r w:rsidRPr="00037D9F">
        <w:tab/>
      </w:r>
    </w:p>
    <w:p w14:paraId="5DAD9F1F" w14:textId="77777777" w:rsidR="002964CC" w:rsidRPr="00037D9F" w:rsidRDefault="002964CC" w:rsidP="0075647D">
      <w:r w:rsidRPr="00037D9F">
        <w:t xml:space="preserve">Ownership of intellectual property rights (including copyright) in a commissioned public artwork generally remain vested in the artist. The artist is responsible for attributing all authors of any work that comprises part of the artwork, and for procuring the consent of said authors as appropriate.  </w:t>
      </w:r>
    </w:p>
    <w:p w14:paraId="68BE623E" w14:textId="77777777" w:rsidR="002964CC" w:rsidRPr="00037D9F" w:rsidRDefault="002964CC" w:rsidP="0075647D">
      <w:r w:rsidRPr="00037D9F">
        <w:t>Any display of the artwork should clearly identify the artist. Publications, representations or descriptions of the artwork, including audio, video, film, electronic or photographic means, should identify the artist as the creator of the work.</w:t>
      </w:r>
    </w:p>
    <w:p w14:paraId="6ACBD9A2" w14:textId="77777777" w:rsidR="002964CC" w:rsidRPr="00037D9F" w:rsidRDefault="002964CC" w:rsidP="0075647D">
      <w:r w:rsidRPr="00037D9F">
        <w:t>While intellectual property rights remain with the artist, a license may be negotiated as part of the commissioning contract to enable the commissioning party to reproduce, communicate, publish and broadcast images of the work.</w:t>
      </w:r>
    </w:p>
    <w:p w14:paraId="29691862" w14:textId="2D7267C6" w:rsidR="002964CC" w:rsidRPr="00037D9F" w:rsidRDefault="002964CC" w:rsidP="0075647D">
      <w:r w:rsidRPr="00037D9F">
        <w:lastRenderedPageBreak/>
        <w:t xml:space="preserve">The commissioning party would not usually acquire the rights to reproduce an artwork in a three-dimensional form or to use the image as a logo or branding. If this kind of use is </w:t>
      </w:r>
      <w:r w:rsidR="00814309" w:rsidRPr="00037D9F">
        <w:t>intende</w:t>
      </w:r>
      <w:r w:rsidR="00814309">
        <w:t>d,</w:t>
      </w:r>
      <w:r w:rsidR="00284699">
        <w:t xml:space="preserve"> it should be outlined in the Artist’s B</w:t>
      </w:r>
      <w:r w:rsidRPr="00037D9F">
        <w:t>rief and negotiated with the artist. Such a requirement would impact on the artist fee and may involve royalties.</w:t>
      </w:r>
    </w:p>
    <w:p w14:paraId="3FD93D3F" w14:textId="77777777" w:rsidR="002964CC" w:rsidRPr="00037D9F" w:rsidRDefault="002964CC" w:rsidP="0075647D">
      <w:r w:rsidRPr="00037D9F">
        <w:t xml:space="preserve">More information about artist’s moral and intellectual property rights protected under the </w:t>
      </w:r>
      <w:r w:rsidRPr="00EE0531">
        <w:rPr>
          <w:i/>
        </w:rPr>
        <w:t>Copyright Act 1968 (Commonwealth)</w:t>
      </w:r>
      <w:r w:rsidRPr="00037D9F">
        <w:t xml:space="preserve"> is available on the </w:t>
      </w:r>
      <w:r w:rsidRPr="000B753D">
        <w:t>Arts Law Centre of Australia</w:t>
      </w:r>
      <w:r w:rsidR="000B753D">
        <w:t xml:space="preserve"> </w:t>
      </w:r>
      <w:r w:rsidRPr="00037D9F">
        <w:t>website</w:t>
      </w:r>
      <w:r w:rsidR="000B753D">
        <w:t xml:space="preserve"> (</w:t>
      </w:r>
      <w:hyperlink r:id="rId21" w:history="1">
        <w:r w:rsidR="00EE0531" w:rsidRPr="00D772DD">
          <w:rPr>
            <w:rStyle w:val="Hyperlink"/>
          </w:rPr>
          <w:t>www.artslaw.com.au/legal/information-sheets</w:t>
        </w:r>
      </w:hyperlink>
      <w:r w:rsidR="000B753D">
        <w:t>)</w:t>
      </w:r>
      <w:r w:rsidRPr="00037D9F">
        <w:t>.</w:t>
      </w:r>
    </w:p>
    <w:p w14:paraId="0C0F64F8" w14:textId="77777777" w:rsidR="006800F9" w:rsidRPr="00037D9F" w:rsidRDefault="006800F9" w:rsidP="000B753D">
      <w:pPr>
        <w:pStyle w:val="Heading3"/>
        <w:rPr>
          <w:lang w:val="en-GB"/>
        </w:rPr>
      </w:pPr>
      <w:bookmarkStart w:id="64" w:name="_Toc406410606"/>
      <w:r w:rsidRPr="00037D9F">
        <w:rPr>
          <w:lang w:val="en-GB"/>
        </w:rPr>
        <w:t>Installation</w:t>
      </w:r>
      <w:bookmarkEnd w:id="64"/>
      <w:r w:rsidRPr="00037D9F">
        <w:rPr>
          <w:lang w:val="en-GB"/>
        </w:rPr>
        <w:tab/>
      </w:r>
      <w:r w:rsidRPr="00037D9F">
        <w:rPr>
          <w:lang w:val="en-GB"/>
        </w:rPr>
        <w:tab/>
      </w:r>
      <w:r w:rsidRPr="00037D9F">
        <w:rPr>
          <w:lang w:val="en-GB"/>
        </w:rPr>
        <w:tab/>
      </w:r>
      <w:r w:rsidRPr="00037D9F">
        <w:rPr>
          <w:lang w:val="en-GB"/>
        </w:rPr>
        <w:tab/>
      </w:r>
      <w:r w:rsidRPr="00037D9F">
        <w:rPr>
          <w:lang w:val="en-GB"/>
        </w:rPr>
        <w:tab/>
      </w:r>
      <w:r w:rsidRPr="00037D9F">
        <w:rPr>
          <w:lang w:val="en-GB"/>
        </w:rPr>
        <w:tab/>
      </w:r>
      <w:r w:rsidRPr="00037D9F">
        <w:rPr>
          <w:lang w:val="en-GB"/>
        </w:rPr>
        <w:tab/>
      </w:r>
      <w:r w:rsidRPr="00037D9F">
        <w:rPr>
          <w:lang w:val="en-GB"/>
        </w:rPr>
        <w:tab/>
      </w:r>
      <w:r w:rsidRPr="00037D9F">
        <w:rPr>
          <w:lang w:val="en-GB"/>
        </w:rPr>
        <w:tab/>
      </w:r>
      <w:r w:rsidRPr="00037D9F">
        <w:rPr>
          <w:lang w:val="en-GB"/>
        </w:rPr>
        <w:tab/>
      </w:r>
    </w:p>
    <w:p w14:paraId="45A131B8" w14:textId="650C94FA" w:rsidR="006800F9" w:rsidRPr="00037D9F" w:rsidRDefault="006800F9" w:rsidP="0075647D">
      <w:r w:rsidRPr="00037D9F">
        <w:t xml:space="preserve">The site of public art on ACT Government land will be determined by the </w:t>
      </w:r>
      <w:r w:rsidR="00462AC9">
        <w:t>Territory, with consideration of</w:t>
      </w:r>
      <w:r w:rsidRPr="00037D9F">
        <w:t xml:space="preserve"> advice from the artist on the preferred presentation of the artwork. </w:t>
      </w:r>
      <w:r w:rsidR="006E3335">
        <w:t xml:space="preserve">The site may already be </w:t>
      </w:r>
      <w:r w:rsidR="00814309">
        <w:t>identified,</w:t>
      </w:r>
      <w:r w:rsidR="006E3335">
        <w:t xml:space="preserve"> and relevant information provided in the Artist’s Brief.</w:t>
      </w:r>
    </w:p>
    <w:p w14:paraId="53FD3F74" w14:textId="4446F5B6" w:rsidR="006800F9" w:rsidRPr="00037D9F" w:rsidRDefault="006800F9" w:rsidP="0075647D">
      <w:pPr>
        <w:rPr>
          <w:bCs/>
        </w:rPr>
      </w:pPr>
      <w:r w:rsidRPr="00037D9F">
        <w:rPr>
          <w:bCs/>
        </w:rPr>
        <w:t xml:space="preserve">Artworks to be placed in urban open space require consultation with and approval from the </w:t>
      </w:r>
      <w:r w:rsidRPr="00037D9F">
        <w:rPr>
          <w:lang w:val="en-GB"/>
        </w:rPr>
        <w:t xml:space="preserve">City Services </w:t>
      </w:r>
      <w:r w:rsidR="00ED7CBE">
        <w:rPr>
          <w:lang w:val="en-GB"/>
        </w:rPr>
        <w:t xml:space="preserve">and Asset Acceptance </w:t>
      </w:r>
      <w:r w:rsidRPr="00037D9F">
        <w:rPr>
          <w:lang w:val="en-GB"/>
        </w:rPr>
        <w:t>Division</w:t>
      </w:r>
      <w:r w:rsidR="00ED7CBE">
        <w:rPr>
          <w:lang w:val="en-GB"/>
        </w:rPr>
        <w:t>s</w:t>
      </w:r>
      <w:r w:rsidRPr="00037D9F">
        <w:rPr>
          <w:lang w:val="en-GB"/>
        </w:rPr>
        <w:t xml:space="preserve"> </w:t>
      </w:r>
      <w:r w:rsidR="0089479C" w:rsidRPr="00037D9F">
        <w:rPr>
          <w:lang w:val="en-GB"/>
        </w:rPr>
        <w:t>of</w:t>
      </w:r>
      <w:r w:rsidR="0089479C">
        <w:rPr>
          <w:lang w:val="en-GB"/>
        </w:rPr>
        <w:t xml:space="preserve"> Transport</w:t>
      </w:r>
      <w:r w:rsidR="006C4B53">
        <w:rPr>
          <w:lang w:val="en-GB"/>
        </w:rPr>
        <w:t xml:space="preserve"> Canberra and City Services</w:t>
      </w:r>
      <w:r w:rsidRPr="00037D9F">
        <w:rPr>
          <w:lang w:val="en-GB"/>
        </w:rPr>
        <w:t xml:space="preserve"> in the early stage of the project. </w:t>
      </w:r>
    </w:p>
    <w:p w14:paraId="3578164A" w14:textId="77777777" w:rsidR="006800F9" w:rsidRPr="00037D9F" w:rsidRDefault="006800F9" w:rsidP="0075647D">
      <w:r w:rsidRPr="00037D9F">
        <w:t xml:space="preserve">Artworks to be installed near roadways will need approval from Roads ACT. </w:t>
      </w:r>
    </w:p>
    <w:p w14:paraId="5AFBE3DB" w14:textId="77777777" w:rsidR="006800F9" w:rsidRPr="00037D9F" w:rsidRDefault="006800F9" w:rsidP="0075647D">
      <w:r w:rsidRPr="00037D9F">
        <w:t xml:space="preserve">Artworks to be installed on National Capital Authority controlled or designated land will need approval from the National Capital Authority. </w:t>
      </w:r>
    </w:p>
    <w:p w14:paraId="0C6133A2" w14:textId="25CED6DD" w:rsidR="006800F9" w:rsidRPr="00037D9F" w:rsidRDefault="006800F9" w:rsidP="0075647D">
      <w:r w:rsidRPr="00037D9F">
        <w:t>In order to seek and be awarded all approvals</w:t>
      </w:r>
      <w:r w:rsidR="005803B7">
        <w:t>,</w:t>
      </w:r>
      <w:r w:rsidRPr="00037D9F">
        <w:t xml:space="preserve"> considerable time must be allowed to thoroughly investigate all regulatory services and agreements. This may extend to pedestrian studies and roadside surveys.</w:t>
      </w:r>
    </w:p>
    <w:p w14:paraId="080696FC" w14:textId="77777777" w:rsidR="006800F9" w:rsidRPr="00037D9F" w:rsidRDefault="006800F9" w:rsidP="0075647D">
      <w:r w:rsidRPr="00037D9F">
        <w:t xml:space="preserve">Artist contracts should clearly outline the artist’s responsibility for transportation of an artwork to the installation site, and for ensuring secure storage if site readiness occurs later than delivery, as well as insurance prior to acceptance of the artwork on site. The artist’s responsibility for the cost of artwork installation should also be included in the artist’s contract, as appropriate.  </w:t>
      </w:r>
    </w:p>
    <w:p w14:paraId="7FDAFFCF" w14:textId="6D2B75B9" w:rsidR="006800F9" w:rsidRPr="00037D9F" w:rsidRDefault="006800F9" w:rsidP="0075647D">
      <w:pPr>
        <w:rPr>
          <w:rFonts w:eastAsia="MS Mincho"/>
          <w:lang w:eastAsia="ja-JP"/>
        </w:rPr>
      </w:pPr>
      <w:r w:rsidRPr="00037D9F">
        <w:rPr>
          <w:rFonts w:eastAsia="MS Mincho"/>
          <w:lang w:eastAsia="ja-JP"/>
        </w:rPr>
        <w:t>The lighting of each public artwork will be considered on a case</w:t>
      </w:r>
      <w:r w:rsidR="00CB2206">
        <w:rPr>
          <w:rFonts w:eastAsia="MS Mincho"/>
          <w:lang w:eastAsia="ja-JP"/>
        </w:rPr>
        <w:t>-</w:t>
      </w:r>
      <w:r w:rsidRPr="00037D9F">
        <w:rPr>
          <w:rFonts w:eastAsia="MS Mincho"/>
          <w:lang w:eastAsia="ja-JP"/>
        </w:rPr>
        <w:t>by</w:t>
      </w:r>
      <w:r w:rsidR="00CB2206">
        <w:rPr>
          <w:rFonts w:eastAsia="MS Mincho"/>
          <w:lang w:eastAsia="ja-JP"/>
        </w:rPr>
        <w:t>-</w:t>
      </w:r>
      <w:r w:rsidRPr="00037D9F">
        <w:rPr>
          <w:rFonts w:eastAsia="MS Mincho"/>
          <w:lang w:eastAsia="ja-JP"/>
        </w:rPr>
        <w:t xml:space="preserve">case basis. </w:t>
      </w:r>
    </w:p>
    <w:p w14:paraId="0F94A63B" w14:textId="77777777" w:rsidR="006800F9" w:rsidRPr="00C66FD4" w:rsidRDefault="006800F9" w:rsidP="0075647D">
      <w:r w:rsidRPr="00037D9F">
        <w:t xml:space="preserve">Each permanent public artwork must also be accompanied by a plaque (see Plaques). </w:t>
      </w:r>
    </w:p>
    <w:p w14:paraId="54B9ECFD" w14:textId="77777777" w:rsidR="006800F9" w:rsidRPr="00037D9F" w:rsidRDefault="006800F9" w:rsidP="00CE7F13">
      <w:pPr>
        <w:pStyle w:val="Heading2"/>
      </w:pPr>
      <w:r w:rsidRPr="00037D9F">
        <w:br w:type="page"/>
      </w:r>
      <w:bookmarkStart w:id="65" w:name="_Toc406410607"/>
      <w:r w:rsidRPr="00037D9F">
        <w:lastRenderedPageBreak/>
        <w:t>Plaques</w:t>
      </w:r>
      <w:bookmarkEnd w:id="65"/>
      <w:r w:rsidRPr="00037D9F">
        <w:t xml:space="preserve"> </w:t>
      </w:r>
      <w:r w:rsidRPr="00037D9F">
        <w:tab/>
      </w:r>
      <w:r w:rsidRPr="00037D9F">
        <w:tab/>
      </w:r>
      <w:r w:rsidRPr="00037D9F">
        <w:tab/>
      </w:r>
      <w:r w:rsidRPr="00037D9F">
        <w:tab/>
      </w:r>
      <w:r w:rsidRPr="00037D9F">
        <w:tab/>
      </w:r>
      <w:r w:rsidRPr="00037D9F">
        <w:tab/>
      </w:r>
      <w:r w:rsidRPr="00037D9F">
        <w:tab/>
      </w:r>
      <w:r w:rsidRPr="00037D9F">
        <w:tab/>
      </w:r>
      <w:r w:rsidRPr="00037D9F">
        <w:tab/>
      </w:r>
      <w:r w:rsidRPr="00037D9F">
        <w:tab/>
      </w:r>
    </w:p>
    <w:p w14:paraId="7BC591A7" w14:textId="77777777" w:rsidR="006800F9" w:rsidRPr="00037D9F" w:rsidRDefault="006800F9" w:rsidP="00CE7F13">
      <w:pPr>
        <w:spacing w:before="0"/>
      </w:pPr>
      <w:r w:rsidRPr="00037D9F">
        <w:t xml:space="preserve">Each permanent public artwork must be accompanied by a plaque (preferably fabricated from cast bronze for durability). </w:t>
      </w:r>
    </w:p>
    <w:p w14:paraId="6571BB83" w14:textId="77777777" w:rsidR="006800F9" w:rsidRPr="00037D9F" w:rsidRDefault="006800F9" w:rsidP="0075647D">
      <w:r w:rsidRPr="00037D9F">
        <w:rPr>
          <w:lang w:val="en-GB"/>
        </w:rPr>
        <w:t>The ACT Government Directorate</w:t>
      </w:r>
      <w:r w:rsidRPr="00037D9F">
        <w:rPr>
          <w:b/>
          <w:lang w:val="en-GB"/>
        </w:rPr>
        <w:t xml:space="preserve"> </w:t>
      </w:r>
      <w:r w:rsidRPr="00037D9F">
        <w:t xml:space="preserve">that commissioned or acquired the artwork is responsible for the fabrication and installation of the plaque. In the case of donated artworks or private sector artworks accepted to be installed on ACT Government land, artsACT is responsible for plaque fabrication. </w:t>
      </w:r>
      <w:r w:rsidR="005D67A2">
        <w:t xml:space="preserve"> </w:t>
      </w:r>
    </w:p>
    <w:p w14:paraId="57337691" w14:textId="77777777" w:rsidR="006800F9" w:rsidRPr="00037D9F" w:rsidRDefault="006800F9" w:rsidP="0075647D">
      <w:r w:rsidRPr="00037D9F">
        <w:t>All plaques must contain the following information:</w:t>
      </w:r>
    </w:p>
    <w:p w14:paraId="6C587AAE" w14:textId="1AD28D2C" w:rsidR="006800F9" w:rsidRPr="00037D9F" w:rsidRDefault="006800F9" w:rsidP="00B76021">
      <w:pPr>
        <w:pStyle w:val="ListParagraph"/>
        <w:numPr>
          <w:ilvl w:val="0"/>
          <w:numId w:val="11"/>
        </w:numPr>
      </w:pPr>
      <w:r w:rsidRPr="00037D9F">
        <w:t>ACT Government logo in the top right corner of the plaque</w:t>
      </w:r>
      <w:r w:rsidR="00814309">
        <w:t>.</w:t>
      </w:r>
    </w:p>
    <w:p w14:paraId="19675588" w14:textId="0416277E" w:rsidR="006800F9" w:rsidRPr="00037D9F" w:rsidRDefault="00814309" w:rsidP="00B76021">
      <w:pPr>
        <w:pStyle w:val="ListParagraph"/>
        <w:numPr>
          <w:ilvl w:val="0"/>
          <w:numId w:val="11"/>
        </w:numPr>
      </w:pPr>
      <w:r>
        <w:t>T</w:t>
      </w:r>
      <w:r w:rsidR="006800F9" w:rsidRPr="00037D9F">
        <w:t>he artist’s name (surname in capital letters)</w:t>
      </w:r>
      <w:r>
        <w:t>.</w:t>
      </w:r>
    </w:p>
    <w:p w14:paraId="2C4900AC" w14:textId="4EBAAA79" w:rsidR="006800F9" w:rsidRPr="00037D9F" w:rsidRDefault="00814309" w:rsidP="00B76021">
      <w:pPr>
        <w:pStyle w:val="ListParagraph"/>
        <w:numPr>
          <w:ilvl w:val="0"/>
          <w:numId w:val="11"/>
        </w:numPr>
      </w:pPr>
      <w:r>
        <w:t>T</w:t>
      </w:r>
      <w:r w:rsidR="006800F9" w:rsidRPr="00037D9F">
        <w:t>he year the artist was born</w:t>
      </w:r>
      <w:r>
        <w:t>.</w:t>
      </w:r>
    </w:p>
    <w:p w14:paraId="07AB9E27" w14:textId="06583A6C" w:rsidR="006800F9" w:rsidRPr="00037D9F" w:rsidRDefault="00814309" w:rsidP="00B76021">
      <w:pPr>
        <w:pStyle w:val="ListParagraph"/>
        <w:numPr>
          <w:ilvl w:val="0"/>
          <w:numId w:val="11"/>
        </w:numPr>
      </w:pPr>
      <w:r>
        <w:t>T</w:t>
      </w:r>
      <w:r w:rsidR="006800F9" w:rsidRPr="00037D9F">
        <w:t>itle of the artwork in bold</w:t>
      </w:r>
      <w:r>
        <w:t>.</w:t>
      </w:r>
    </w:p>
    <w:p w14:paraId="5DDF0593" w14:textId="20C2CD61" w:rsidR="006800F9" w:rsidRPr="00037D9F" w:rsidRDefault="00814309" w:rsidP="00B76021">
      <w:pPr>
        <w:pStyle w:val="ListParagraph"/>
        <w:numPr>
          <w:ilvl w:val="0"/>
          <w:numId w:val="11"/>
        </w:numPr>
      </w:pPr>
      <w:r>
        <w:t>Y</w:t>
      </w:r>
      <w:r w:rsidR="006800F9" w:rsidRPr="00037D9F">
        <w:t>ear the artwork was fabricated</w:t>
      </w:r>
      <w:r>
        <w:t>.</w:t>
      </w:r>
    </w:p>
    <w:p w14:paraId="4FE5B636" w14:textId="7FB0AE94" w:rsidR="006800F9" w:rsidRPr="00037D9F" w:rsidRDefault="00814309" w:rsidP="00B76021">
      <w:pPr>
        <w:pStyle w:val="ListParagraph"/>
        <w:numPr>
          <w:ilvl w:val="0"/>
          <w:numId w:val="11"/>
        </w:numPr>
      </w:pPr>
      <w:r>
        <w:t>M</w:t>
      </w:r>
      <w:r w:rsidR="006800F9" w:rsidRPr="00037D9F">
        <w:t>edium/s (e.g. bronze, stainless steel, wood)</w:t>
      </w:r>
      <w:r>
        <w:t>.</w:t>
      </w:r>
    </w:p>
    <w:p w14:paraId="3A8C1F57" w14:textId="33297A9A" w:rsidR="006800F9" w:rsidRPr="00037D9F" w:rsidRDefault="00814309" w:rsidP="00B76021">
      <w:pPr>
        <w:pStyle w:val="ListParagraph"/>
        <w:numPr>
          <w:ilvl w:val="0"/>
          <w:numId w:val="11"/>
        </w:numPr>
      </w:pPr>
      <w:r>
        <w:t>A</w:t>
      </w:r>
      <w:r w:rsidR="006800F9" w:rsidRPr="00037D9F">
        <w:t xml:space="preserve"> short artist’s statement of no more than 100 words</w:t>
      </w:r>
      <w:r>
        <w:t>.</w:t>
      </w:r>
    </w:p>
    <w:p w14:paraId="2C9B31C3" w14:textId="59513106" w:rsidR="006800F9" w:rsidRPr="00037D9F" w:rsidRDefault="00814309" w:rsidP="00B76021">
      <w:pPr>
        <w:pStyle w:val="ListParagraph"/>
        <w:numPr>
          <w:ilvl w:val="0"/>
          <w:numId w:val="11"/>
        </w:numPr>
      </w:pPr>
      <w:r>
        <w:t>N</w:t>
      </w:r>
      <w:r w:rsidR="006800F9" w:rsidRPr="00037D9F">
        <w:t>ame of the person who launched the artwork and the date. Alternatively, if the artwork was not officially launched, the date of installation.</w:t>
      </w:r>
    </w:p>
    <w:p w14:paraId="58D0C18E" w14:textId="77777777" w:rsidR="006800F9" w:rsidRPr="00037D9F" w:rsidRDefault="006800F9" w:rsidP="0075647D">
      <w:r w:rsidRPr="00037D9F">
        <w:t>For example:</w:t>
      </w:r>
    </w:p>
    <w:p w14:paraId="5B9E5BDF" w14:textId="77777777" w:rsidR="006800F9" w:rsidRPr="00037D9F" w:rsidRDefault="00823A07" w:rsidP="0075647D">
      <w:r>
        <w:rPr>
          <w:noProof/>
          <w:lang w:eastAsia="en-AU"/>
        </w:rPr>
        <w:pict w14:anchorId="3D0D7F94">
          <v:shape id="_x0000_i1031" type="#_x0000_t75" alt="Plaque template image" style="width:451.1pt;height:320.2pt;visibility:visible">
            <v:imagedata r:id="rId22" o:title="Plaque template image"/>
          </v:shape>
        </w:pict>
      </w:r>
    </w:p>
    <w:p w14:paraId="65375A71" w14:textId="77777777" w:rsidR="00C930AB" w:rsidRDefault="005D67A2" w:rsidP="00C930AB">
      <w:r>
        <w:t>Standard dimensions for bronze accreditation plaques installed by artsACT are 230 x 160mm and are in landscape format.</w:t>
      </w:r>
      <w:bookmarkStart w:id="66" w:name="_Toc406410608"/>
    </w:p>
    <w:p w14:paraId="1795987D" w14:textId="77777777" w:rsidR="006800F9" w:rsidRPr="00037D9F" w:rsidRDefault="006800F9" w:rsidP="00C930AB">
      <w:pPr>
        <w:pStyle w:val="Heading2"/>
        <w:rPr>
          <w:lang w:val="en-GB"/>
        </w:rPr>
      </w:pPr>
      <w:r w:rsidRPr="00037D9F">
        <w:rPr>
          <w:lang w:val="en-GB"/>
        </w:rPr>
        <w:lastRenderedPageBreak/>
        <w:t>Maintenance and collection management</w:t>
      </w:r>
      <w:bookmarkEnd w:id="66"/>
      <w:r w:rsidRPr="00037D9F">
        <w:rPr>
          <w:lang w:val="en-GB"/>
        </w:rPr>
        <w:tab/>
      </w:r>
      <w:r w:rsidRPr="00037D9F">
        <w:rPr>
          <w:lang w:val="en-GB"/>
        </w:rPr>
        <w:tab/>
      </w:r>
      <w:r w:rsidRPr="00037D9F">
        <w:rPr>
          <w:lang w:val="en-GB"/>
        </w:rPr>
        <w:tab/>
      </w:r>
      <w:r w:rsidRPr="00037D9F">
        <w:rPr>
          <w:lang w:val="en-GB"/>
        </w:rPr>
        <w:tab/>
      </w:r>
    </w:p>
    <w:p w14:paraId="6107BB6A" w14:textId="77777777" w:rsidR="006800F9" w:rsidRPr="00037D9F" w:rsidRDefault="006800F9" w:rsidP="00975552">
      <w:pPr>
        <w:pStyle w:val="Heading3"/>
      </w:pPr>
      <w:bookmarkStart w:id="67" w:name="_Toc406410609"/>
      <w:r w:rsidRPr="00037D9F">
        <w:t>Maintenance</w:t>
      </w:r>
      <w:bookmarkEnd w:id="67"/>
    </w:p>
    <w:p w14:paraId="00ADC0B5" w14:textId="77777777" w:rsidR="006800F9" w:rsidRPr="00037D9F" w:rsidRDefault="006800F9" w:rsidP="0075647D">
      <w:r w:rsidRPr="00037D9F">
        <w:t xml:space="preserve">It is important to determine early on in a public art proposal what the ongoing maintenance and durability requirements for the artwork will be. </w:t>
      </w:r>
    </w:p>
    <w:p w14:paraId="24C68226" w14:textId="77777777" w:rsidR="006800F9" w:rsidRPr="00037D9F" w:rsidRDefault="006800F9" w:rsidP="0075647D">
      <w:r w:rsidRPr="00037D9F">
        <w:t xml:space="preserve">Maintenance involves basic frequent activities such as cleaning of artwork surfaces and infrequent activities such as surface polishing. Maintenance also includes responding to vandalism and damage such as replacing broken components and removing graffiti and bill posters. </w:t>
      </w:r>
    </w:p>
    <w:p w14:paraId="6E7BAD97" w14:textId="77777777" w:rsidR="006800F9" w:rsidRPr="00037D9F" w:rsidRDefault="006800F9" w:rsidP="0075647D">
      <w:r w:rsidRPr="00037D9F">
        <w:t>Conservation refers to major activities required to refurbish an artwork and may require removing the artwork from site. Conservation works may include the repainting of an artwork or the replacement of mechanical components. Specialised professional services are recommended for conservation work.</w:t>
      </w:r>
    </w:p>
    <w:p w14:paraId="19BF71A2" w14:textId="77777777" w:rsidR="006800F9" w:rsidRPr="00037D9F" w:rsidRDefault="006800F9" w:rsidP="0075647D">
      <w:r w:rsidRPr="00037D9F">
        <w:t xml:space="preserve">A public artwork must be able to be installed and subsequently maintained within available resources for the duration of its lifespan. As each artwork is different, some works will be more fragile than others and subsequently will require more maintenance and conservation work. </w:t>
      </w:r>
    </w:p>
    <w:p w14:paraId="607701C8" w14:textId="77777777" w:rsidR="006800F9" w:rsidRPr="00037D9F" w:rsidRDefault="006800F9" w:rsidP="0075647D">
      <w:r w:rsidRPr="00037D9F">
        <w:t xml:space="preserve">When commissioning an artwork, maintenance and management requirements should be considered when preparing the Artist’s Brief and when design proposals are being reviewed. </w:t>
      </w:r>
    </w:p>
    <w:p w14:paraId="508C3CC2" w14:textId="77777777" w:rsidR="006800F9" w:rsidRPr="00037D9F" w:rsidRDefault="006800F9" w:rsidP="0075647D">
      <w:r w:rsidRPr="00037D9F">
        <w:t xml:space="preserve">When acquiring an artwork, ongoing maintenance requirements should be discussed with the artist before the ACT Government accepts the artwork. </w:t>
      </w:r>
    </w:p>
    <w:p w14:paraId="2F03B5EB" w14:textId="77777777" w:rsidR="006800F9" w:rsidRPr="00037D9F" w:rsidRDefault="006800F9" w:rsidP="0075647D">
      <w:r w:rsidRPr="00037D9F">
        <w:t xml:space="preserve">artsACT is able to advise on appropriate general maintenance procedures for artworks and can also provide advice regarding repairs and restoration of artworks, including details of specialist art conservators. </w:t>
      </w:r>
    </w:p>
    <w:p w14:paraId="3C66D13D" w14:textId="77777777" w:rsidR="006800F9" w:rsidRPr="00037D9F" w:rsidRDefault="006800F9" w:rsidP="00975552">
      <w:pPr>
        <w:pStyle w:val="Heading3"/>
      </w:pPr>
      <w:bookmarkStart w:id="68" w:name="_Toc406410610"/>
      <w:r w:rsidRPr="00037D9F">
        <w:t>Responsibility for ongoing maintenance and management</w:t>
      </w:r>
      <w:bookmarkEnd w:id="68"/>
    </w:p>
    <w:p w14:paraId="4F75D4F8" w14:textId="77777777" w:rsidR="006800F9" w:rsidRPr="00037D9F" w:rsidRDefault="006800F9" w:rsidP="0075647D">
      <w:r w:rsidRPr="00037D9F">
        <w:t xml:space="preserve">The ACT Government Directorate responsible for commissioning or acquiring a public artwork is responsible for its ongoing maintenance, repairs and management, unless the artwork is formally transferred to artsACT. In the case whereby an artwork is transferred from another ACT Government Directorate to artsACT, an appropriate repairs and maintenance budget must be negotiated and transferred with the artwork. </w:t>
      </w:r>
    </w:p>
    <w:p w14:paraId="767816B1" w14:textId="77777777" w:rsidR="006800F9" w:rsidRPr="00037D9F" w:rsidRDefault="006800F9" w:rsidP="0075647D">
      <w:r w:rsidRPr="00037D9F">
        <w:t xml:space="preserve">For public artworks that have been commissioned/acquired by the private sector, the owner of the artwork is responsible for any repairs and maintenance. </w:t>
      </w:r>
    </w:p>
    <w:p w14:paraId="780B7404" w14:textId="77777777" w:rsidR="006800F9" w:rsidRPr="00037D9F" w:rsidRDefault="006800F9" w:rsidP="0075647D">
      <w:r w:rsidRPr="00037D9F">
        <w:t xml:space="preserve">For public artworks that have been donated to the ACT Government, once a gifted artwork has been formally accepted onsite artsACT is responsible for its long-term care and management (including decommissioning). artsACT is therefore responsible for any repairs and maintenance. Please note that the ACT Government may not be able to accept artworks which have high maintenance requirements. </w:t>
      </w:r>
    </w:p>
    <w:p w14:paraId="6A6EB70F" w14:textId="77777777" w:rsidR="006800F9" w:rsidRPr="00037D9F" w:rsidRDefault="006800F9" w:rsidP="0075647D">
      <w:r w:rsidRPr="00037D9F">
        <w:lastRenderedPageBreak/>
        <w:t>It is suggested that dedicated funding be set aside for the maintenance of artworks each financial year with a more substantial amount being set aside at five year intervals for major activities required until decommissioning. The amount of funding required for maintenance will depe</w:t>
      </w:r>
      <w:r w:rsidR="001764F3" w:rsidRPr="00037D9F">
        <w:t>nd on the tasks set out in the m</w:t>
      </w:r>
      <w:r w:rsidRPr="00037D9F">
        <w:t>aintenance</w:t>
      </w:r>
      <w:r w:rsidR="001764F3" w:rsidRPr="00037D9F">
        <w:t xml:space="preserve"> m</w:t>
      </w:r>
      <w:r w:rsidRPr="00037D9F">
        <w:t>anual provided by the artist at the installation of the work (practical completion). Some artworks will be more expensive to maintain than others. For example, those using water or electrical components can be very costly to maintain and the guaranteed availability of a suitable maintenance budget should be considered when commissioning an artwork.</w:t>
      </w:r>
    </w:p>
    <w:p w14:paraId="3471B329" w14:textId="77777777" w:rsidR="006800F9" w:rsidRPr="00037D9F" w:rsidRDefault="00E9330F" w:rsidP="00975552">
      <w:pPr>
        <w:pStyle w:val="Heading3"/>
      </w:pPr>
      <w:bookmarkStart w:id="69" w:name="_Toc406410611"/>
      <w:r>
        <w:t>Maintenance m</w:t>
      </w:r>
      <w:r w:rsidR="006800F9" w:rsidRPr="00037D9F">
        <w:t>anual</w:t>
      </w:r>
      <w:bookmarkEnd w:id="69"/>
    </w:p>
    <w:p w14:paraId="08F2F747" w14:textId="77777777" w:rsidR="006800F9" w:rsidRPr="00037D9F" w:rsidRDefault="006800F9" w:rsidP="00975552">
      <w:r w:rsidRPr="00037D9F">
        <w:t>Following successful completion of the fabrication and installation of the artwork, the artist should be required to prepare and p</w:t>
      </w:r>
      <w:r w:rsidR="00F666B2">
        <w:t>rovide to the owner a detailed maintenance m</w:t>
      </w:r>
      <w:r w:rsidRPr="00037D9F">
        <w:t xml:space="preserve">anual, setting out the maintenance procedures to ensure continued integrity and safety of the work. </w:t>
      </w:r>
    </w:p>
    <w:p w14:paraId="6C0507ED" w14:textId="77777777" w:rsidR="006800F9" w:rsidRPr="00037D9F" w:rsidRDefault="00F666B2" w:rsidP="00975552">
      <w:pPr>
        <w:pStyle w:val="Heading3"/>
      </w:pPr>
      <w:bookmarkStart w:id="70" w:name="_Toc406410612"/>
      <w:r>
        <w:t>Defects liability and w</w:t>
      </w:r>
      <w:r w:rsidR="006800F9" w:rsidRPr="00037D9F">
        <w:t>arranty</w:t>
      </w:r>
      <w:bookmarkEnd w:id="70"/>
      <w:r w:rsidR="006800F9" w:rsidRPr="00037D9F">
        <w:t xml:space="preserve"> </w:t>
      </w:r>
    </w:p>
    <w:p w14:paraId="180E0497" w14:textId="26EA8F3D" w:rsidR="006E3335" w:rsidRPr="00037D9F" w:rsidRDefault="006E3335" w:rsidP="006E3335">
      <w:r>
        <w:t>During the defects l</w:t>
      </w:r>
      <w:r w:rsidRPr="00037D9F">
        <w:t>iability</w:t>
      </w:r>
      <w:r>
        <w:t xml:space="preserve"> p</w:t>
      </w:r>
      <w:r w:rsidRPr="00037D9F">
        <w:t>eriod, the artist will be required to fix defects in the artwork or else meet the costs the owner incurs fixing defects in the artwork</w:t>
      </w:r>
      <w:r>
        <w:t xml:space="preserve"> and installation in accordance with the contract requirements</w:t>
      </w:r>
      <w:r w:rsidRPr="00037D9F">
        <w:t>.</w:t>
      </w:r>
    </w:p>
    <w:p w14:paraId="6CD2C123" w14:textId="77777777" w:rsidR="006E3335" w:rsidRDefault="006E3335" w:rsidP="006E3335">
      <w:r>
        <w:t xml:space="preserve">The defects liability period is specified in the Artist Agreement. </w:t>
      </w:r>
    </w:p>
    <w:p w14:paraId="6C4842F7" w14:textId="77777777" w:rsidR="006800F9" w:rsidRPr="00037D9F" w:rsidRDefault="006800F9" w:rsidP="0075647D">
      <w:r w:rsidRPr="00037D9F">
        <w:t>Artists sh</w:t>
      </w:r>
      <w:r w:rsidR="00114484">
        <w:t>ould note that there is both a defects liability period and a w</w:t>
      </w:r>
      <w:r w:rsidRPr="00037D9F">
        <w:t>arran</w:t>
      </w:r>
      <w:r w:rsidR="00114484">
        <w:t>ty p</w:t>
      </w:r>
      <w:r w:rsidRPr="00037D9F">
        <w:t>eriod that will apply to the artw</w:t>
      </w:r>
      <w:r w:rsidR="00114484">
        <w:t xml:space="preserve">ork once installed. </w:t>
      </w:r>
    </w:p>
    <w:p w14:paraId="2B3DE343" w14:textId="2E55425D" w:rsidR="006800F9" w:rsidRPr="00037D9F" w:rsidRDefault="006800F9" w:rsidP="0075647D">
      <w:r w:rsidRPr="00037D9F">
        <w:t>The ACT Government requires artists to provide a general warranty (recommended period is five years) against defects in design, manufacture, materials and workmanship. The warranty requires that artworks, under normal conditions at the site and provided the Territory undertakes the artist’s reasonable directi</w:t>
      </w:r>
      <w:r w:rsidR="00F666B2">
        <w:t>ons for maintenance as per the maintenance m</w:t>
      </w:r>
      <w:r w:rsidRPr="00037D9F">
        <w:t xml:space="preserve">anual, will remain substantially in the form that it appeared at the date of acceptance, for the duration of the warranty period. </w:t>
      </w:r>
    </w:p>
    <w:p w14:paraId="0044399D" w14:textId="77777777" w:rsidR="006800F9" w:rsidRPr="00037D9F" w:rsidRDefault="006800F9" w:rsidP="00975552">
      <w:pPr>
        <w:pStyle w:val="Heading3"/>
      </w:pPr>
      <w:bookmarkStart w:id="71" w:name="_Toc406410613"/>
      <w:r w:rsidRPr="00037D9F">
        <w:t>Safety and security</w:t>
      </w:r>
      <w:bookmarkEnd w:id="71"/>
    </w:p>
    <w:p w14:paraId="5462FF52" w14:textId="77777777" w:rsidR="006800F9" w:rsidRPr="00037D9F" w:rsidRDefault="006800F9" w:rsidP="0075647D">
      <w:r w:rsidRPr="00037D9F">
        <w:t xml:space="preserve">In addition to general wear and tear, all artworks in public places are exposed to the possibility of vandalism. </w:t>
      </w:r>
    </w:p>
    <w:p w14:paraId="74E9CAF9" w14:textId="77777777" w:rsidR="006800F9" w:rsidRPr="00037D9F" w:rsidRDefault="006800F9" w:rsidP="0075647D">
      <w:r w:rsidRPr="00037D9F">
        <w:t xml:space="preserve">Agencies may consider a variety of preventative measures to minimise the likelihood of vandalism to artwork. These include increasing lighting, installing warning signage around the artwork, anchoring or securing the artwork to the ground, or locating the artwork in an open area that is visible to the general public. </w:t>
      </w:r>
    </w:p>
    <w:p w14:paraId="481CA70C" w14:textId="77777777" w:rsidR="00CE7F13" w:rsidRDefault="006800F9" w:rsidP="0075647D">
      <w:r w:rsidRPr="00037D9F">
        <w:t>Initiatives such as Closed-Circuit Television cameras (CCTV) and other forms of surveillance will be decided on a case-by-case basis in collaboration with the Justice and Community Safety Directorate, dependent on the artwork’s location and resources available.</w:t>
      </w:r>
    </w:p>
    <w:p w14:paraId="0E41431E" w14:textId="77777777" w:rsidR="006800F9" w:rsidRPr="00037D9F" w:rsidRDefault="00CE7F13" w:rsidP="0075647D">
      <w:pPr>
        <w:rPr>
          <w:color w:val="000000"/>
        </w:rPr>
      </w:pPr>
      <w:r>
        <w:br w:type="page"/>
      </w:r>
    </w:p>
    <w:p w14:paraId="78B87B82" w14:textId="77777777" w:rsidR="006800F9" w:rsidRPr="00037D9F" w:rsidRDefault="006800F9" w:rsidP="00975552">
      <w:pPr>
        <w:pStyle w:val="Heading3"/>
      </w:pPr>
      <w:bookmarkStart w:id="72" w:name="_Toc406410614"/>
      <w:r w:rsidRPr="00037D9F">
        <w:t>Collection management</w:t>
      </w:r>
      <w:bookmarkEnd w:id="72"/>
    </w:p>
    <w:p w14:paraId="58673179" w14:textId="77777777" w:rsidR="006800F9" w:rsidRPr="00037D9F" w:rsidRDefault="006800F9" w:rsidP="00975552">
      <w:r w:rsidRPr="00037D9F">
        <w:t>Once the artwork has been installed, the artist needs to submit the following information on each artwork for cataloguing purposes:</w:t>
      </w:r>
    </w:p>
    <w:p w14:paraId="09E1C38E" w14:textId="7150A1E4" w:rsidR="006800F9" w:rsidRPr="00037D9F" w:rsidRDefault="00814309" w:rsidP="00B76021">
      <w:pPr>
        <w:pStyle w:val="ListParagraph"/>
        <w:numPr>
          <w:ilvl w:val="0"/>
          <w:numId w:val="12"/>
        </w:numPr>
      </w:pPr>
      <w:r>
        <w:t>A</w:t>
      </w:r>
      <w:r w:rsidR="006800F9" w:rsidRPr="00037D9F">
        <w:t>rtist’s name</w:t>
      </w:r>
      <w:r>
        <w:t>.</w:t>
      </w:r>
    </w:p>
    <w:p w14:paraId="3517D4D6" w14:textId="19EEEA62" w:rsidR="006800F9" w:rsidRPr="00037D9F" w:rsidRDefault="00814309" w:rsidP="00B76021">
      <w:pPr>
        <w:pStyle w:val="ListParagraph"/>
        <w:numPr>
          <w:ilvl w:val="0"/>
          <w:numId w:val="12"/>
        </w:numPr>
      </w:pPr>
      <w:r>
        <w:t>T</w:t>
      </w:r>
      <w:r w:rsidR="006800F9" w:rsidRPr="00037D9F">
        <w:t>itle of work</w:t>
      </w:r>
      <w:r>
        <w:t>.</w:t>
      </w:r>
    </w:p>
    <w:p w14:paraId="6E4CDCB2" w14:textId="5AFB1734" w:rsidR="006800F9" w:rsidRPr="00037D9F" w:rsidRDefault="00814309" w:rsidP="00B76021">
      <w:pPr>
        <w:pStyle w:val="ListParagraph"/>
        <w:numPr>
          <w:ilvl w:val="0"/>
          <w:numId w:val="12"/>
        </w:numPr>
      </w:pPr>
      <w:r>
        <w:t>D</w:t>
      </w:r>
      <w:r w:rsidR="006800F9" w:rsidRPr="00037D9F">
        <w:t>ate of fabrication</w:t>
      </w:r>
      <w:r>
        <w:t>.</w:t>
      </w:r>
    </w:p>
    <w:p w14:paraId="15BB9965" w14:textId="7A8DB5B0" w:rsidR="006800F9" w:rsidRPr="00037D9F" w:rsidRDefault="00814309" w:rsidP="00B76021">
      <w:pPr>
        <w:pStyle w:val="ListParagraph"/>
        <w:numPr>
          <w:ilvl w:val="0"/>
          <w:numId w:val="12"/>
        </w:numPr>
      </w:pPr>
      <w:r>
        <w:t>E</w:t>
      </w:r>
      <w:r w:rsidR="006800F9" w:rsidRPr="00037D9F">
        <w:t>dition number (if relevant)</w:t>
      </w:r>
      <w:r>
        <w:t>.</w:t>
      </w:r>
    </w:p>
    <w:p w14:paraId="58F86D90" w14:textId="32FA3A09" w:rsidR="006800F9" w:rsidRPr="00037D9F" w:rsidRDefault="00814309" w:rsidP="00B76021">
      <w:pPr>
        <w:pStyle w:val="ListParagraph"/>
        <w:numPr>
          <w:ilvl w:val="0"/>
          <w:numId w:val="12"/>
        </w:numPr>
      </w:pPr>
      <w:r>
        <w:t>M</w:t>
      </w:r>
      <w:r w:rsidR="006800F9" w:rsidRPr="00037D9F">
        <w:t>edium/s</w:t>
      </w:r>
      <w:r>
        <w:t>.</w:t>
      </w:r>
    </w:p>
    <w:p w14:paraId="4D901E27" w14:textId="44912B42" w:rsidR="006800F9" w:rsidRPr="00037D9F" w:rsidRDefault="00814309" w:rsidP="00B76021">
      <w:pPr>
        <w:pStyle w:val="ListParagraph"/>
        <w:numPr>
          <w:ilvl w:val="0"/>
          <w:numId w:val="12"/>
        </w:numPr>
      </w:pPr>
      <w:r>
        <w:t>A</w:t>
      </w:r>
      <w:r w:rsidR="006800F9" w:rsidRPr="00037D9F">
        <w:t xml:space="preserve"> short artist’s statement (if not provided previously).</w:t>
      </w:r>
    </w:p>
    <w:p w14:paraId="2CE1AD23" w14:textId="77777777" w:rsidR="006800F9" w:rsidRPr="00037D9F" w:rsidRDefault="006800F9" w:rsidP="0075647D">
      <w:r w:rsidRPr="00037D9F">
        <w:t>The artwork should then be added to the ACT Public Art Database (</w:t>
      </w:r>
      <w:r w:rsidR="00975552">
        <w:t>see ACT Public Art Database</w:t>
      </w:r>
      <w:r w:rsidRPr="00037D9F">
        <w:t>).</w:t>
      </w:r>
    </w:p>
    <w:p w14:paraId="68BBF1ED" w14:textId="77777777" w:rsidR="006800F9" w:rsidRPr="00037D9F" w:rsidRDefault="006800F9" w:rsidP="0075647D">
      <w:r w:rsidRPr="00037D9F">
        <w:br w:type="page"/>
      </w:r>
    </w:p>
    <w:p w14:paraId="0D3D059D" w14:textId="77777777" w:rsidR="006800F9" w:rsidRPr="00037D9F" w:rsidRDefault="006800F9" w:rsidP="00975552">
      <w:pPr>
        <w:pStyle w:val="Heading2"/>
      </w:pPr>
      <w:bookmarkStart w:id="73" w:name="_Toc406410615"/>
      <w:r w:rsidRPr="00037D9F">
        <w:t>Decommissioning</w:t>
      </w:r>
      <w:bookmarkEnd w:id="73"/>
      <w:r w:rsidRPr="00037D9F">
        <w:t xml:space="preserve"> </w:t>
      </w:r>
      <w:r w:rsidRPr="00037D9F">
        <w:tab/>
      </w:r>
      <w:r w:rsidRPr="00037D9F">
        <w:rPr>
          <w:rFonts w:eastAsia="MS Mincho"/>
          <w:lang w:eastAsia="ja-JP"/>
        </w:rPr>
        <w:tab/>
      </w:r>
      <w:r w:rsidRPr="00037D9F">
        <w:rPr>
          <w:rFonts w:eastAsia="MS Mincho"/>
          <w:lang w:eastAsia="ja-JP"/>
        </w:rPr>
        <w:tab/>
      </w:r>
      <w:r w:rsidRPr="00037D9F">
        <w:rPr>
          <w:rFonts w:eastAsia="MS Mincho"/>
          <w:lang w:eastAsia="ja-JP"/>
        </w:rPr>
        <w:tab/>
      </w:r>
      <w:r w:rsidRPr="00037D9F">
        <w:rPr>
          <w:rFonts w:eastAsia="MS Mincho"/>
          <w:lang w:eastAsia="ja-JP"/>
        </w:rPr>
        <w:tab/>
      </w:r>
      <w:r w:rsidRPr="00037D9F">
        <w:rPr>
          <w:rFonts w:eastAsia="MS Mincho"/>
          <w:lang w:eastAsia="ja-JP"/>
        </w:rPr>
        <w:tab/>
      </w:r>
      <w:r w:rsidRPr="00037D9F">
        <w:rPr>
          <w:rFonts w:eastAsia="MS Mincho"/>
          <w:lang w:eastAsia="ja-JP"/>
        </w:rPr>
        <w:tab/>
      </w:r>
      <w:r w:rsidRPr="00037D9F">
        <w:rPr>
          <w:rFonts w:eastAsia="MS Mincho"/>
          <w:lang w:eastAsia="ja-JP"/>
        </w:rPr>
        <w:tab/>
      </w:r>
      <w:r w:rsidRPr="00037D9F">
        <w:rPr>
          <w:rFonts w:eastAsia="MS Mincho"/>
          <w:lang w:eastAsia="ja-JP"/>
        </w:rPr>
        <w:tab/>
      </w:r>
    </w:p>
    <w:p w14:paraId="790D1CD1" w14:textId="77777777" w:rsidR="006800F9" w:rsidRPr="00037D9F" w:rsidRDefault="006800F9" w:rsidP="0075647D">
      <w:pPr>
        <w:rPr>
          <w:rFonts w:eastAsia="SimSun"/>
          <w:lang w:eastAsia="zh-CN"/>
        </w:rPr>
      </w:pPr>
      <w:r w:rsidRPr="00037D9F">
        <w:rPr>
          <w:rFonts w:eastAsia="SimSun"/>
          <w:lang w:eastAsia="zh-CN"/>
        </w:rPr>
        <w:t>Decommissioning is defined for the purposes of these guidelines as the formal process to remove public artwork from its active status, including (but not limited to) relocation, storage, sale, donation or disposal/destruction.</w:t>
      </w:r>
    </w:p>
    <w:p w14:paraId="07177464" w14:textId="09D43527" w:rsidR="006800F9" w:rsidRPr="00037D9F" w:rsidRDefault="006800F9" w:rsidP="0075647D">
      <w:r w:rsidRPr="00037D9F">
        <w:t xml:space="preserve">Each public artwork has a finite lifespan, depending on </w:t>
      </w:r>
      <w:r w:rsidR="00814309" w:rsidRPr="00037D9F">
        <w:t>several</w:t>
      </w:r>
      <w:r w:rsidRPr="00037D9F">
        <w:t xml:space="preserve"> factors, such as what it is made from and where it is located. </w:t>
      </w:r>
    </w:p>
    <w:p w14:paraId="29D8DA8D" w14:textId="77777777" w:rsidR="006800F9" w:rsidRPr="00037D9F" w:rsidRDefault="006800F9" w:rsidP="0075647D">
      <w:r w:rsidRPr="00037D9F">
        <w:t>The condition and continued suitability of the artwork will be reviewed 10 years from the date of final completion and at five year intervals thereafter. The Territory may decide to decommission the artwork and remove it from the ACT Government’s public art collection after review. This includes artworks that have been donated to the ACT Government.</w:t>
      </w:r>
    </w:p>
    <w:p w14:paraId="7F450BDD" w14:textId="77777777" w:rsidR="006800F9" w:rsidRPr="00037D9F" w:rsidRDefault="006800F9" w:rsidP="0075647D">
      <w:r w:rsidRPr="00037D9F">
        <w:t>In some circumstances, it may be necessary to decommission an artwork before this 10 year period if one or more of the following criteria apply:</w:t>
      </w:r>
    </w:p>
    <w:p w14:paraId="16E529C7" w14:textId="402DC54D" w:rsidR="006800F9" w:rsidRPr="00037D9F" w:rsidRDefault="00814309" w:rsidP="00B76021">
      <w:pPr>
        <w:pStyle w:val="ListParagraph"/>
        <w:numPr>
          <w:ilvl w:val="0"/>
          <w:numId w:val="13"/>
        </w:numPr>
      </w:pPr>
      <w:r>
        <w:t>T</w:t>
      </w:r>
      <w:r w:rsidR="006800F9" w:rsidRPr="00037D9F">
        <w:t xml:space="preserve">he artwork requires a high level of maintenance and conservation, resulting in unsustainable asset management </w:t>
      </w:r>
      <w:r w:rsidRPr="00037D9F">
        <w:t>expenses.</w:t>
      </w:r>
    </w:p>
    <w:p w14:paraId="708080F2" w14:textId="36F70094" w:rsidR="006800F9" w:rsidRPr="00037D9F" w:rsidRDefault="00814309" w:rsidP="00B76021">
      <w:pPr>
        <w:pStyle w:val="ListParagraph"/>
        <w:numPr>
          <w:ilvl w:val="0"/>
          <w:numId w:val="13"/>
        </w:numPr>
      </w:pPr>
      <w:r>
        <w:t>T</w:t>
      </w:r>
      <w:r w:rsidR="006800F9" w:rsidRPr="00037D9F">
        <w:t>he artwork is irreparably damaged</w:t>
      </w:r>
      <w:r>
        <w:t>.</w:t>
      </w:r>
    </w:p>
    <w:p w14:paraId="0CDFB2F6" w14:textId="1175FF4B" w:rsidR="006800F9" w:rsidRPr="00037D9F" w:rsidRDefault="00814309" w:rsidP="00B76021">
      <w:pPr>
        <w:pStyle w:val="ListParagraph"/>
        <w:numPr>
          <w:ilvl w:val="0"/>
          <w:numId w:val="13"/>
        </w:numPr>
      </w:pPr>
      <w:r>
        <w:t>T</w:t>
      </w:r>
      <w:r w:rsidR="006800F9" w:rsidRPr="00037D9F">
        <w:t xml:space="preserve">he artwork endangers public health and </w:t>
      </w:r>
      <w:r w:rsidR="00DD08EB" w:rsidRPr="00037D9F">
        <w:t>safety,</w:t>
      </w:r>
      <w:r w:rsidR="006800F9" w:rsidRPr="00037D9F">
        <w:t xml:space="preserve"> and remedy is impractical, not feasible or undermines the integrity of the artwork</w:t>
      </w:r>
      <w:r>
        <w:t>.</w:t>
      </w:r>
    </w:p>
    <w:p w14:paraId="7CE14255" w14:textId="122E54CC" w:rsidR="006800F9" w:rsidRPr="00037D9F" w:rsidRDefault="00814309" w:rsidP="00B76021">
      <w:pPr>
        <w:pStyle w:val="ListParagraph"/>
        <w:numPr>
          <w:ilvl w:val="0"/>
          <w:numId w:val="13"/>
        </w:numPr>
      </w:pPr>
      <w:r>
        <w:t>T</w:t>
      </w:r>
      <w:r w:rsidR="006800F9" w:rsidRPr="00037D9F">
        <w:t xml:space="preserve">he ACT Government is unable to reasonably guarantee the condition or security of the artwork in its current </w:t>
      </w:r>
      <w:r w:rsidRPr="00037D9F">
        <w:t>location.</w:t>
      </w:r>
    </w:p>
    <w:p w14:paraId="68BAB535" w14:textId="104325B7" w:rsidR="006800F9" w:rsidRPr="00037D9F" w:rsidRDefault="00814309" w:rsidP="00B76021">
      <w:pPr>
        <w:pStyle w:val="ListParagraph"/>
        <w:numPr>
          <w:ilvl w:val="0"/>
          <w:numId w:val="13"/>
        </w:numPr>
      </w:pPr>
      <w:r>
        <w:t>C</w:t>
      </w:r>
      <w:r w:rsidR="006800F9" w:rsidRPr="00037D9F">
        <w:t xml:space="preserve">ontinued display of the artwork undermines the artist’s </w:t>
      </w:r>
      <w:r w:rsidRPr="00037D9F">
        <w:t>intention.</w:t>
      </w:r>
    </w:p>
    <w:p w14:paraId="5DC695AF" w14:textId="28D74506" w:rsidR="006800F9" w:rsidRPr="00037D9F" w:rsidRDefault="00814309" w:rsidP="00B76021">
      <w:pPr>
        <w:pStyle w:val="ListParagraph"/>
        <w:numPr>
          <w:ilvl w:val="0"/>
          <w:numId w:val="13"/>
        </w:numPr>
      </w:pPr>
      <w:r>
        <w:t>T</w:t>
      </w:r>
      <w:r w:rsidR="006800F9" w:rsidRPr="00037D9F">
        <w:t>he site where the artwork is located is to be redeveloped, demolished or sold and it is not possible to incorporate the artwork into the redevelopment</w:t>
      </w:r>
      <w:r w:rsidR="00DD08EB">
        <w:t>.</w:t>
      </w:r>
    </w:p>
    <w:p w14:paraId="266935D7" w14:textId="657FB37F" w:rsidR="00975552" w:rsidRDefault="00814309" w:rsidP="00B76021">
      <w:pPr>
        <w:pStyle w:val="ListParagraph"/>
        <w:numPr>
          <w:ilvl w:val="0"/>
          <w:numId w:val="13"/>
        </w:numPr>
      </w:pPr>
      <w:r>
        <w:t>T</w:t>
      </w:r>
      <w:r w:rsidR="006800F9" w:rsidRPr="00037D9F">
        <w:t>he artwork is a forgery and violates copyright law (or any other law)</w:t>
      </w:r>
      <w:r w:rsidR="00DD08EB">
        <w:t>.</w:t>
      </w:r>
    </w:p>
    <w:p w14:paraId="2D4335B9" w14:textId="6B15E824" w:rsidR="006800F9" w:rsidRPr="00037D9F" w:rsidRDefault="00814309" w:rsidP="00B76021">
      <w:pPr>
        <w:pStyle w:val="ListParagraph"/>
        <w:numPr>
          <w:ilvl w:val="0"/>
          <w:numId w:val="13"/>
        </w:numPr>
      </w:pPr>
      <w:r>
        <w:t>T</w:t>
      </w:r>
      <w:r w:rsidR="006800F9" w:rsidRPr="00037D9F">
        <w:t xml:space="preserve">he artwork has been in storage for five years or more. </w:t>
      </w:r>
    </w:p>
    <w:p w14:paraId="0670D207" w14:textId="77777777" w:rsidR="006800F9" w:rsidRPr="00037D9F" w:rsidRDefault="006800F9" w:rsidP="0075647D">
      <w:r w:rsidRPr="00037D9F">
        <w:t xml:space="preserve">Please note that the decommissioning process outlined above does not include privately owned public art on private land or memorials. </w:t>
      </w:r>
    </w:p>
    <w:p w14:paraId="31360586" w14:textId="7297680B" w:rsidR="006800F9" w:rsidRPr="00037D9F" w:rsidRDefault="006800F9" w:rsidP="0075647D">
      <w:r w:rsidRPr="00037D9F">
        <w:t xml:space="preserve">Some public art may also be included in the ACT Heritage Register. Contact the Heritage Unit within the </w:t>
      </w:r>
      <w:r w:rsidR="00B21306">
        <w:t>EPSDD</w:t>
      </w:r>
      <w:r w:rsidRPr="00037D9F">
        <w:t xml:space="preserve"> to discuss whether there are any constraints relating to heritage registration before decommissioning the artwork. </w:t>
      </w:r>
    </w:p>
    <w:p w14:paraId="007EBB41" w14:textId="77777777" w:rsidR="006800F9" w:rsidRPr="00037D9F" w:rsidRDefault="006800F9" w:rsidP="0075647D"/>
    <w:p w14:paraId="18E24A5D" w14:textId="77777777" w:rsidR="006800F9" w:rsidRPr="00037D9F" w:rsidRDefault="006800F9" w:rsidP="0075647D"/>
    <w:p w14:paraId="3C4B8989" w14:textId="77777777" w:rsidR="006800F9" w:rsidRPr="00037D9F" w:rsidRDefault="006800F9" w:rsidP="0075647D">
      <w:pPr>
        <w:rPr>
          <w:lang w:val="en-GB"/>
        </w:rPr>
      </w:pPr>
      <w:r w:rsidRPr="00037D9F">
        <w:rPr>
          <w:lang w:val="en-GB"/>
        </w:rPr>
        <w:br w:type="page"/>
      </w:r>
    </w:p>
    <w:p w14:paraId="38E81124" w14:textId="77777777" w:rsidR="006800F9" w:rsidRPr="00037D9F" w:rsidRDefault="000A0468" w:rsidP="005E573C">
      <w:pPr>
        <w:pStyle w:val="Heading2"/>
        <w:rPr>
          <w:lang w:val="en-GB"/>
        </w:rPr>
      </w:pPr>
      <w:bookmarkStart w:id="74" w:name="_Toc406410616"/>
      <w:r>
        <w:rPr>
          <w:lang w:val="en-GB"/>
        </w:rPr>
        <w:t>Case study: T</w:t>
      </w:r>
      <w:r w:rsidR="006800F9" w:rsidRPr="00037D9F">
        <w:rPr>
          <w:lang w:val="en-GB"/>
        </w:rPr>
        <w:t>he decommissioning of LaserWrap</w:t>
      </w:r>
      <w:bookmarkEnd w:id="74"/>
    </w:p>
    <w:p w14:paraId="39E6756F" w14:textId="77777777" w:rsidR="006800F9" w:rsidRPr="00037D9F" w:rsidRDefault="006800F9" w:rsidP="005E573C">
      <w:pPr>
        <w:rPr>
          <w:lang w:val="en-GB"/>
        </w:rPr>
      </w:pPr>
      <w:r w:rsidRPr="00037D9F">
        <w:rPr>
          <w:lang w:val="en-GB"/>
        </w:rPr>
        <w:t>Geoffrey Drake-Brockman and Richie Kuhaupt</w:t>
      </w:r>
    </w:p>
    <w:p w14:paraId="5933F79E" w14:textId="77777777" w:rsidR="006800F9" w:rsidRPr="00037D9F" w:rsidRDefault="006800F9" w:rsidP="00DD5FAF">
      <w:pPr>
        <w:spacing w:before="0"/>
        <w:rPr>
          <w:lang w:val="en-GB"/>
        </w:rPr>
      </w:pPr>
      <w:r w:rsidRPr="00037D9F">
        <w:rPr>
          <w:lang w:val="en-GB"/>
        </w:rPr>
        <w:t>LaserWrap, 2004</w:t>
      </w:r>
    </w:p>
    <w:p w14:paraId="39AF4F80" w14:textId="77777777" w:rsidR="006800F9" w:rsidRPr="00037D9F" w:rsidRDefault="00F82DBB" w:rsidP="00DD5FAF">
      <w:pPr>
        <w:spacing w:before="0"/>
      </w:pPr>
      <w:r>
        <w:t>20 x 120 metre</w:t>
      </w:r>
      <w:r w:rsidR="006800F9" w:rsidRPr="00037D9F">
        <w:t xml:space="preserve"> </w:t>
      </w:r>
      <w:r w:rsidR="000577A7">
        <w:t>green</w:t>
      </w:r>
      <w:r w:rsidR="006800F9" w:rsidRPr="00037D9F">
        <w:t xml:space="preserve"> lasers with </w:t>
      </w:r>
      <w:r>
        <w:t xml:space="preserve">30 </w:t>
      </w:r>
      <w:r w:rsidR="006800F9" w:rsidRPr="00037D9F">
        <w:t>degree spreader lenses in motorised projector boxes</w:t>
      </w:r>
      <w:r w:rsidR="006800F9" w:rsidRPr="00037D9F">
        <w:rPr>
          <w:noProof/>
          <w:lang w:eastAsia="en-AU"/>
        </w:rPr>
        <w:t xml:space="preserve"> </w:t>
      </w:r>
    </w:p>
    <w:p w14:paraId="1589B8F2" w14:textId="77777777" w:rsidR="006800F9" w:rsidRDefault="005E573C" w:rsidP="00DD5FAF">
      <w:pPr>
        <w:spacing w:before="0"/>
        <w:rPr>
          <w:lang w:val="en-GB"/>
        </w:rPr>
      </w:pPr>
      <w:r>
        <w:rPr>
          <w:lang w:val="en-GB"/>
        </w:rPr>
        <w:t>Formerly located in Civic</w:t>
      </w:r>
    </w:p>
    <w:p w14:paraId="5F88CE6A" w14:textId="77777777" w:rsidR="00DD5FAF" w:rsidRDefault="00823A07" w:rsidP="00DD5FAF">
      <w:pPr>
        <w:rPr>
          <w:lang w:val="en-GB"/>
        </w:rPr>
      </w:pPr>
      <w:r>
        <w:rPr>
          <w:noProof/>
          <w:lang w:eastAsia="en-AU"/>
        </w:rPr>
        <w:pict w14:anchorId="49E43252">
          <v:shape id="_x0000_i1032" type="#_x0000_t75" alt="Geoffrey Drake-Brockman and Richie Kuhaupt&#10;LaserWrap, 2004&#10;20 x 120 metre green lasers with 30 degree spreader lenses in motorised projector boxes &#10;Formerly located in Civic&#10;" style="width:262.35pt;height:175.65pt;visibility:visible">
            <v:imagedata r:id="rId23" o:title="Geoffrey Drake-Brockman and Richie Kuhaupt&#10;LaserWrap, 2004&#10;20 x 120 metre green lasers with 30 degree spreader lenses in motorised projector boxes &#10;Formerly located in Civic&#10;"/>
          </v:shape>
        </w:pict>
      </w:r>
    </w:p>
    <w:p w14:paraId="1E63A2AF" w14:textId="77777777" w:rsidR="000577A7" w:rsidRDefault="000577A7" w:rsidP="00DD5FAF">
      <w:r>
        <w:t>LaserWrap, by artists Geoffrey Drake-Brockman and Richie Kuhaupt, was installed onto the ACT Health building on the corner of Moore and Alinga Streets in 2004. The artwork was a series of 20 lasers housed in three motorised projector boxes which were located on the roof top of the GPO Building, Melbourne Building and Canberra House. LaserWrap has played an important part in the development of public art in Canberra and was one of the first visual art projects incorporating light and imagery onto a building.</w:t>
      </w:r>
    </w:p>
    <w:p w14:paraId="6F64D5CF" w14:textId="77777777" w:rsidR="000577A7" w:rsidRDefault="000577A7" w:rsidP="00DD5FAF">
      <w:r>
        <w:t>The life expectancy of the work at installation</w:t>
      </w:r>
      <w:r w:rsidR="001120E1">
        <w:t xml:space="preserve"> was fifteen years. artsACT was</w:t>
      </w:r>
      <w:r>
        <w:t xml:space="preserve"> advised by Morris Property Group that due to the redevelopment of Canberra House, the building was going to be demolished in November 2014. This building houses one of the three projector boxes and the proposed new building has not made allowances for a vantage point for the projector box. The existing three storey building will be replaced with a sixteen storey building. </w:t>
      </w:r>
    </w:p>
    <w:p w14:paraId="0A6B55EC" w14:textId="77777777" w:rsidR="000577A7" w:rsidRDefault="000577A7" w:rsidP="00DD5FAF">
      <w:r>
        <w:t xml:space="preserve">In addition, an inspection of the artwork revealed that the lasers situated on the GPO Building were not operational. Due to the redevelopment of Canberra House and the failing technology, the artwork was decommissioned in November 2014.  </w:t>
      </w:r>
    </w:p>
    <w:p w14:paraId="52CBEB9E" w14:textId="77777777" w:rsidR="006800F9" w:rsidRPr="00037D9F" w:rsidRDefault="006800F9" w:rsidP="00DD5FAF">
      <w:pPr>
        <w:rPr>
          <w:lang w:val="en-GB"/>
        </w:rPr>
      </w:pPr>
      <w:r w:rsidRPr="00037D9F">
        <w:rPr>
          <w:color w:val="365F91"/>
          <w:sz w:val="32"/>
          <w:szCs w:val="32"/>
        </w:rPr>
        <w:br w:type="page"/>
      </w:r>
    </w:p>
    <w:p w14:paraId="741ADEAB" w14:textId="77777777" w:rsidR="006800F9" w:rsidRPr="00037D9F" w:rsidRDefault="006800F9" w:rsidP="00DB4356">
      <w:pPr>
        <w:pStyle w:val="Heading2"/>
      </w:pPr>
      <w:bookmarkStart w:id="75" w:name="_Toc406410617"/>
      <w:r w:rsidRPr="00037D9F">
        <w:t>Donating public art to the ACT Government</w:t>
      </w:r>
      <w:bookmarkEnd w:id="75"/>
      <w:r w:rsidRPr="00037D9F">
        <w:t xml:space="preserve"> </w:t>
      </w:r>
      <w:r w:rsidRPr="00037D9F">
        <w:tab/>
      </w:r>
      <w:r w:rsidRPr="00037D9F">
        <w:tab/>
      </w:r>
      <w:r w:rsidRPr="00037D9F">
        <w:tab/>
      </w:r>
    </w:p>
    <w:p w14:paraId="45DD30E5" w14:textId="77777777" w:rsidR="006800F9" w:rsidRPr="00037D9F" w:rsidRDefault="006800F9" w:rsidP="0075647D">
      <w:pPr>
        <w:rPr>
          <w:rFonts w:eastAsia="SimSun"/>
          <w:lang w:eastAsia="zh-CN"/>
        </w:rPr>
      </w:pPr>
      <w:r w:rsidRPr="00037D9F">
        <w:rPr>
          <w:rFonts w:eastAsia="SimSun"/>
          <w:lang w:eastAsia="zh-CN"/>
        </w:rPr>
        <w:t xml:space="preserve">From time to time, the ACT Government is presented with a donation in the form of an existing public artwork or a proposal for a new public artwork. </w:t>
      </w:r>
    </w:p>
    <w:p w14:paraId="51A994E3" w14:textId="48F90F77" w:rsidR="006800F9" w:rsidRPr="00037D9F" w:rsidRDefault="006800F9" w:rsidP="0075647D">
      <w:pPr>
        <w:rPr>
          <w:b/>
          <w:color w:val="FF0000"/>
        </w:rPr>
      </w:pPr>
      <w:r w:rsidRPr="00037D9F">
        <w:rPr>
          <w:rFonts w:eastAsia="SimSun"/>
          <w:lang w:eastAsia="zh-CN"/>
        </w:rPr>
        <w:t xml:space="preserve">The ACT Government appreciates the generosity of these proposed donations </w:t>
      </w:r>
      <w:r w:rsidR="00F659BC">
        <w:rPr>
          <w:rFonts w:eastAsia="SimSun"/>
          <w:lang w:eastAsia="zh-CN"/>
        </w:rPr>
        <w:t xml:space="preserve">however </w:t>
      </w:r>
      <w:r w:rsidRPr="00037D9F">
        <w:rPr>
          <w:rFonts w:eastAsia="SimSun"/>
          <w:lang w:eastAsia="zh-CN"/>
        </w:rPr>
        <w:t>may not be able to accept them all, particularly those that are not site-specific commissions. All donations and proposals are considered in a fair, transparent and consistent manner, acknowledging any cultural sensitivities and protocols.</w:t>
      </w:r>
    </w:p>
    <w:p w14:paraId="71C19E2E" w14:textId="77777777" w:rsidR="006800F9" w:rsidRPr="00037D9F" w:rsidRDefault="006800F9" w:rsidP="0075647D">
      <w:r w:rsidRPr="00037D9F">
        <w:t xml:space="preserve">Benefactors may also wish to contribute funds towards the commissioning of new artworks, or for the care and maintenance of existing artworks. </w:t>
      </w:r>
    </w:p>
    <w:p w14:paraId="2BDE431F" w14:textId="737C38E9" w:rsidR="006800F9" w:rsidRPr="00037D9F" w:rsidRDefault="006800F9" w:rsidP="0075647D">
      <w:r w:rsidRPr="00037D9F">
        <w:t xml:space="preserve">When considering donating a public artwork, please </w:t>
      </w:r>
      <w:r w:rsidR="00DD08EB" w:rsidRPr="00037D9F">
        <w:t>consider</w:t>
      </w:r>
      <w:r w:rsidRPr="00037D9F">
        <w:t xml:space="preserve"> the following:</w:t>
      </w:r>
    </w:p>
    <w:p w14:paraId="08C1D235" w14:textId="5B34BB60" w:rsidR="006800F9" w:rsidRPr="00037D9F" w:rsidRDefault="00DD08EB" w:rsidP="00B76021">
      <w:pPr>
        <w:pStyle w:val="ListParagraph"/>
        <w:numPr>
          <w:ilvl w:val="0"/>
          <w:numId w:val="14"/>
        </w:numPr>
      </w:pPr>
      <w:r>
        <w:t>T</w:t>
      </w:r>
      <w:r w:rsidR="006800F9" w:rsidRPr="00037D9F">
        <w:t xml:space="preserve">he artwork must be an original work reflecting excellence in arts practice and be deemed to enrich the ACT Government public art </w:t>
      </w:r>
      <w:r w:rsidRPr="00037D9F">
        <w:t>collection.</w:t>
      </w:r>
      <w:r w:rsidR="006800F9" w:rsidRPr="00037D9F">
        <w:t xml:space="preserve"> </w:t>
      </w:r>
    </w:p>
    <w:p w14:paraId="0EA9FBD8" w14:textId="0F3F9396" w:rsidR="006800F9" w:rsidRPr="00AF3936" w:rsidRDefault="00DD08EB" w:rsidP="00B76021">
      <w:pPr>
        <w:pStyle w:val="ListParagraph"/>
        <w:numPr>
          <w:ilvl w:val="0"/>
          <w:numId w:val="14"/>
        </w:numPr>
        <w:rPr>
          <w:rFonts w:eastAsia="MS Mincho"/>
          <w:lang w:eastAsia="ja-JP"/>
        </w:rPr>
      </w:pPr>
      <w:r>
        <w:t>T</w:t>
      </w:r>
      <w:r w:rsidR="006800F9" w:rsidRPr="00037D9F">
        <w:t xml:space="preserve">he size and theme of the artwork must be considered in the context of its proposed </w:t>
      </w:r>
      <w:r w:rsidRPr="00037D9F">
        <w:t>location</w:t>
      </w:r>
      <w:r w:rsidRPr="00DB4356">
        <w:rPr>
          <w:bCs/>
          <w:lang w:eastAsia="en-AU"/>
        </w:rPr>
        <w:t>.</w:t>
      </w:r>
      <w:r w:rsidR="006800F9" w:rsidRPr="00DB4356">
        <w:rPr>
          <w:bCs/>
          <w:lang w:eastAsia="en-AU"/>
        </w:rPr>
        <w:t xml:space="preserve"> </w:t>
      </w:r>
    </w:p>
    <w:p w14:paraId="2A2F56FA" w14:textId="150D9678" w:rsidR="0003726B" w:rsidRPr="00DB4356" w:rsidRDefault="00DD08EB" w:rsidP="00B76021">
      <w:pPr>
        <w:pStyle w:val="ListParagraph"/>
        <w:numPr>
          <w:ilvl w:val="0"/>
          <w:numId w:val="14"/>
        </w:numPr>
        <w:rPr>
          <w:rFonts w:eastAsia="MS Mincho"/>
          <w:lang w:eastAsia="ja-JP"/>
        </w:rPr>
      </w:pPr>
      <w:r>
        <w:t>T</w:t>
      </w:r>
      <w:r w:rsidR="0003726B">
        <w:t xml:space="preserve">he artwork should promote social inclusion, diversity and artistic </w:t>
      </w:r>
      <w:r>
        <w:t>expression.</w:t>
      </w:r>
    </w:p>
    <w:p w14:paraId="2B4CD0BD" w14:textId="45523D2E" w:rsidR="00B576C1" w:rsidRDefault="00DD08EB" w:rsidP="00B76021">
      <w:pPr>
        <w:pStyle w:val="ListParagraph"/>
        <w:numPr>
          <w:ilvl w:val="0"/>
          <w:numId w:val="14"/>
        </w:numPr>
      </w:pPr>
      <w:r>
        <w:t>T</w:t>
      </w:r>
      <w:r w:rsidR="006800F9" w:rsidRPr="00037D9F">
        <w:t xml:space="preserve">he artwork must be made of robust materials capable of withstanding normal wear in a public place, as well as withstanding vandal </w:t>
      </w:r>
      <w:r w:rsidRPr="00037D9F">
        <w:t>attack.</w:t>
      </w:r>
      <w:r w:rsidR="006800F9" w:rsidRPr="00037D9F">
        <w:t xml:space="preserve"> </w:t>
      </w:r>
    </w:p>
    <w:p w14:paraId="7803E89F" w14:textId="06312881" w:rsidR="00BC796A" w:rsidRPr="00192FEB" w:rsidRDefault="00DD08EB" w:rsidP="00B576C1">
      <w:pPr>
        <w:pStyle w:val="ListParagraph"/>
        <w:numPr>
          <w:ilvl w:val="0"/>
          <w:numId w:val="14"/>
        </w:numPr>
      </w:pPr>
      <w:r>
        <w:t>T</w:t>
      </w:r>
      <w:r w:rsidR="0031611F" w:rsidRPr="00192FEB">
        <w:t xml:space="preserve">he artwork must promote </w:t>
      </w:r>
      <w:r w:rsidR="008609BB" w:rsidRPr="00192FEB">
        <w:t xml:space="preserve">diversity, equality and </w:t>
      </w:r>
      <w:r w:rsidR="0031611F" w:rsidRPr="00192FEB">
        <w:t xml:space="preserve">social inclusion in its design and commissioning in accordance with the ACT Government Procurement Value: Diversity, Equality and Inclusion as described in the </w:t>
      </w:r>
      <w:r w:rsidR="0031611F" w:rsidRPr="00192FEB">
        <w:rPr>
          <w:i/>
          <w:iCs/>
        </w:rPr>
        <w:t xml:space="preserve">Government Procurement (Charter of Procurement Values) Direction </w:t>
      </w:r>
      <w:r w:rsidRPr="00192FEB">
        <w:rPr>
          <w:i/>
          <w:iCs/>
        </w:rPr>
        <w:t>2020</w:t>
      </w:r>
      <w:r w:rsidRPr="00192FEB">
        <w:t>.</w:t>
      </w:r>
    </w:p>
    <w:p w14:paraId="49000D6D" w14:textId="26EB888C" w:rsidR="006800F9" w:rsidRPr="00DB4356" w:rsidRDefault="00DD08EB" w:rsidP="00B76021">
      <w:pPr>
        <w:pStyle w:val="ListParagraph"/>
        <w:numPr>
          <w:ilvl w:val="0"/>
          <w:numId w:val="14"/>
        </w:numPr>
        <w:rPr>
          <w:bCs/>
          <w:lang w:eastAsia="en-AU"/>
        </w:rPr>
      </w:pPr>
      <w:r>
        <w:t>T</w:t>
      </w:r>
      <w:r w:rsidR="006800F9" w:rsidRPr="00037D9F">
        <w:t>he artwork must comply with public s</w:t>
      </w:r>
      <w:r w:rsidR="006800F9" w:rsidRPr="00DB4356">
        <w:rPr>
          <w:bCs/>
          <w:lang w:eastAsia="en-AU"/>
        </w:rPr>
        <w:t xml:space="preserve">afety </w:t>
      </w:r>
      <w:r w:rsidRPr="00DB4356">
        <w:rPr>
          <w:bCs/>
          <w:lang w:eastAsia="en-AU"/>
        </w:rPr>
        <w:t>requirements.</w:t>
      </w:r>
      <w:r w:rsidR="006800F9" w:rsidRPr="00DB4356">
        <w:rPr>
          <w:bCs/>
          <w:lang w:eastAsia="en-AU"/>
        </w:rPr>
        <w:t xml:space="preserve"> </w:t>
      </w:r>
    </w:p>
    <w:p w14:paraId="220FFD92" w14:textId="34E238BA" w:rsidR="006800F9" w:rsidRPr="00037D9F" w:rsidRDefault="00DD08EB" w:rsidP="00B76021">
      <w:pPr>
        <w:pStyle w:val="ListParagraph"/>
        <w:numPr>
          <w:ilvl w:val="0"/>
          <w:numId w:val="14"/>
        </w:numPr>
        <w:rPr>
          <w:lang w:eastAsia="en-AU"/>
        </w:rPr>
      </w:pPr>
      <w:r>
        <w:t>T</w:t>
      </w:r>
      <w:r w:rsidR="006800F9" w:rsidRPr="00037D9F">
        <w:t xml:space="preserve">he artwork must </w:t>
      </w:r>
      <w:r w:rsidR="006800F9" w:rsidRPr="00037D9F">
        <w:rPr>
          <w:lang w:eastAsia="en-AU"/>
        </w:rPr>
        <w:t xml:space="preserve">not raise security issues in accordance with crime prevention </w:t>
      </w:r>
      <w:r w:rsidRPr="00037D9F">
        <w:rPr>
          <w:lang w:eastAsia="en-AU"/>
        </w:rPr>
        <w:t>objectives.</w:t>
      </w:r>
      <w:r w:rsidR="006800F9" w:rsidRPr="00037D9F">
        <w:rPr>
          <w:lang w:eastAsia="en-AU"/>
        </w:rPr>
        <w:t xml:space="preserve"> </w:t>
      </w:r>
    </w:p>
    <w:p w14:paraId="5A7F7DE3" w14:textId="5AC0A859" w:rsidR="006800F9" w:rsidRPr="00037D9F" w:rsidRDefault="00DD08EB" w:rsidP="00B76021">
      <w:pPr>
        <w:pStyle w:val="ListParagraph"/>
        <w:numPr>
          <w:ilvl w:val="0"/>
          <w:numId w:val="14"/>
        </w:numPr>
      </w:pPr>
      <w:r>
        <w:t>T</w:t>
      </w:r>
      <w:r w:rsidR="006800F9" w:rsidRPr="00037D9F">
        <w:t xml:space="preserve">he artwork must </w:t>
      </w:r>
      <w:r w:rsidR="006800F9" w:rsidRPr="00037D9F">
        <w:rPr>
          <w:lang w:eastAsia="en-AU"/>
        </w:rPr>
        <w:t xml:space="preserve">not contain content that may offend and must meet any relevant Australian Government legislative </w:t>
      </w:r>
      <w:r w:rsidRPr="00037D9F">
        <w:rPr>
          <w:lang w:eastAsia="en-AU"/>
        </w:rPr>
        <w:t>require</w:t>
      </w:r>
      <w:r w:rsidRPr="00037D9F">
        <w:t>ments.</w:t>
      </w:r>
      <w:r w:rsidR="006800F9" w:rsidRPr="00037D9F">
        <w:t xml:space="preserve"> </w:t>
      </w:r>
    </w:p>
    <w:p w14:paraId="680D61FA" w14:textId="4E96589B" w:rsidR="00DB4356" w:rsidRDefault="00DD08EB" w:rsidP="00B76021">
      <w:pPr>
        <w:pStyle w:val="ListParagraph"/>
        <w:numPr>
          <w:ilvl w:val="0"/>
          <w:numId w:val="14"/>
        </w:numPr>
      </w:pPr>
      <w:r>
        <w:t>T</w:t>
      </w:r>
      <w:r w:rsidR="006800F9" w:rsidRPr="00037D9F">
        <w:t>he artwork must be able to be maintained within available resources for the duration of its lifespan</w:t>
      </w:r>
      <w:r>
        <w:t>.</w:t>
      </w:r>
    </w:p>
    <w:p w14:paraId="64749EF7" w14:textId="78D20314" w:rsidR="006800F9" w:rsidRPr="00037D9F" w:rsidRDefault="00DD08EB" w:rsidP="00B76021">
      <w:pPr>
        <w:pStyle w:val="ListParagraph"/>
        <w:numPr>
          <w:ilvl w:val="0"/>
          <w:numId w:val="14"/>
        </w:numPr>
      </w:pPr>
      <w:r>
        <w:t>I</w:t>
      </w:r>
      <w:r w:rsidR="006800F9" w:rsidRPr="00037D9F">
        <w:t xml:space="preserve">f the artwork relates to Indigenous cultures or sites, the artwork must be assessed by relevant Indigenous communities (or nominated representatives) as to its appropriateness for ownership by the ACT Government. </w:t>
      </w:r>
    </w:p>
    <w:p w14:paraId="69036031" w14:textId="77777777" w:rsidR="00F82DBB" w:rsidRDefault="006800F9" w:rsidP="0075647D">
      <w:pPr>
        <w:rPr>
          <w:rFonts w:eastAsia="MS Mincho"/>
          <w:lang w:eastAsia="ja-JP"/>
        </w:rPr>
      </w:pPr>
      <w:r w:rsidRPr="00037D9F">
        <w:rPr>
          <w:rFonts w:eastAsia="MS Mincho"/>
          <w:lang w:eastAsia="ja-JP"/>
        </w:rPr>
        <w:t xml:space="preserve">If you are thinking about donating an artwork to Latin American Plaza, please </w:t>
      </w:r>
      <w:r w:rsidR="00F82DBB">
        <w:rPr>
          <w:rFonts w:eastAsia="MS Mincho"/>
          <w:lang w:eastAsia="ja-JP"/>
        </w:rPr>
        <w:t xml:space="preserve">contact artsACT on </w:t>
      </w:r>
      <w:r w:rsidR="00F82DBB" w:rsidRPr="00037D9F">
        <w:rPr>
          <w:rFonts w:eastAsia="MS Mincho"/>
          <w:lang w:eastAsia="ja-JP"/>
        </w:rPr>
        <w:t>(02) 6207 2384</w:t>
      </w:r>
      <w:r w:rsidR="00F82DBB">
        <w:rPr>
          <w:rFonts w:eastAsia="MS Mincho"/>
          <w:lang w:eastAsia="ja-JP"/>
        </w:rPr>
        <w:t>.</w:t>
      </w:r>
    </w:p>
    <w:p w14:paraId="418E184F" w14:textId="77777777" w:rsidR="00F82DBB" w:rsidRDefault="006800F9" w:rsidP="0075647D">
      <w:pPr>
        <w:rPr>
          <w:rFonts w:eastAsia="MS Mincho"/>
          <w:lang w:eastAsia="ja-JP"/>
        </w:rPr>
      </w:pPr>
      <w:r w:rsidRPr="00037D9F">
        <w:rPr>
          <w:rFonts w:eastAsia="MS Mincho"/>
          <w:lang w:eastAsia="ja-JP"/>
        </w:rPr>
        <w:t xml:space="preserve">If you are considering donating an artwork for the National Arboretum Canberra, please contact the National Arboretum on (02) </w:t>
      </w:r>
      <w:r w:rsidRPr="00037D9F">
        <w:rPr>
          <w:color w:val="000000"/>
        </w:rPr>
        <w:t>6205 5082</w:t>
      </w:r>
      <w:r w:rsidR="00F82DBB">
        <w:rPr>
          <w:rFonts w:eastAsia="MS Mincho"/>
          <w:lang w:eastAsia="ja-JP"/>
        </w:rPr>
        <w:t>.</w:t>
      </w:r>
    </w:p>
    <w:p w14:paraId="034766BE" w14:textId="77777777" w:rsidR="006800F9" w:rsidRDefault="006800F9" w:rsidP="0075647D">
      <w:r w:rsidRPr="00037D9F">
        <w:rPr>
          <w:rFonts w:eastAsia="MS Mincho"/>
          <w:lang w:eastAsia="ja-JP"/>
        </w:rPr>
        <w:t>If you are thinking about donating an artwork to the Heal</w:t>
      </w:r>
      <w:r w:rsidR="002500FE">
        <w:rPr>
          <w:rFonts w:eastAsia="MS Mincho"/>
          <w:lang w:eastAsia="ja-JP"/>
        </w:rPr>
        <w:t>th Directorate, please contact t</w:t>
      </w:r>
      <w:r w:rsidRPr="00037D9F">
        <w:rPr>
          <w:rFonts w:eastAsia="MS Mincho"/>
          <w:lang w:eastAsia="ja-JP"/>
        </w:rPr>
        <w:t xml:space="preserve">he Canberra Hospital Foundation </w:t>
      </w:r>
      <w:hyperlink r:id="rId24" w:history="1">
        <w:r w:rsidRPr="00037D9F">
          <w:rPr>
            <w:rStyle w:val="Hyperlink"/>
            <w:rFonts w:eastAsia="MS Mincho"/>
            <w:lang w:eastAsia="ja-JP"/>
          </w:rPr>
          <w:t>www.canberrahospitalfoundation.org.au</w:t>
        </w:r>
      </w:hyperlink>
    </w:p>
    <w:p w14:paraId="653D4AE8" w14:textId="77777777" w:rsidR="00CE7F13" w:rsidRDefault="00CE7F13" w:rsidP="0075647D"/>
    <w:p w14:paraId="334E74E1" w14:textId="77777777" w:rsidR="006800F9" w:rsidRPr="00037D9F" w:rsidRDefault="006800F9" w:rsidP="0075647D">
      <w:pPr>
        <w:rPr>
          <w:rFonts w:eastAsia="MS Mincho"/>
          <w:b/>
          <w:lang w:eastAsia="ja-JP"/>
        </w:rPr>
      </w:pPr>
      <w:r w:rsidRPr="00037D9F">
        <w:rPr>
          <w:lang w:val="en-GB"/>
        </w:rPr>
        <w:lastRenderedPageBreak/>
        <w:t>The process for donating a public artwork to the ACT Government is as follows:</w:t>
      </w:r>
    </w:p>
    <w:p w14:paraId="63E6AB50" w14:textId="77777777" w:rsidR="006800F9" w:rsidRPr="00DB4356" w:rsidRDefault="006800F9" w:rsidP="00DB4356">
      <w:pPr>
        <w:pStyle w:val="Heading3"/>
        <w:rPr>
          <w:rFonts w:eastAsia="MS Mincho"/>
          <w:lang w:eastAsia="ja-JP"/>
        </w:rPr>
      </w:pPr>
      <w:bookmarkStart w:id="76" w:name="_Toc406410618"/>
      <w:r w:rsidRPr="00DB4356">
        <w:rPr>
          <w:rFonts w:eastAsia="MS Mincho"/>
          <w:lang w:eastAsia="ja-JP"/>
        </w:rPr>
        <w:t>Discuss the proposal with artsACT</w:t>
      </w:r>
      <w:bookmarkEnd w:id="76"/>
    </w:p>
    <w:p w14:paraId="23470929" w14:textId="77777777" w:rsidR="006800F9" w:rsidRPr="00037D9F" w:rsidRDefault="006800F9" w:rsidP="0075647D">
      <w:pPr>
        <w:rPr>
          <w:rFonts w:eastAsia="MS Mincho"/>
          <w:lang w:eastAsia="ja-JP"/>
        </w:rPr>
      </w:pPr>
      <w:r w:rsidRPr="00037D9F">
        <w:rPr>
          <w:rFonts w:eastAsia="MS Mincho"/>
          <w:lang w:eastAsia="ja-JP"/>
        </w:rPr>
        <w:t xml:space="preserve">Contact artsACT to talk about your intentions as a first step. </w:t>
      </w:r>
    </w:p>
    <w:p w14:paraId="77372F5A" w14:textId="77777777" w:rsidR="006800F9" w:rsidRPr="00037D9F" w:rsidRDefault="006800F9" w:rsidP="0075647D">
      <w:pPr>
        <w:rPr>
          <w:rFonts w:eastAsia="MS Mincho"/>
          <w:lang w:eastAsia="ja-JP"/>
        </w:rPr>
      </w:pPr>
      <w:r w:rsidRPr="00037D9F">
        <w:rPr>
          <w:rFonts w:eastAsia="MS Mincho"/>
          <w:lang w:eastAsia="ja-JP"/>
        </w:rPr>
        <w:t>artsACT can provide assistance and advice on navigating the formal acceptance processes and can advise whether an artwork is likely to be deemed to enrich the ACT Government public art collection.</w:t>
      </w:r>
    </w:p>
    <w:p w14:paraId="1B207826" w14:textId="77777777" w:rsidR="006800F9" w:rsidRPr="00037D9F" w:rsidRDefault="006800F9" w:rsidP="0075647D">
      <w:r w:rsidRPr="00037D9F">
        <w:t xml:space="preserve">artsACT will liaise with Social Policy and Implementation in the Chief Minister, Treasury and Economic Development Directorate in relation to accepting donations of public art. </w:t>
      </w:r>
    </w:p>
    <w:p w14:paraId="47AE055F" w14:textId="17436F04" w:rsidR="006800F9" w:rsidRPr="00037D9F" w:rsidRDefault="006800F9" w:rsidP="0075647D">
      <w:pPr>
        <w:rPr>
          <w:rFonts w:eastAsia="MS Mincho"/>
          <w:lang w:eastAsia="ja-JP"/>
        </w:rPr>
      </w:pPr>
      <w:r w:rsidRPr="00037D9F">
        <w:rPr>
          <w:rFonts w:eastAsia="MS Mincho"/>
          <w:lang w:eastAsia="ja-JP"/>
        </w:rPr>
        <w:t xml:space="preserve">If the proposed location for an artwork is on urban open space, artsACT will consult with City Services </w:t>
      </w:r>
      <w:r w:rsidR="00ED7CBE">
        <w:rPr>
          <w:rFonts w:eastAsia="MS Mincho"/>
          <w:lang w:eastAsia="ja-JP"/>
        </w:rPr>
        <w:t xml:space="preserve">and Asset Acceptance </w:t>
      </w:r>
      <w:r w:rsidRPr="00037D9F">
        <w:rPr>
          <w:rFonts w:eastAsia="MS Mincho"/>
          <w:lang w:eastAsia="ja-JP"/>
        </w:rPr>
        <w:t>Division</w:t>
      </w:r>
      <w:r w:rsidR="00ED7CBE">
        <w:rPr>
          <w:rFonts w:eastAsia="MS Mincho"/>
          <w:lang w:eastAsia="ja-JP"/>
        </w:rPr>
        <w:t>s</w:t>
      </w:r>
      <w:r w:rsidRPr="00037D9F">
        <w:rPr>
          <w:rFonts w:eastAsia="MS Mincho"/>
          <w:lang w:eastAsia="ja-JP"/>
        </w:rPr>
        <w:t xml:space="preserve"> of </w:t>
      </w:r>
      <w:r w:rsidR="00B273C6">
        <w:rPr>
          <w:rFonts w:eastAsia="MS Mincho"/>
          <w:lang w:eastAsia="ja-JP"/>
        </w:rPr>
        <w:t>TCCS</w:t>
      </w:r>
      <w:r w:rsidRPr="00037D9F">
        <w:rPr>
          <w:rFonts w:eastAsia="MS Mincho"/>
          <w:lang w:eastAsia="ja-JP"/>
        </w:rPr>
        <w:t>. Proposed sites may be subject to a site suitability and risk assessment.</w:t>
      </w:r>
    </w:p>
    <w:p w14:paraId="7A10F6DC" w14:textId="255E0F94" w:rsidR="006800F9" w:rsidRPr="00037D9F" w:rsidRDefault="006800F9" w:rsidP="0075647D">
      <w:pPr>
        <w:rPr>
          <w:rFonts w:eastAsia="MS Mincho"/>
          <w:color w:val="FF0000"/>
          <w:lang w:eastAsia="ja-JP"/>
        </w:rPr>
      </w:pPr>
      <w:r w:rsidRPr="00037D9F">
        <w:rPr>
          <w:rFonts w:eastAsia="MS Mincho"/>
          <w:lang w:eastAsia="ja-JP"/>
        </w:rPr>
        <w:t xml:space="preserve">Consultation may also be required with </w:t>
      </w:r>
      <w:r w:rsidRPr="00037D9F">
        <w:t>Plan</w:t>
      </w:r>
      <w:r w:rsidR="00192FEB">
        <w:t>ning</w:t>
      </w:r>
      <w:r w:rsidRPr="00037D9F">
        <w:t xml:space="preserve"> i</w:t>
      </w:r>
      <w:r w:rsidR="00192FEB">
        <w:t>n</w:t>
      </w:r>
      <w:r w:rsidRPr="00037D9F">
        <w:t xml:space="preserve"> </w:t>
      </w:r>
      <w:r w:rsidR="00B273C6">
        <w:rPr>
          <w:lang w:val="en-GB"/>
        </w:rPr>
        <w:t>EPSDD</w:t>
      </w:r>
      <w:r w:rsidRPr="00037D9F">
        <w:rPr>
          <w:lang w:val="en-GB"/>
        </w:rPr>
        <w:t xml:space="preserve">, who </w:t>
      </w:r>
      <w:r w:rsidRPr="00037D9F">
        <w:t>assess and determine Development Applications (DAs) for art proposals</w:t>
      </w:r>
      <w:r w:rsidRPr="00037D9F">
        <w:rPr>
          <w:rFonts w:eastAsia="MS Mincho"/>
          <w:lang w:eastAsia="ja-JP"/>
        </w:rPr>
        <w:t xml:space="preserve">, and the </w:t>
      </w:r>
      <w:r w:rsidRPr="00037D9F">
        <w:rPr>
          <w:lang w:val="en-GB"/>
        </w:rPr>
        <w:t xml:space="preserve">Heritage Unit </w:t>
      </w:r>
      <w:r w:rsidRPr="00037D9F">
        <w:t xml:space="preserve">within the </w:t>
      </w:r>
      <w:r w:rsidR="00B273C6">
        <w:t>EPSDD</w:t>
      </w:r>
      <w:r w:rsidRPr="00037D9F">
        <w:t xml:space="preserve"> </w:t>
      </w:r>
      <w:r w:rsidRPr="00037D9F">
        <w:rPr>
          <w:lang w:val="en-GB"/>
        </w:rPr>
        <w:t>if the artwork is to be located at a Heritage Place.</w:t>
      </w:r>
    </w:p>
    <w:p w14:paraId="77DB3E98" w14:textId="77777777" w:rsidR="006800F9" w:rsidRPr="00037D9F" w:rsidRDefault="006800F9" w:rsidP="0075647D">
      <w:pPr>
        <w:rPr>
          <w:rFonts w:eastAsia="MS Mincho"/>
          <w:lang w:eastAsia="ja-JP"/>
        </w:rPr>
      </w:pPr>
      <w:r w:rsidRPr="00037D9F">
        <w:rPr>
          <w:rFonts w:eastAsia="MS Mincho"/>
          <w:lang w:eastAsia="ja-JP"/>
        </w:rPr>
        <w:t xml:space="preserve">To make a time to discuss your proposal with artsACT, phone (02) 6207 2384. </w:t>
      </w:r>
    </w:p>
    <w:p w14:paraId="30FD43FB" w14:textId="77777777" w:rsidR="006800F9" w:rsidRPr="00DB4356" w:rsidRDefault="00121F6A" w:rsidP="00DB4356">
      <w:pPr>
        <w:pStyle w:val="Heading3"/>
        <w:rPr>
          <w:lang w:val="en-GB"/>
        </w:rPr>
      </w:pPr>
      <w:bookmarkStart w:id="77" w:name="_Toc406410619"/>
      <w:r>
        <w:rPr>
          <w:lang w:val="en-GB"/>
        </w:rPr>
        <w:t>Provide a written s</w:t>
      </w:r>
      <w:r w:rsidR="006800F9" w:rsidRPr="00DB4356">
        <w:rPr>
          <w:lang w:val="en-GB"/>
        </w:rPr>
        <w:t>ubmission to artsACT</w:t>
      </w:r>
      <w:bookmarkEnd w:id="77"/>
    </w:p>
    <w:p w14:paraId="7F25CA46" w14:textId="77777777" w:rsidR="00DB4356" w:rsidRDefault="006800F9" w:rsidP="00DB4356">
      <w:r w:rsidRPr="00037D9F">
        <w:t>After first meeting with</w:t>
      </w:r>
      <w:r w:rsidRPr="00037D9F">
        <w:rPr>
          <w:rFonts w:eastAsia="MS Mincho"/>
          <w:lang w:eastAsia="ja-JP"/>
        </w:rPr>
        <w:t xml:space="preserve"> artsACT to discuss your proposal</w:t>
      </w:r>
      <w:r w:rsidRPr="00037D9F">
        <w:t xml:space="preserve"> please provide a written submission for formal consideration, addressed to: </w:t>
      </w:r>
    </w:p>
    <w:p w14:paraId="67CDD451" w14:textId="77777777" w:rsidR="006800F9" w:rsidRPr="00037D9F" w:rsidRDefault="006800F9" w:rsidP="00DB4356">
      <w:r w:rsidRPr="00037D9F">
        <w:t>artsACT</w:t>
      </w:r>
    </w:p>
    <w:p w14:paraId="5E570F0D" w14:textId="77777777" w:rsidR="006800F9" w:rsidRPr="00037D9F" w:rsidRDefault="006800F9" w:rsidP="00DB4356">
      <w:pPr>
        <w:spacing w:before="0"/>
      </w:pPr>
      <w:r w:rsidRPr="00037D9F">
        <w:t>Chief Minister, Treasury and Economic Development Directorate</w:t>
      </w:r>
    </w:p>
    <w:p w14:paraId="4CE94794" w14:textId="77777777" w:rsidR="006800F9" w:rsidRPr="00037D9F" w:rsidRDefault="006800F9" w:rsidP="00DB4356">
      <w:pPr>
        <w:spacing w:before="0"/>
      </w:pPr>
      <w:r w:rsidRPr="00037D9F">
        <w:t xml:space="preserve">GPO Box 158 </w:t>
      </w:r>
    </w:p>
    <w:p w14:paraId="2C6BDB26" w14:textId="77777777" w:rsidR="006800F9" w:rsidRPr="00037D9F" w:rsidRDefault="006800F9" w:rsidP="00DB4356">
      <w:pPr>
        <w:spacing w:before="0"/>
      </w:pPr>
      <w:r w:rsidRPr="00037D9F">
        <w:t>Canberra ACT 2601</w:t>
      </w:r>
    </w:p>
    <w:p w14:paraId="40C3073D" w14:textId="77777777" w:rsidR="006800F9" w:rsidRPr="00037D9F" w:rsidRDefault="006800F9" w:rsidP="0075647D">
      <w:r w:rsidRPr="00037D9F">
        <w:t>The submission should include the following:</w:t>
      </w:r>
    </w:p>
    <w:p w14:paraId="14F97F1D" w14:textId="6F09FBFD" w:rsidR="006800F9" w:rsidRPr="00037D9F" w:rsidRDefault="00DD08EB" w:rsidP="00B76021">
      <w:pPr>
        <w:pStyle w:val="ListParagraph"/>
        <w:numPr>
          <w:ilvl w:val="0"/>
          <w:numId w:val="15"/>
        </w:numPr>
      </w:pPr>
      <w:r>
        <w:t>A</w:t>
      </w:r>
      <w:r w:rsidR="006800F9" w:rsidRPr="00037D9F">
        <w:t xml:space="preserve"> location map showing the proposed </w:t>
      </w:r>
      <w:r w:rsidRPr="00037D9F">
        <w:t>site.</w:t>
      </w:r>
    </w:p>
    <w:p w14:paraId="428E27BE" w14:textId="28FD7E1A" w:rsidR="006800F9" w:rsidRPr="00037D9F" w:rsidRDefault="00DD08EB" w:rsidP="00B76021">
      <w:pPr>
        <w:pStyle w:val="ListParagraph"/>
        <w:numPr>
          <w:ilvl w:val="0"/>
          <w:numId w:val="15"/>
        </w:numPr>
      </w:pPr>
      <w:r>
        <w:t>D</w:t>
      </w:r>
      <w:r w:rsidR="006800F9" w:rsidRPr="00037D9F">
        <w:t xml:space="preserve">rawings of the proposed artwork showing materials, </w:t>
      </w:r>
      <w:r w:rsidRPr="00037D9F">
        <w:t>colours,</w:t>
      </w:r>
      <w:r w:rsidR="006800F9" w:rsidRPr="00037D9F">
        <w:t xml:space="preserve"> and </w:t>
      </w:r>
      <w:r w:rsidRPr="00037D9F">
        <w:t>dimensions.</w:t>
      </w:r>
    </w:p>
    <w:p w14:paraId="6297844E" w14:textId="1917A099" w:rsidR="006800F9" w:rsidRPr="00037D9F" w:rsidRDefault="00DD08EB" w:rsidP="00B76021">
      <w:pPr>
        <w:pStyle w:val="ListParagraph"/>
        <w:numPr>
          <w:ilvl w:val="0"/>
          <w:numId w:val="15"/>
        </w:numPr>
      </w:pPr>
      <w:r>
        <w:t>I</w:t>
      </w:r>
      <w:r w:rsidR="006800F9" w:rsidRPr="00037D9F">
        <w:t xml:space="preserve">mages of a maquette, digital </w:t>
      </w:r>
      <w:r w:rsidRPr="00037D9F">
        <w:t>representation,</w:t>
      </w:r>
      <w:r w:rsidR="006800F9" w:rsidRPr="00037D9F">
        <w:t xml:space="preserve"> or sketch of the </w:t>
      </w:r>
      <w:r w:rsidRPr="00037D9F">
        <w:t>artwork.</w:t>
      </w:r>
    </w:p>
    <w:p w14:paraId="69BB8DD5" w14:textId="450094B7" w:rsidR="006800F9" w:rsidRPr="00037D9F" w:rsidRDefault="00DD08EB" w:rsidP="00B76021">
      <w:pPr>
        <w:pStyle w:val="ListParagraph"/>
        <w:numPr>
          <w:ilvl w:val="0"/>
          <w:numId w:val="15"/>
        </w:numPr>
      </w:pPr>
      <w:r>
        <w:t>A</w:t>
      </w:r>
      <w:r w:rsidR="006800F9" w:rsidRPr="00037D9F">
        <w:t xml:space="preserve"> description of the conceptual basis of the artwork (artist’s statement</w:t>
      </w:r>
      <w:r w:rsidRPr="00037D9F">
        <w:t>).</w:t>
      </w:r>
    </w:p>
    <w:p w14:paraId="5B3D1AFD" w14:textId="7C85BE8C" w:rsidR="00BF6958" w:rsidRDefault="00DD08EB" w:rsidP="00B76021">
      <w:pPr>
        <w:pStyle w:val="ListParagraph"/>
        <w:numPr>
          <w:ilvl w:val="0"/>
          <w:numId w:val="15"/>
        </w:numPr>
      </w:pPr>
      <w:r>
        <w:t>A</w:t>
      </w:r>
      <w:r w:rsidR="006800F9" w:rsidRPr="00037D9F">
        <w:t>rtist’s name and curriculum vitae including exhibition history (if applicable)</w:t>
      </w:r>
      <w:r>
        <w:t>.</w:t>
      </w:r>
    </w:p>
    <w:p w14:paraId="52414A5B" w14:textId="3B7FA188" w:rsidR="00BF6958" w:rsidRDefault="00DD08EB" w:rsidP="00B76021">
      <w:pPr>
        <w:pStyle w:val="ListParagraph"/>
        <w:numPr>
          <w:ilvl w:val="0"/>
          <w:numId w:val="15"/>
        </w:numPr>
      </w:pPr>
      <w:r>
        <w:t>C</w:t>
      </w:r>
      <w:r w:rsidR="006800F9" w:rsidRPr="00037D9F">
        <w:t xml:space="preserve">ertification of the artwork components by an Australian certified professional engineer (Certificate of Structural </w:t>
      </w:r>
      <w:r w:rsidRPr="00037D9F">
        <w:t>Sufficiency if</w:t>
      </w:r>
      <w:r w:rsidR="006800F9" w:rsidRPr="00037D9F">
        <w:t xml:space="preserve"> an existing work)</w:t>
      </w:r>
      <w:r>
        <w:t>.</w:t>
      </w:r>
    </w:p>
    <w:p w14:paraId="2DCE54DC" w14:textId="3A22CAD5" w:rsidR="00BF6958" w:rsidRDefault="00DD08EB" w:rsidP="00B76021">
      <w:pPr>
        <w:pStyle w:val="ListParagraph"/>
        <w:numPr>
          <w:ilvl w:val="0"/>
          <w:numId w:val="15"/>
        </w:numPr>
      </w:pPr>
      <w:r>
        <w:t>A</w:t>
      </w:r>
      <w:r w:rsidR="006800F9" w:rsidRPr="00037D9F">
        <w:t xml:space="preserve"> recent valuation of the artwork (if an existing work)</w:t>
      </w:r>
      <w:r>
        <w:t>.</w:t>
      </w:r>
    </w:p>
    <w:p w14:paraId="5F9A408E" w14:textId="2B960F2C" w:rsidR="006800F9" w:rsidRPr="00037D9F" w:rsidRDefault="00DD08EB" w:rsidP="00B76021">
      <w:pPr>
        <w:pStyle w:val="ListParagraph"/>
        <w:numPr>
          <w:ilvl w:val="0"/>
          <w:numId w:val="15"/>
        </w:numPr>
      </w:pPr>
      <w:r>
        <w:t>N</w:t>
      </w:r>
      <w:r w:rsidR="006800F9" w:rsidRPr="00037D9F">
        <w:t>ame of the artwork owner (if an existing work)</w:t>
      </w:r>
      <w:r>
        <w:t>.</w:t>
      </w:r>
    </w:p>
    <w:p w14:paraId="3BAB701D" w14:textId="3D838B2D" w:rsidR="006800F9" w:rsidRPr="00037D9F" w:rsidRDefault="00DD08EB" w:rsidP="00B76021">
      <w:pPr>
        <w:pStyle w:val="ListParagraph"/>
        <w:numPr>
          <w:ilvl w:val="0"/>
          <w:numId w:val="15"/>
        </w:numPr>
      </w:pPr>
      <w:r>
        <w:t>I</w:t>
      </w:r>
      <w:r w:rsidR="006800F9" w:rsidRPr="00037D9F">
        <w:t xml:space="preserve">nformation on the preferred approach to the installation of the artwork including materials, </w:t>
      </w:r>
      <w:r w:rsidRPr="00037D9F">
        <w:t>layout,</w:t>
      </w:r>
      <w:r w:rsidR="006800F9" w:rsidRPr="00037D9F">
        <w:t xml:space="preserve"> and </w:t>
      </w:r>
      <w:r w:rsidRPr="00037D9F">
        <w:t>lighting.</w:t>
      </w:r>
    </w:p>
    <w:p w14:paraId="3AF8CAEC" w14:textId="7A7F22DF" w:rsidR="006800F9" w:rsidRPr="00037D9F" w:rsidRDefault="00DD08EB" w:rsidP="00B76021">
      <w:pPr>
        <w:pStyle w:val="ListParagraph"/>
        <w:numPr>
          <w:ilvl w:val="0"/>
          <w:numId w:val="15"/>
        </w:numPr>
      </w:pPr>
      <w:r>
        <w:t>I</w:t>
      </w:r>
      <w:r w:rsidR="006800F9" w:rsidRPr="00037D9F">
        <w:t xml:space="preserve">nformation about ownership, ongoing </w:t>
      </w:r>
      <w:r w:rsidRPr="00037D9F">
        <w:t>maintenance,</w:t>
      </w:r>
      <w:r w:rsidR="006800F9" w:rsidRPr="00037D9F">
        <w:t xml:space="preserve"> and decommissioning requirements.</w:t>
      </w:r>
    </w:p>
    <w:p w14:paraId="758D9706" w14:textId="175B1566" w:rsidR="006800F9" w:rsidRPr="00037D9F" w:rsidRDefault="006800F9" w:rsidP="0075647D">
      <w:r w:rsidRPr="00037D9F">
        <w:lastRenderedPageBreak/>
        <w:t xml:space="preserve">The written submission will be considered by senior officers in artsACT, including the </w:t>
      </w:r>
      <w:r w:rsidR="004D6BA3">
        <w:t>Executive Business Manager</w:t>
      </w:r>
      <w:r w:rsidRPr="00037D9F">
        <w:t>. The individual or organisation commissioning or acquiring the artwork will be advised of the outcome in writing.</w:t>
      </w:r>
    </w:p>
    <w:p w14:paraId="53E7B278" w14:textId="77777777" w:rsidR="006800F9" w:rsidRPr="00037D9F" w:rsidRDefault="00121F6A" w:rsidP="00F82DBB">
      <w:pPr>
        <w:pStyle w:val="Heading3"/>
      </w:pPr>
      <w:bookmarkStart w:id="78" w:name="_Toc406410620"/>
      <w:r>
        <w:t>Ministerial a</w:t>
      </w:r>
      <w:r w:rsidR="006800F9" w:rsidRPr="00037D9F">
        <w:t>pproval</w:t>
      </w:r>
      <w:bookmarkEnd w:id="78"/>
    </w:p>
    <w:p w14:paraId="7AB69802" w14:textId="77777777" w:rsidR="006800F9" w:rsidRPr="00037D9F" w:rsidRDefault="006800F9" w:rsidP="0075647D">
      <w:r w:rsidRPr="00037D9F">
        <w:t>If artsACT support</w:t>
      </w:r>
      <w:r w:rsidR="00212040">
        <w:t>s</w:t>
      </w:r>
      <w:r w:rsidRPr="00037D9F">
        <w:t xml:space="preserve"> a written submission</w:t>
      </w:r>
      <w:r w:rsidR="00212040">
        <w:t>,</w:t>
      </w:r>
      <w:r w:rsidRPr="00037D9F">
        <w:t xml:space="preserve"> a recommendation will be made to the Minister for the Arts for final approval. </w:t>
      </w:r>
    </w:p>
    <w:p w14:paraId="49F26C94" w14:textId="77777777" w:rsidR="006800F9" w:rsidRPr="00037D9F" w:rsidRDefault="006800F9" w:rsidP="0075647D">
      <w:r w:rsidRPr="00037D9F">
        <w:t xml:space="preserve">Written approval of proposed public artwork donations must be gained from the Minister for the Arts prior to gifting and installation. The Minister for the Arts reserves the right to decline the artwork if it does not meet the requirements </w:t>
      </w:r>
      <w:r w:rsidR="007F3984" w:rsidRPr="00037D9F">
        <w:t xml:space="preserve">of these guidelines </w:t>
      </w:r>
      <w:r w:rsidRPr="00037D9F">
        <w:t xml:space="preserve">or if the required funding for maintenance and collection management is not available. </w:t>
      </w:r>
    </w:p>
    <w:p w14:paraId="743C3A50" w14:textId="0DB843D5" w:rsidR="00121F6A" w:rsidRPr="00037D9F" w:rsidRDefault="00121F6A" w:rsidP="00121F6A">
      <w:pPr>
        <w:rPr>
          <w:bCs/>
        </w:rPr>
      </w:pPr>
      <w:r w:rsidRPr="00037D9F">
        <w:t xml:space="preserve">If the artwork is to be located on urban open space, then approval must be sought from the Minister for </w:t>
      </w:r>
      <w:r w:rsidR="00B273C6">
        <w:t>Transport and City Services</w:t>
      </w:r>
      <w:r w:rsidRPr="00037D9F">
        <w:t>. Artwork proposals must be approved by the Minister prior to fabrication or acquisition and installation.</w:t>
      </w:r>
      <w:r>
        <w:t xml:space="preserve"> </w:t>
      </w:r>
      <w:r>
        <w:rPr>
          <w:bCs/>
        </w:rPr>
        <w:t xml:space="preserve">The Minister for </w:t>
      </w:r>
      <w:r w:rsidR="00B273C6">
        <w:t>Transport and City Services</w:t>
      </w:r>
      <w:r w:rsidRPr="00037D9F">
        <w:rPr>
          <w:bCs/>
        </w:rPr>
        <w:t xml:space="preserve"> reserves the right to decline artwork if it does not meet the requirements outlined in the ACT Government Public Art Guidelines or if the required recurrent funding for management and maintenance is not available. </w:t>
      </w:r>
    </w:p>
    <w:p w14:paraId="4595F304" w14:textId="77777777" w:rsidR="006800F9" w:rsidRPr="00037D9F" w:rsidRDefault="006800F9" w:rsidP="0075647D">
      <w:pPr>
        <w:rPr>
          <w:b/>
        </w:rPr>
      </w:pPr>
      <w:r w:rsidRPr="00037D9F">
        <w:t>The Territory may also refuse to accept the artwork should it not appear, on delivery to Canberra, as described in the approved submission.</w:t>
      </w:r>
    </w:p>
    <w:p w14:paraId="2498C648" w14:textId="77777777" w:rsidR="006800F9" w:rsidRPr="00F82DBB" w:rsidRDefault="006800F9" w:rsidP="00F82DBB">
      <w:pPr>
        <w:pStyle w:val="Heading3"/>
        <w:rPr>
          <w:lang w:val="en-GB"/>
        </w:rPr>
      </w:pPr>
      <w:bookmarkStart w:id="79" w:name="_Toc406410621"/>
      <w:r w:rsidRPr="00F82DBB">
        <w:rPr>
          <w:lang w:val="en-GB"/>
        </w:rPr>
        <w:t>Installation of the artwork</w:t>
      </w:r>
      <w:bookmarkEnd w:id="79"/>
    </w:p>
    <w:p w14:paraId="13FB8C3B" w14:textId="77777777" w:rsidR="006800F9" w:rsidRPr="00037D9F" w:rsidRDefault="006800F9" w:rsidP="0075647D">
      <w:pPr>
        <w:rPr>
          <w:lang w:val="en-GB"/>
        </w:rPr>
      </w:pPr>
      <w:r w:rsidRPr="00037D9F">
        <w:rPr>
          <w:lang w:val="en-GB"/>
        </w:rPr>
        <w:t xml:space="preserve">Installation of the artwork is at the cost of the </w:t>
      </w:r>
      <w:r w:rsidRPr="00037D9F">
        <w:t>donating party</w:t>
      </w:r>
      <w:r w:rsidRPr="00037D9F">
        <w:rPr>
          <w:lang w:val="en-GB"/>
        </w:rPr>
        <w:t xml:space="preserve">. </w:t>
      </w:r>
    </w:p>
    <w:p w14:paraId="343F5F45" w14:textId="77777777" w:rsidR="006800F9" w:rsidRPr="00037D9F" w:rsidRDefault="006800F9" w:rsidP="0075647D">
      <w:r w:rsidRPr="00037D9F">
        <w:t xml:space="preserve">artsACT can assist with managing the installation of a donated public artwork on Territory land, in accordance with legislative requirements and in liaison with other relevant ACT Government agencies. </w:t>
      </w:r>
    </w:p>
    <w:p w14:paraId="7E369781" w14:textId="77777777" w:rsidR="006800F9" w:rsidRPr="00F82DBB" w:rsidRDefault="006800F9" w:rsidP="00F82DBB">
      <w:pPr>
        <w:pStyle w:val="Heading3"/>
        <w:rPr>
          <w:lang w:val="en-GB"/>
        </w:rPr>
      </w:pPr>
      <w:bookmarkStart w:id="80" w:name="_Toc406410622"/>
      <w:r w:rsidRPr="00F82DBB">
        <w:rPr>
          <w:lang w:val="en-GB"/>
        </w:rPr>
        <w:t>Launch (optional)</w:t>
      </w:r>
      <w:bookmarkEnd w:id="80"/>
    </w:p>
    <w:p w14:paraId="0F5F2DF9" w14:textId="77777777" w:rsidR="006800F9" w:rsidRPr="00037D9F" w:rsidRDefault="006800F9" w:rsidP="0075647D">
      <w:r w:rsidRPr="00037D9F">
        <w:rPr>
          <w:lang w:val="en-GB"/>
        </w:rPr>
        <w:t xml:space="preserve">The donating party and/or the ACT Government may choose to hold an official launch for the artwork. </w:t>
      </w:r>
      <w:r w:rsidRPr="00037D9F">
        <w:t xml:space="preserve">A launch is an opportunity to formally acknowledge the artist, benefactor and other stakeholders involved in the donation. </w:t>
      </w:r>
    </w:p>
    <w:p w14:paraId="5173518B" w14:textId="77777777" w:rsidR="006800F9" w:rsidRPr="00037D9F" w:rsidRDefault="006800F9" w:rsidP="0075647D">
      <w:pPr>
        <w:rPr>
          <w:lang w:val="en-GB"/>
        </w:rPr>
      </w:pPr>
      <w:r w:rsidRPr="00037D9F">
        <w:rPr>
          <w:lang w:val="en-GB"/>
        </w:rPr>
        <w:t xml:space="preserve">The ACT Government may not have resources to assist with costs of launching all donated works. </w:t>
      </w:r>
    </w:p>
    <w:p w14:paraId="500C2227" w14:textId="77777777" w:rsidR="006800F9" w:rsidRPr="00037D9F" w:rsidRDefault="006800F9" w:rsidP="0075647D">
      <w:r w:rsidRPr="00037D9F">
        <w:t xml:space="preserve">If the artwork is to be launched by the Chief Minister or Minister for the Arts, artsACT can assist with preparing an event brief package for the Minister. </w:t>
      </w:r>
    </w:p>
    <w:p w14:paraId="7C871824" w14:textId="77777777" w:rsidR="006800F9" w:rsidRPr="00F82DBB" w:rsidRDefault="006800F9" w:rsidP="00F82DBB">
      <w:pPr>
        <w:pStyle w:val="Heading3"/>
        <w:rPr>
          <w:lang w:val="en-GB"/>
        </w:rPr>
      </w:pPr>
      <w:bookmarkStart w:id="81" w:name="_Toc406410623"/>
      <w:r w:rsidRPr="00F82DBB">
        <w:rPr>
          <w:lang w:val="en-GB"/>
        </w:rPr>
        <w:t>Management and maintenance</w:t>
      </w:r>
      <w:bookmarkEnd w:id="81"/>
      <w:r w:rsidRPr="00F82DBB">
        <w:rPr>
          <w:lang w:val="en-GB"/>
        </w:rPr>
        <w:t xml:space="preserve"> </w:t>
      </w:r>
    </w:p>
    <w:p w14:paraId="65B62572" w14:textId="77777777" w:rsidR="006800F9" w:rsidRPr="00037D9F" w:rsidRDefault="006800F9" w:rsidP="0075647D">
      <w:r w:rsidRPr="00037D9F">
        <w:t xml:space="preserve">On formal acceptance of an artwork donated to the ACT Government, the work will become an asset of artsACT. Formal acceptance of a donated public artwork will be indicated in writing, including all necessary terms and conditions. </w:t>
      </w:r>
    </w:p>
    <w:p w14:paraId="17C776BC" w14:textId="77777777" w:rsidR="006800F9" w:rsidRPr="00037D9F" w:rsidRDefault="006800F9" w:rsidP="0075647D">
      <w:r w:rsidRPr="00037D9F">
        <w:lastRenderedPageBreak/>
        <w:t xml:space="preserve">The Territory is responsible for the ongoing care and management of all formally accepted public artwork donations. </w:t>
      </w:r>
    </w:p>
    <w:p w14:paraId="5A22C87C" w14:textId="77777777" w:rsidR="006800F9" w:rsidRPr="00F82DBB" w:rsidRDefault="006800F9" w:rsidP="00F82DBB">
      <w:pPr>
        <w:pStyle w:val="Heading3"/>
        <w:rPr>
          <w:lang w:val="en-GB"/>
        </w:rPr>
      </w:pPr>
      <w:bookmarkStart w:id="82" w:name="_Toc406410624"/>
      <w:r w:rsidRPr="00F82DBB">
        <w:rPr>
          <w:lang w:val="en-GB"/>
        </w:rPr>
        <w:t>Decommissioning the artwork</w:t>
      </w:r>
      <w:bookmarkEnd w:id="82"/>
    </w:p>
    <w:p w14:paraId="0372341D" w14:textId="77777777" w:rsidR="006800F9" w:rsidRPr="00037D9F" w:rsidRDefault="006800F9" w:rsidP="0075647D">
      <w:pPr>
        <w:rPr>
          <w:lang w:val="en-GB"/>
        </w:rPr>
      </w:pPr>
      <w:r w:rsidRPr="00037D9F">
        <w:rPr>
          <w:lang w:val="en-GB"/>
        </w:rPr>
        <w:t xml:space="preserve">ACT Government </w:t>
      </w:r>
      <w:r w:rsidR="007F3984" w:rsidRPr="00037D9F">
        <w:rPr>
          <w:lang w:val="en-GB"/>
        </w:rPr>
        <w:t>guidelines</w:t>
      </w:r>
      <w:r w:rsidRPr="00037D9F">
        <w:rPr>
          <w:lang w:val="en-GB"/>
        </w:rPr>
        <w:t xml:space="preserve"> on decomm</w:t>
      </w:r>
      <w:r w:rsidR="0085604E" w:rsidRPr="00037D9F">
        <w:rPr>
          <w:lang w:val="en-GB"/>
        </w:rPr>
        <w:t>issioning public artwork apply, regardless of whether an</w:t>
      </w:r>
      <w:r w:rsidRPr="00037D9F">
        <w:rPr>
          <w:lang w:val="en-GB"/>
        </w:rPr>
        <w:t xml:space="preserve"> artwork was commissioned or acquired by a Government agency, via collaboration with the private sector or donated by a benefactor. An in-principle approach to decommissioning should be agreed on before any artwork is accepted into the ACT Government’s public art collection (see Decommissioning). </w:t>
      </w:r>
    </w:p>
    <w:p w14:paraId="10A4351E" w14:textId="77777777" w:rsidR="00F659BC" w:rsidRDefault="00F659BC" w:rsidP="0041381D">
      <w:pPr>
        <w:rPr>
          <w:lang w:val="en-GB"/>
        </w:rPr>
      </w:pPr>
    </w:p>
    <w:p w14:paraId="06966CEF" w14:textId="77777777" w:rsidR="0041381D" w:rsidRPr="00F659BC" w:rsidRDefault="00404BF0" w:rsidP="0041381D">
      <w:pPr>
        <w:rPr>
          <w:b/>
          <w:lang w:val="en-GB"/>
        </w:rPr>
      </w:pPr>
      <w:r w:rsidRPr="00404BF0">
        <w:rPr>
          <w:b/>
          <w:lang w:val="en-GB"/>
        </w:rPr>
        <w:t>Steps in donating an artwork:</w:t>
      </w:r>
    </w:p>
    <w:p w14:paraId="53DDC6AB" w14:textId="77777777" w:rsidR="0041381D" w:rsidRPr="00037D9F" w:rsidRDefault="00823A07" w:rsidP="0041381D">
      <w:pPr>
        <w:rPr>
          <w:lang w:val="en-GB"/>
        </w:rPr>
      </w:pPr>
      <w:r>
        <w:rPr>
          <w:noProof/>
          <w:lang w:eastAsia="en-AU"/>
        </w:rPr>
        <w:pict w14:anchorId="526B60A9">
          <v:shape id="Picture 5" o:spid="_x0000_i1033" type="#_x0000_t75" alt="Donating public art to the ACT Government flow chart" style="width:451.65pt;height:305.45pt;visibility:visible">
            <v:imagedata r:id="rId25" o:title="Donating public art to the ACT Government flow chart"/>
          </v:shape>
        </w:pict>
      </w:r>
    </w:p>
    <w:p w14:paraId="7E1B70A6" w14:textId="77777777" w:rsidR="006800F9" w:rsidRPr="00037D9F" w:rsidRDefault="006800F9" w:rsidP="0075647D">
      <w:pPr>
        <w:rPr>
          <w:lang w:val="en-GB"/>
        </w:rPr>
      </w:pPr>
      <w:r w:rsidRPr="00037D9F">
        <w:rPr>
          <w:lang w:val="en-GB"/>
        </w:rPr>
        <w:br w:type="page"/>
      </w:r>
    </w:p>
    <w:p w14:paraId="7DBD8B09" w14:textId="77777777" w:rsidR="006800F9" w:rsidRPr="00037D9F" w:rsidRDefault="006800F9" w:rsidP="00F82DBB">
      <w:pPr>
        <w:pStyle w:val="Heading2"/>
        <w:rPr>
          <w:lang w:eastAsia="en-AU"/>
        </w:rPr>
      </w:pPr>
      <w:bookmarkStart w:id="83" w:name="_Toc406410625"/>
      <w:r w:rsidRPr="00037D9F">
        <w:rPr>
          <w:lang w:val="en-GB"/>
        </w:rPr>
        <w:t xml:space="preserve">Case study: </w:t>
      </w:r>
      <w:r w:rsidR="001120E1">
        <w:rPr>
          <w:lang w:val="en-GB"/>
        </w:rPr>
        <w:t>The donation of the</w:t>
      </w:r>
      <w:r w:rsidR="001120E1">
        <w:rPr>
          <w:lang w:eastAsia="en-AU"/>
        </w:rPr>
        <w:t xml:space="preserve"> s</w:t>
      </w:r>
      <w:r w:rsidRPr="00037D9F">
        <w:rPr>
          <w:lang w:eastAsia="en-AU"/>
        </w:rPr>
        <w:t>tatue of Confucius</w:t>
      </w:r>
      <w:bookmarkEnd w:id="83"/>
      <w:r w:rsidRPr="00037D9F">
        <w:rPr>
          <w:lang w:eastAsia="en-AU"/>
        </w:rPr>
        <w:t xml:space="preserve"> </w:t>
      </w:r>
    </w:p>
    <w:p w14:paraId="6B8BC67D" w14:textId="77777777" w:rsidR="006800F9" w:rsidRPr="00F82DBB" w:rsidRDefault="006800F9" w:rsidP="0075647D">
      <w:pPr>
        <w:rPr>
          <w:lang w:eastAsia="en-AU"/>
        </w:rPr>
      </w:pPr>
      <w:r w:rsidRPr="00037D9F">
        <w:rPr>
          <w:lang w:eastAsia="en-AU"/>
        </w:rPr>
        <w:t xml:space="preserve">A community and business initiative reflecting a significant Sister City Agreement and an important cultural exchange. </w:t>
      </w:r>
    </w:p>
    <w:p w14:paraId="6C4A8ABD" w14:textId="77777777" w:rsidR="006800F9" w:rsidRPr="00037D9F" w:rsidRDefault="00823A07" w:rsidP="0075647D">
      <w:pPr>
        <w:rPr>
          <w:lang w:val="en-GB"/>
        </w:rPr>
      </w:pPr>
      <w:r>
        <w:rPr>
          <w:noProof/>
          <w:lang w:eastAsia="en-AU"/>
        </w:rPr>
        <w:pict w14:anchorId="7C680A4F">
          <v:shape id="_x0000_i1034" type="#_x0000_t75" alt="Jiaxiang Stone Carving Studio of Shandong&#10;Statue of Confucius, 2010&#10;Limestone&#10;Corner Cape and Woolley Streets, Dickson&#10;" style="width:188.75pt;height:283.65pt;visibility:visible">
            <v:imagedata r:id="rId26" o:title="Jiaxiang Stone Carving Studio of Shandong&#10;Statue of Confucius, 2010&#10;Limestone&#10;Corner Cape and Woolley Streets, Dickson&#10;"/>
          </v:shape>
        </w:pict>
      </w:r>
    </w:p>
    <w:p w14:paraId="02B97311" w14:textId="77777777" w:rsidR="001120E1" w:rsidRDefault="001120E1" w:rsidP="001120E1">
      <w:pPr>
        <w:spacing w:before="0"/>
        <w:rPr>
          <w:lang w:eastAsia="en-AU"/>
        </w:rPr>
      </w:pPr>
    </w:p>
    <w:p w14:paraId="1F801723" w14:textId="77777777" w:rsidR="006800F9" w:rsidRPr="00037D9F" w:rsidRDefault="006800F9" w:rsidP="001120E1">
      <w:pPr>
        <w:spacing w:before="0"/>
        <w:rPr>
          <w:lang w:eastAsia="en-AU"/>
        </w:rPr>
      </w:pPr>
      <w:r w:rsidRPr="00037D9F">
        <w:rPr>
          <w:lang w:eastAsia="en-AU"/>
        </w:rPr>
        <w:t>Jiaxiang Stone Carving Studio of Shandong</w:t>
      </w:r>
    </w:p>
    <w:p w14:paraId="100469E5" w14:textId="77777777" w:rsidR="006800F9" w:rsidRPr="00037D9F" w:rsidRDefault="006800F9" w:rsidP="001120E1">
      <w:pPr>
        <w:spacing w:before="0"/>
        <w:rPr>
          <w:lang w:eastAsia="en-AU"/>
        </w:rPr>
      </w:pPr>
      <w:r w:rsidRPr="00037D9F">
        <w:rPr>
          <w:lang w:eastAsia="en-AU"/>
        </w:rPr>
        <w:t>Statue of Confucius, 2010</w:t>
      </w:r>
      <w:r w:rsidRPr="00037D9F">
        <w:rPr>
          <w:lang w:eastAsia="en-AU"/>
        </w:rPr>
        <w:br/>
        <w:t>Limestone</w:t>
      </w:r>
      <w:r w:rsidRPr="00037D9F">
        <w:rPr>
          <w:lang w:eastAsia="en-AU"/>
        </w:rPr>
        <w:br/>
        <w:t>Corner Cape and Woolley Streets, Dickson</w:t>
      </w:r>
    </w:p>
    <w:p w14:paraId="145F27F2" w14:textId="77777777" w:rsidR="006800F9" w:rsidRPr="00037D9F" w:rsidRDefault="006800F9" w:rsidP="0075647D">
      <w:r w:rsidRPr="00037D9F">
        <w:t>Confucius, a Chinese philosopher and teacher who lived in fifth century BC, has had a profound influence on Chinese culture and thought. This sculpture was carved in the birth place of Confucius, Qufu, Shandong Province, China.</w:t>
      </w:r>
    </w:p>
    <w:p w14:paraId="218C39C5" w14:textId="77777777" w:rsidR="006800F9" w:rsidRPr="00037D9F" w:rsidRDefault="006800F9" w:rsidP="0075647D">
      <w:r w:rsidRPr="00037D9F">
        <w:t xml:space="preserve">Gifted to the people of Canberra by the Australian Confucius Research Society, in association with the Canberra Chinese Community Reparatory Committee of the Statue of Confucius, to celebrate the tenth anniversary of the signing of the Sister City Agreement between Canberra and Beijing. </w:t>
      </w:r>
    </w:p>
    <w:p w14:paraId="1B90FFA7" w14:textId="181A66ED" w:rsidR="006800F9" w:rsidRDefault="006800F9" w:rsidP="0075647D">
      <w:r w:rsidRPr="00037D9F">
        <w:t xml:space="preserve">For more information, visit </w:t>
      </w:r>
      <w:hyperlink r:id="rId27" w:history="1">
        <w:r w:rsidR="004D6BA3" w:rsidRPr="002F5C74">
          <w:rPr>
            <w:rStyle w:val="Hyperlink"/>
          </w:rPr>
          <w:t>www.arts.act.gov.au/public-art/confucius</w:t>
        </w:r>
      </w:hyperlink>
    </w:p>
    <w:p w14:paraId="0C515534" w14:textId="77777777" w:rsidR="004D6BA3" w:rsidRPr="00037D9F" w:rsidRDefault="004D6BA3" w:rsidP="0075647D"/>
    <w:p w14:paraId="24AC6F47" w14:textId="77777777" w:rsidR="006800F9" w:rsidRPr="00037D9F" w:rsidRDefault="006800F9" w:rsidP="0075647D"/>
    <w:p w14:paraId="0635C6D2" w14:textId="77777777" w:rsidR="006800F9" w:rsidRPr="00037D9F" w:rsidRDefault="006800F9" w:rsidP="0075647D">
      <w:pPr>
        <w:rPr>
          <w:lang w:val="en-GB"/>
        </w:rPr>
      </w:pPr>
    </w:p>
    <w:p w14:paraId="58191977" w14:textId="77777777" w:rsidR="006800F9" w:rsidRPr="00037D9F" w:rsidRDefault="006800F9" w:rsidP="0075647D">
      <w:pPr>
        <w:rPr>
          <w:lang w:val="en-GB"/>
        </w:rPr>
      </w:pPr>
      <w:r w:rsidRPr="00037D9F">
        <w:rPr>
          <w:lang w:val="en-GB"/>
        </w:rPr>
        <w:br w:type="page"/>
      </w:r>
    </w:p>
    <w:p w14:paraId="55F2C664" w14:textId="77777777" w:rsidR="006800F9" w:rsidRPr="00037D9F" w:rsidRDefault="006800F9" w:rsidP="00F82DBB">
      <w:pPr>
        <w:pStyle w:val="Heading2"/>
        <w:rPr>
          <w:lang w:val="en-GB"/>
        </w:rPr>
      </w:pPr>
      <w:bookmarkStart w:id="84" w:name="_Toc406410626"/>
      <w:r w:rsidRPr="00037D9F">
        <w:rPr>
          <w:lang w:val="en-GB"/>
        </w:rPr>
        <w:t>Other gifts of cultural significance</w:t>
      </w:r>
      <w:bookmarkEnd w:id="84"/>
    </w:p>
    <w:p w14:paraId="5DB1D433" w14:textId="505D615D" w:rsidR="006800F9" w:rsidRPr="00037D9F" w:rsidRDefault="006800F9" w:rsidP="0075647D">
      <w:pPr>
        <w:rPr>
          <w:lang w:val="en-GB"/>
        </w:rPr>
      </w:pPr>
      <w:r w:rsidRPr="00037D9F">
        <w:rPr>
          <w:lang w:val="en-GB"/>
        </w:rPr>
        <w:t xml:space="preserve">From time to time, the ACT Government is presented with gifts or donations that do not fall within the definition of public </w:t>
      </w:r>
      <w:r w:rsidR="00192FEB" w:rsidRPr="00037D9F">
        <w:rPr>
          <w:lang w:val="en-GB"/>
        </w:rPr>
        <w:t>art,</w:t>
      </w:r>
      <w:r w:rsidRPr="00037D9F">
        <w:rPr>
          <w:lang w:val="en-GB"/>
        </w:rPr>
        <w:t xml:space="preserve"> but which are of cultural significance. </w:t>
      </w:r>
    </w:p>
    <w:p w14:paraId="0A269B9F" w14:textId="77777777" w:rsidR="006800F9" w:rsidRPr="00037D9F" w:rsidRDefault="006800F9" w:rsidP="0075647D">
      <w:pPr>
        <w:rPr>
          <w:rFonts w:eastAsia="MS Mincho"/>
          <w:lang w:eastAsia="ja-JP"/>
        </w:rPr>
      </w:pPr>
      <w:r w:rsidRPr="00037D9F">
        <w:rPr>
          <w:rFonts w:eastAsia="MS Mincho"/>
          <w:lang w:eastAsia="ja-JP"/>
        </w:rPr>
        <w:t xml:space="preserve">The ACT Government receives a number of generous offers of gifts of cultural significance. However, due to issues such as limited land availability, not all gifts of this nature can be accepted. </w:t>
      </w:r>
    </w:p>
    <w:p w14:paraId="062CD63E" w14:textId="77777777" w:rsidR="006800F9" w:rsidRPr="00037D9F" w:rsidRDefault="006800F9" w:rsidP="0075647D">
      <w:pPr>
        <w:rPr>
          <w:rFonts w:eastAsia="MS Mincho"/>
          <w:lang w:eastAsia="ja-JP"/>
        </w:rPr>
      </w:pPr>
      <w:r w:rsidRPr="00037D9F">
        <w:rPr>
          <w:rFonts w:eastAsia="MS Mincho"/>
          <w:lang w:eastAsia="ja-JP"/>
        </w:rPr>
        <w:t xml:space="preserve">It is important that, before you offer the gift, you first discuss your proposal with artsACT to determine its suitability and relevance to the ACT. </w:t>
      </w:r>
    </w:p>
    <w:p w14:paraId="0123B3D6" w14:textId="77777777" w:rsidR="005E2DFF" w:rsidRPr="00037D9F" w:rsidRDefault="006800F9" w:rsidP="0075647D">
      <w:pPr>
        <w:rPr>
          <w:rFonts w:eastAsia="MS Mincho"/>
          <w:lang w:eastAsia="ja-JP"/>
        </w:rPr>
      </w:pPr>
      <w:r w:rsidRPr="00037D9F">
        <w:rPr>
          <w:rFonts w:eastAsia="MS Mincho"/>
          <w:lang w:eastAsia="ja-JP"/>
        </w:rPr>
        <w:t xml:space="preserve">To make a time to talk to artsACT, please telephone (02) 6207 2384. </w:t>
      </w:r>
    </w:p>
    <w:p w14:paraId="51B6CBC5" w14:textId="15D31722" w:rsidR="006800F9" w:rsidRPr="00037D9F" w:rsidRDefault="006800F9" w:rsidP="0075647D">
      <w:r w:rsidRPr="00037D9F">
        <w:t>artsACT will liaise with Social Policy and Implementation in the Chief Minister, Treasury and Economic Development Directorate in relation to accepting gifts of cultural significance.</w:t>
      </w:r>
      <w:r w:rsidR="005E2DFF">
        <w:t xml:space="preserve"> Proposed cultural gifts may also be referred to </w:t>
      </w:r>
      <w:r w:rsidR="0035573A">
        <w:t>TCCS</w:t>
      </w:r>
      <w:r w:rsidR="005E2DFF">
        <w:t xml:space="preserve"> for consideration.</w:t>
      </w:r>
    </w:p>
    <w:p w14:paraId="6CB412CA" w14:textId="77777777" w:rsidR="005A532B" w:rsidRDefault="006800F9" w:rsidP="0075647D">
      <w:pPr>
        <w:rPr>
          <w:rFonts w:eastAsia="MS Mincho"/>
          <w:lang w:eastAsia="ja-JP"/>
        </w:rPr>
      </w:pPr>
      <w:r w:rsidRPr="00037D9F">
        <w:rPr>
          <w:rFonts w:eastAsia="MS Mincho"/>
          <w:lang w:eastAsia="ja-JP"/>
        </w:rPr>
        <w:t xml:space="preserve">If you are thinking about donating an object of cultural significance to Latin American Plaza, please </w:t>
      </w:r>
      <w:r w:rsidR="005A532B">
        <w:rPr>
          <w:rFonts w:eastAsia="MS Mincho"/>
          <w:lang w:eastAsia="ja-JP"/>
        </w:rPr>
        <w:t xml:space="preserve">contact artsACT on </w:t>
      </w:r>
      <w:r w:rsidR="005A532B" w:rsidRPr="00037D9F">
        <w:rPr>
          <w:rFonts w:eastAsia="MS Mincho"/>
          <w:lang w:eastAsia="ja-JP"/>
        </w:rPr>
        <w:t>(02) 6207 2384</w:t>
      </w:r>
      <w:r w:rsidR="005A532B">
        <w:rPr>
          <w:rFonts w:eastAsia="MS Mincho"/>
          <w:lang w:eastAsia="ja-JP"/>
        </w:rPr>
        <w:t>.</w:t>
      </w:r>
    </w:p>
    <w:p w14:paraId="5341CCF6" w14:textId="563C7E74" w:rsidR="006800F9" w:rsidRPr="00037D9F" w:rsidRDefault="006800F9" w:rsidP="0075647D">
      <w:pPr>
        <w:rPr>
          <w:rFonts w:eastAsia="MS Mincho"/>
          <w:lang w:eastAsia="ja-JP"/>
        </w:rPr>
      </w:pPr>
      <w:r w:rsidRPr="00037D9F">
        <w:rPr>
          <w:rFonts w:eastAsia="MS Mincho"/>
          <w:lang w:eastAsia="ja-JP"/>
        </w:rPr>
        <w:t xml:space="preserve">If you are considering donating an object of cultural significance to the National Arboretum Canberra, please contact the </w:t>
      </w:r>
      <w:r w:rsidR="0035573A">
        <w:rPr>
          <w:rFonts w:eastAsia="MS Mincho"/>
          <w:lang w:eastAsia="ja-JP"/>
        </w:rPr>
        <w:t xml:space="preserve">Forest Sculpture Garden </w:t>
      </w:r>
      <w:r w:rsidR="0035573A" w:rsidRPr="00037D9F">
        <w:rPr>
          <w:rFonts w:eastAsia="MS Mincho"/>
          <w:lang w:eastAsia="ja-JP"/>
        </w:rPr>
        <w:t xml:space="preserve">on (02) </w:t>
      </w:r>
      <w:r w:rsidR="0035573A" w:rsidRPr="002D0310">
        <w:rPr>
          <w:color w:val="000000"/>
        </w:rPr>
        <w:t>6207 8484</w:t>
      </w:r>
      <w:r w:rsidR="0035573A" w:rsidRPr="00037D9F">
        <w:rPr>
          <w:rFonts w:eastAsia="MS Mincho"/>
          <w:lang w:eastAsia="ja-JP"/>
        </w:rPr>
        <w:t xml:space="preserve">. </w:t>
      </w:r>
    </w:p>
    <w:p w14:paraId="1E60E3B1" w14:textId="77777777" w:rsidR="006800F9" w:rsidRPr="00037D9F" w:rsidRDefault="006800F9" w:rsidP="0075647D">
      <w:pPr>
        <w:rPr>
          <w:rFonts w:eastAsia="MS Mincho"/>
          <w:lang w:eastAsia="ja-JP"/>
        </w:rPr>
      </w:pPr>
      <w:r w:rsidRPr="00037D9F">
        <w:rPr>
          <w:rFonts w:eastAsia="MS Mincho"/>
          <w:lang w:eastAsia="ja-JP"/>
        </w:rPr>
        <w:t xml:space="preserve">If you are thinking about donating an object of cultural significance to the Health Directorate, </w:t>
      </w:r>
      <w:r w:rsidR="002500FE">
        <w:rPr>
          <w:rFonts w:eastAsia="MS Mincho"/>
          <w:lang w:eastAsia="ja-JP"/>
        </w:rPr>
        <w:t>please contact t</w:t>
      </w:r>
      <w:r w:rsidRPr="00037D9F">
        <w:rPr>
          <w:rFonts w:eastAsia="MS Mincho"/>
          <w:lang w:eastAsia="ja-JP"/>
        </w:rPr>
        <w:t>he Canberra Hospital Foundation (</w:t>
      </w:r>
      <w:hyperlink r:id="rId28" w:history="1">
        <w:r w:rsidRPr="00037D9F">
          <w:rPr>
            <w:rStyle w:val="Hyperlink"/>
            <w:rFonts w:eastAsia="MS Mincho"/>
            <w:lang w:eastAsia="ja-JP"/>
          </w:rPr>
          <w:t>www.canberrahospitalfoundation.org.au</w:t>
        </w:r>
      </w:hyperlink>
      <w:r w:rsidRPr="00037D9F">
        <w:rPr>
          <w:rFonts w:eastAsia="MS Mincho"/>
          <w:lang w:eastAsia="ja-JP"/>
        </w:rPr>
        <w:t>).</w:t>
      </w:r>
    </w:p>
    <w:p w14:paraId="060BCD7A" w14:textId="77777777" w:rsidR="006800F9" w:rsidRPr="00037D9F" w:rsidRDefault="006800F9" w:rsidP="0075647D">
      <w:pPr>
        <w:rPr>
          <w:rFonts w:eastAsia="MS Mincho"/>
          <w:lang w:eastAsia="ja-JP"/>
        </w:rPr>
      </w:pPr>
    </w:p>
    <w:p w14:paraId="0DD68270" w14:textId="77777777" w:rsidR="006800F9" w:rsidRPr="00037D9F" w:rsidRDefault="006800F9" w:rsidP="0075647D">
      <w:pPr>
        <w:rPr>
          <w:rFonts w:eastAsia="MS Mincho"/>
          <w:lang w:eastAsia="ja-JP"/>
        </w:rPr>
      </w:pPr>
    </w:p>
    <w:p w14:paraId="7956B03E" w14:textId="77777777" w:rsidR="006800F9" w:rsidRPr="00037D9F" w:rsidRDefault="006800F9" w:rsidP="0075647D">
      <w:pPr>
        <w:rPr>
          <w:rFonts w:eastAsia="MS Mincho"/>
          <w:lang w:eastAsia="ja-JP"/>
        </w:rPr>
      </w:pPr>
      <w:r w:rsidRPr="00037D9F">
        <w:rPr>
          <w:rFonts w:eastAsia="MS Mincho"/>
          <w:lang w:eastAsia="ja-JP"/>
        </w:rPr>
        <w:br w:type="page"/>
      </w:r>
    </w:p>
    <w:p w14:paraId="0DB42526" w14:textId="77777777" w:rsidR="006800F9" w:rsidRPr="00037D9F" w:rsidRDefault="006800F9" w:rsidP="005A532B">
      <w:pPr>
        <w:pStyle w:val="Heading2"/>
        <w:rPr>
          <w:rFonts w:eastAsia="MS Mincho"/>
          <w:lang w:eastAsia="ja-JP"/>
        </w:rPr>
      </w:pPr>
      <w:bookmarkStart w:id="85" w:name="_Toc406410627"/>
      <w:r w:rsidRPr="00037D9F">
        <w:rPr>
          <w:rFonts w:eastAsia="MS Mincho"/>
          <w:lang w:eastAsia="ja-JP"/>
        </w:rPr>
        <w:t xml:space="preserve">Case study: </w:t>
      </w:r>
      <w:r w:rsidR="001120E1">
        <w:rPr>
          <w:rFonts w:eastAsia="MS Mincho"/>
          <w:lang w:eastAsia="ja-JP"/>
        </w:rPr>
        <w:t xml:space="preserve">The gifting of </w:t>
      </w:r>
      <w:r w:rsidRPr="00037D9F">
        <w:rPr>
          <w:rFonts w:eastAsia="MS Mincho"/>
          <w:lang w:eastAsia="ja-JP"/>
        </w:rPr>
        <w:t>Fenix 2</w:t>
      </w:r>
      <w:bookmarkEnd w:id="85"/>
      <w:r w:rsidRPr="00037D9F">
        <w:rPr>
          <w:rFonts w:eastAsia="MS Mincho"/>
          <w:lang w:eastAsia="ja-JP"/>
        </w:rPr>
        <w:t xml:space="preserve"> </w:t>
      </w:r>
    </w:p>
    <w:p w14:paraId="5301E890" w14:textId="77777777" w:rsidR="006800F9" w:rsidRPr="00037D9F" w:rsidRDefault="006800F9" w:rsidP="0075647D">
      <w:pPr>
        <w:rPr>
          <w:rFonts w:eastAsia="MS Mincho"/>
          <w:lang w:eastAsia="ja-JP"/>
        </w:rPr>
      </w:pPr>
      <w:r w:rsidRPr="00037D9F">
        <w:rPr>
          <w:rFonts w:eastAsia="MS Mincho"/>
          <w:lang w:eastAsia="ja-JP"/>
        </w:rPr>
        <w:t xml:space="preserve">A gift of cultural significance from the </w:t>
      </w:r>
      <w:r w:rsidR="001120E1">
        <w:rPr>
          <w:rFonts w:eastAsia="MS Mincho"/>
          <w:lang w:eastAsia="ja-JP"/>
        </w:rPr>
        <w:t>p</w:t>
      </w:r>
      <w:r w:rsidRPr="00037D9F">
        <w:rPr>
          <w:rFonts w:eastAsia="MS Mincho"/>
          <w:lang w:eastAsia="ja-JP"/>
        </w:rPr>
        <w:t>eople and Government of Chile</w:t>
      </w:r>
      <w:r w:rsidR="001120E1">
        <w:rPr>
          <w:rFonts w:eastAsia="MS Mincho"/>
          <w:lang w:eastAsia="ja-JP"/>
        </w:rPr>
        <w:t xml:space="preserve"> to the people and Government of Australia</w:t>
      </w:r>
      <w:r w:rsidRPr="00037D9F">
        <w:rPr>
          <w:rFonts w:eastAsia="MS Mincho"/>
          <w:lang w:eastAsia="ja-JP"/>
        </w:rPr>
        <w:t xml:space="preserve"> in recognition of business, government and community links between Australia and Chile. </w:t>
      </w:r>
    </w:p>
    <w:p w14:paraId="0B43BA47" w14:textId="77777777" w:rsidR="006800F9" w:rsidRPr="00037D9F" w:rsidRDefault="00823A07" w:rsidP="0075647D">
      <w:pPr>
        <w:rPr>
          <w:lang w:val="en-GB"/>
        </w:rPr>
      </w:pPr>
      <w:r>
        <w:rPr>
          <w:rFonts w:ascii="Helvetica" w:eastAsia="SimSun" w:hAnsi="Helvetica" w:cs="Helvetica"/>
          <w:noProof/>
          <w:lang w:eastAsia="en-AU"/>
        </w:rPr>
        <w:pict w14:anchorId="3E606D83">
          <v:shape id="Picture 1" o:spid="_x0000_i1035" type="#_x0000_t75" alt="Fenix 2, donated 2011&#10;Stainless steel&#10;Latin American Plaza, off Marcus Clarke Street, Civic&#10;" style="width:166.9pt;height:283.65pt;visibility:visible">
            <v:imagedata r:id="rId29" o:title="Fenix 2, donated 2011&#10;Stainless steel&#10;Latin American Plaza, off Marcus Clarke Street, Civic&#10;"/>
          </v:shape>
        </w:pict>
      </w:r>
      <w:r w:rsidR="006800F9" w:rsidRPr="00037D9F">
        <w:rPr>
          <w:lang w:val="en-GB"/>
        </w:rPr>
        <w:t xml:space="preserve">                                             </w:t>
      </w:r>
    </w:p>
    <w:p w14:paraId="404DE0BA" w14:textId="77777777" w:rsidR="006800F9" w:rsidRPr="00037D9F" w:rsidRDefault="006800F9" w:rsidP="0075647D">
      <w:pPr>
        <w:rPr>
          <w:lang w:eastAsia="en-AU"/>
        </w:rPr>
      </w:pPr>
      <w:r w:rsidRPr="00037D9F">
        <w:rPr>
          <w:lang w:eastAsia="en-AU"/>
        </w:rPr>
        <w:t>Fenix 2, donated 2011</w:t>
      </w:r>
      <w:r w:rsidRPr="00037D9F">
        <w:rPr>
          <w:lang w:eastAsia="en-AU"/>
        </w:rPr>
        <w:br/>
        <w:t>Stainless steel</w:t>
      </w:r>
      <w:r w:rsidRPr="00037D9F">
        <w:rPr>
          <w:lang w:eastAsia="en-AU"/>
        </w:rPr>
        <w:br/>
        <w:t>Latin American Plaza, off Marcus Clarke Street, Civic</w:t>
      </w:r>
    </w:p>
    <w:p w14:paraId="06B31C7C" w14:textId="77777777" w:rsidR="006800F9" w:rsidRPr="00037D9F" w:rsidRDefault="006800F9" w:rsidP="0075647D">
      <w:pPr>
        <w:rPr>
          <w:rFonts w:eastAsia="SimSun"/>
          <w:lang w:eastAsia="zh-CN"/>
        </w:rPr>
      </w:pPr>
      <w:r w:rsidRPr="00037D9F">
        <w:rPr>
          <w:rFonts w:eastAsia="SimSun"/>
          <w:lang w:eastAsia="zh-CN"/>
        </w:rPr>
        <w:t xml:space="preserve">Fenix 2 is a replica of the capsule that rescued 33 trapped miners from the San Jose mine in the Atacama Desert, Chile in October 2010. </w:t>
      </w:r>
    </w:p>
    <w:p w14:paraId="20587D84" w14:textId="77777777" w:rsidR="006800F9" w:rsidRPr="00037D9F" w:rsidRDefault="006800F9" w:rsidP="0075647D">
      <w:pPr>
        <w:rPr>
          <w:rFonts w:eastAsia="SimSun"/>
          <w:lang w:eastAsia="zh-CN"/>
        </w:rPr>
      </w:pPr>
      <w:r w:rsidRPr="00037D9F">
        <w:rPr>
          <w:rFonts w:eastAsia="SimSun"/>
          <w:lang w:eastAsia="zh-CN"/>
        </w:rPr>
        <w:t xml:space="preserve">Seventeen days after the mine collapse, the Australian rescue drill team penetrated the cavern where the miners were trapped. On 14 October 2010, after 69 days underground, the first of the miners was brought to the surface. </w:t>
      </w:r>
    </w:p>
    <w:p w14:paraId="7DD3FAD4" w14:textId="77777777" w:rsidR="006800F9" w:rsidRPr="00037D9F" w:rsidRDefault="006800F9" w:rsidP="0075647D">
      <w:pPr>
        <w:rPr>
          <w:rFonts w:eastAsia="SimSun"/>
          <w:lang w:eastAsia="zh-CN"/>
        </w:rPr>
      </w:pPr>
      <w:r w:rsidRPr="00037D9F">
        <w:rPr>
          <w:rFonts w:eastAsia="SimSun"/>
          <w:lang w:eastAsia="zh-CN"/>
        </w:rPr>
        <w:t xml:space="preserve">Fenix 2 ferried each miner through approximately 623 metres of rock, each journey taking 15-20 minutes. </w:t>
      </w:r>
    </w:p>
    <w:p w14:paraId="484A9AF7" w14:textId="41196961" w:rsidR="006800F9" w:rsidRPr="00037D9F" w:rsidRDefault="006800F9" w:rsidP="0075647D">
      <w:pPr>
        <w:rPr>
          <w:rFonts w:eastAsia="SimSun"/>
          <w:lang w:eastAsia="zh-CN"/>
        </w:rPr>
      </w:pPr>
      <w:r w:rsidRPr="00037D9F">
        <w:rPr>
          <w:rFonts w:eastAsia="SimSun"/>
          <w:lang w:eastAsia="zh-CN"/>
        </w:rPr>
        <w:t>For more information, visit</w:t>
      </w:r>
      <w:r w:rsidR="004D6BA3">
        <w:rPr>
          <w:rFonts w:eastAsia="SimSun"/>
          <w:lang w:eastAsia="zh-CN"/>
        </w:rPr>
        <w:t xml:space="preserve"> </w:t>
      </w:r>
      <w:hyperlink r:id="rId30" w:history="1">
        <w:r w:rsidR="005032CB" w:rsidRPr="005032CB">
          <w:rPr>
            <w:rStyle w:val="Hyperlink"/>
            <w:rFonts w:eastAsia="SimSun"/>
            <w:lang w:eastAsia="zh-CN"/>
          </w:rPr>
          <w:t>www.arts.act.gov.au/public-art/fenix-2</w:t>
        </w:r>
      </w:hyperlink>
      <w:r w:rsidR="004D6BA3">
        <w:rPr>
          <w:rFonts w:eastAsia="SimSun"/>
          <w:lang w:eastAsia="zh-CN"/>
        </w:rPr>
        <w:fldChar w:fldCharType="begin"/>
      </w:r>
      <w:r w:rsidR="004D6BA3" w:rsidRPr="00150622">
        <w:rPr>
          <w:rFonts w:eastAsia="SimSun"/>
        </w:rPr>
        <w:instrText>www.arts.act.gov.au/public-art/fenix-</w:instrText>
      </w:r>
      <w:r w:rsidR="004D6BA3" w:rsidRPr="004D6BA3">
        <w:rPr>
          <w:rFonts w:eastAsia="SimSun"/>
          <w:lang w:eastAsia="zh-CN"/>
        </w:rPr>
        <w:instrText>2</w:instrText>
      </w:r>
      <w:r w:rsidR="004D6BA3">
        <w:rPr>
          <w:rFonts w:eastAsia="SimSun"/>
          <w:lang w:eastAsia="zh-CN"/>
        </w:rPr>
        <w:instrText xml:space="preserve">" </w:instrText>
      </w:r>
      <w:r w:rsidR="004D6BA3">
        <w:rPr>
          <w:rFonts w:eastAsia="SimSun"/>
          <w:lang w:eastAsia="zh-CN"/>
        </w:rPr>
        <w:fldChar w:fldCharType="separate"/>
      </w:r>
      <w:r w:rsidR="004D6BA3" w:rsidRPr="002F5C74">
        <w:rPr>
          <w:rStyle w:val="Hyperlink"/>
          <w:rFonts w:eastAsia="SimSun"/>
          <w:lang w:eastAsia="zh-CN"/>
        </w:rPr>
        <w:t>https://www.arts.act</w:t>
      </w:r>
      <w:r w:rsidR="004D6BA3" w:rsidRPr="004D6BA3">
        <w:rPr>
          <w:rStyle w:val="Hyperlink"/>
          <w:rFonts w:eastAsia="SimSun"/>
          <w:lang w:eastAsia="zh-CN"/>
        </w:rPr>
        <w:t>.gov.au/public-art/fenix-</w:t>
      </w:r>
      <w:r w:rsidR="004D6BA3" w:rsidRPr="002F5C74">
        <w:rPr>
          <w:rStyle w:val="Hyperlink"/>
          <w:rFonts w:eastAsia="SimSun"/>
          <w:lang w:eastAsia="zh-CN"/>
        </w:rPr>
        <w:t>2</w:t>
      </w:r>
      <w:r w:rsidR="004D6BA3">
        <w:rPr>
          <w:rFonts w:eastAsia="SimSun"/>
          <w:lang w:eastAsia="zh-CN"/>
        </w:rPr>
        <w:fldChar w:fldCharType="end"/>
      </w:r>
    </w:p>
    <w:p w14:paraId="7127CA9F" w14:textId="77777777" w:rsidR="006800F9" w:rsidRPr="00037D9F" w:rsidRDefault="006800F9" w:rsidP="0075647D">
      <w:pPr>
        <w:rPr>
          <w:lang w:eastAsia="en-AU"/>
        </w:rPr>
      </w:pPr>
    </w:p>
    <w:p w14:paraId="1E952E40" w14:textId="77777777" w:rsidR="006800F9" w:rsidRPr="00037D9F" w:rsidRDefault="006800F9" w:rsidP="005A532B">
      <w:pPr>
        <w:pStyle w:val="Heading2"/>
        <w:rPr>
          <w:lang w:val="en-GB"/>
        </w:rPr>
      </w:pPr>
      <w:r w:rsidRPr="00037D9F">
        <w:rPr>
          <w:lang w:val="en-GB"/>
        </w:rPr>
        <w:br w:type="page"/>
      </w:r>
      <w:bookmarkStart w:id="86" w:name="_Toc406410628"/>
      <w:r w:rsidRPr="00037D9F">
        <w:rPr>
          <w:lang w:val="en-GB"/>
        </w:rPr>
        <w:lastRenderedPageBreak/>
        <w:t>Memorials with an artistic element</w:t>
      </w:r>
      <w:bookmarkEnd w:id="86"/>
    </w:p>
    <w:p w14:paraId="5C1C03B9" w14:textId="77777777" w:rsidR="006800F9" w:rsidRPr="00037D9F" w:rsidRDefault="006800F9" w:rsidP="0075647D">
      <w:pPr>
        <w:rPr>
          <w:lang w:val="en-GB"/>
        </w:rPr>
      </w:pPr>
      <w:r w:rsidRPr="00037D9F">
        <w:rPr>
          <w:lang w:val="en-GB"/>
        </w:rPr>
        <w:t xml:space="preserve">Memorials differ from public art because the main intent of the </w:t>
      </w:r>
      <w:r w:rsidRPr="00037D9F">
        <w:t>object is to commemorate either a person or an event.</w:t>
      </w:r>
      <w:r w:rsidRPr="00037D9F">
        <w:rPr>
          <w:lang w:val="en-GB"/>
        </w:rPr>
        <w:t xml:space="preserve"> </w:t>
      </w:r>
    </w:p>
    <w:p w14:paraId="39C7AC12" w14:textId="214F6404" w:rsidR="006800F9" w:rsidRPr="00037D9F" w:rsidRDefault="006800F9" w:rsidP="0075647D">
      <w:pPr>
        <w:rPr>
          <w:lang w:val="en-GB"/>
        </w:rPr>
      </w:pPr>
      <w:r w:rsidRPr="00037D9F">
        <w:rPr>
          <w:lang w:val="en-GB"/>
        </w:rPr>
        <w:t xml:space="preserve">Although not defined as public art, </w:t>
      </w:r>
      <w:r w:rsidR="00DD08EB" w:rsidRPr="00037D9F">
        <w:rPr>
          <w:lang w:val="en-GB"/>
        </w:rPr>
        <w:t>several</w:t>
      </w:r>
      <w:r w:rsidRPr="00037D9F">
        <w:rPr>
          <w:lang w:val="en-GB"/>
        </w:rPr>
        <w:t xml:space="preserve"> memorials in the ACT have been designed and constructed by artists and </w:t>
      </w:r>
      <w:r w:rsidR="00DD08EB" w:rsidRPr="00037D9F">
        <w:rPr>
          <w:lang w:val="en-GB"/>
        </w:rPr>
        <w:t>are in</w:t>
      </w:r>
      <w:r w:rsidRPr="00037D9F">
        <w:rPr>
          <w:lang w:val="en-GB"/>
        </w:rPr>
        <w:t xml:space="preserve"> public places. Examples of these are the </w:t>
      </w:r>
      <w:r w:rsidRPr="005A532B">
        <w:rPr>
          <w:lang w:val="en-GB"/>
        </w:rPr>
        <w:t>ACT Bushfire Memorial</w:t>
      </w:r>
      <w:r w:rsidRPr="00037D9F">
        <w:rPr>
          <w:lang w:val="en-GB"/>
        </w:rPr>
        <w:t xml:space="preserve">, the </w:t>
      </w:r>
      <w:r w:rsidRPr="005A532B">
        <w:rPr>
          <w:lang w:val="en-GB"/>
        </w:rPr>
        <w:t>Kambah Firestorm Storytree Memorial</w:t>
      </w:r>
      <w:r w:rsidRPr="00037D9F">
        <w:rPr>
          <w:lang w:val="en-GB"/>
        </w:rPr>
        <w:t xml:space="preserve">, the </w:t>
      </w:r>
      <w:r w:rsidRPr="005A532B">
        <w:rPr>
          <w:lang w:val="en-GB"/>
        </w:rPr>
        <w:t xml:space="preserve">Woden Flood </w:t>
      </w:r>
      <w:r w:rsidR="00DD08EB" w:rsidRPr="005A532B">
        <w:rPr>
          <w:lang w:val="en-GB"/>
        </w:rPr>
        <w:t>Memorial,</w:t>
      </w:r>
      <w:r w:rsidRPr="00037D9F">
        <w:rPr>
          <w:lang w:val="en-GB"/>
        </w:rPr>
        <w:t xml:space="preserve"> and the </w:t>
      </w:r>
      <w:r w:rsidRPr="005A532B">
        <w:rPr>
          <w:lang w:val="en-GB"/>
        </w:rPr>
        <w:t>ACT Memorial</w:t>
      </w:r>
      <w:r w:rsidRPr="00037D9F">
        <w:rPr>
          <w:lang w:val="en-GB"/>
        </w:rPr>
        <w:t xml:space="preserve">. </w:t>
      </w:r>
    </w:p>
    <w:p w14:paraId="3C20FC8A" w14:textId="77777777" w:rsidR="006800F9" w:rsidRPr="00037D9F" w:rsidRDefault="006800F9" w:rsidP="0075647D">
      <w:pPr>
        <w:rPr>
          <w:lang w:val="en-GB"/>
        </w:rPr>
      </w:pPr>
      <w:r w:rsidRPr="00037D9F">
        <w:rPr>
          <w:lang w:val="en-GB"/>
        </w:rPr>
        <w:t>The commissioning of a memorial needs to be dealt with sensitively and will involve consultation with stakeholders and the community.</w:t>
      </w:r>
    </w:p>
    <w:p w14:paraId="58851758" w14:textId="6DFC2BCB" w:rsidR="006800F9" w:rsidRPr="00037D9F" w:rsidRDefault="006800F9" w:rsidP="0075647D">
      <w:pPr>
        <w:rPr>
          <w:lang w:val="en-GB"/>
        </w:rPr>
      </w:pPr>
      <w:r w:rsidRPr="00037D9F">
        <w:rPr>
          <w:lang w:val="en-GB"/>
        </w:rPr>
        <w:t>All enquiries regarding the commissioning of memorials on ACT Government land should be directed to City Services</w:t>
      </w:r>
      <w:r w:rsidR="00ED7CBE">
        <w:rPr>
          <w:lang w:val="en-GB"/>
        </w:rPr>
        <w:t xml:space="preserve"> and Asset Acceptance</w:t>
      </w:r>
      <w:r w:rsidRPr="00037D9F">
        <w:rPr>
          <w:lang w:val="en-GB"/>
        </w:rPr>
        <w:t xml:space="preserve"> Division</w:t>
      </w:r>
      <w:r w:rsidR="00ED7CBE">
        <w:rPr>
          <w:lang w:val="en-GB"/>
        </w:rPr>
        <w:t>s</w:t>
      </w:r>
      <w:r w:rsidRPr="00037D9F">
        <w:rPr>
          <w:lang w:val="en-GB"/>
        </w:rPr>
        <w:t xml:space="preserve"> of </w:t>
      </w:r>
      <w:r w:rsidR="0035573A">
        <w:rPr>
          <w:lang w:val="en-GB"/>
        </w:rPr>
        <w:t>TCCS</w:t>
      </w:r>
      <w:r w:rsidRPr="00037D9F">
        <w:rPr>
          <w:lang w:val="en-GB"/>
        </w:rPr>
        <w:t xml:space="preserve"> by phoning Canberra Connect on 13 22 81. </w:t>
      </w:r>
      <w:r w:rsidR="0035573A">
        <w:rPr>
          <w:lang w:val="en-GB"/>
        </w:rPr>
        <w:t>TCCS</w:t>
      </w:r>
      <w:r w:rsidRPr="00037D9F">
        <w:rPr>
          <w:lang w:val="en-GB"/>
        </w:rPr>
        <w:t xml:space="preserve"> will liaise with artsACT if an artistic element is being considered. </w:t>
      </w:r>
    </w:p>
    <w:p w14:paraId="04DD6350" w14:textId="77777777" w:rsidR="006800F9" w:rsidRPr="00037D9F" w:rsidRDefault="006800F9" w:rsidP="00F41EA0">
      <w:pPr>
        <w:tabs>
          <w:tab w:val="left" w:pos="5100"/>
        </w:tabs>
        <w:rPr>
          <w:lang w:val="en-GB"/>
        </w:rPr>
      </w:pPr>
      <w:r w:rsidRPr="00037D9F">
        <w:rPr>
          <w:lang w:val="en-GB"/>
        </w:rPr>
        <w:t>Please note the following:</w:t>
      </w:r>
      <w:r w:rsidR="00F41EA0">
        <w:rPr>
          <w:lang w:val="en-GB"/>
        </w:rPr>
        <w:tab/>
      </w:r>
    </w:p>
    <w:p w14:paraId="3C37AD75" w14:textId="4C9EFA58" w:rsidR="006800F9" w:rsidRPr="005A532B" w:rsidRDefault="0035573A" w:rsidP="00B76021">
      <w:pPr>
        <w:pStyle w:val="ListParagraph"/>
        <w:numPr>
          <w:ilvl w:val="0"/>
          <w:numId w:val="16"/>
        </w:numPr>
        <w:rPr>
          <w:lang w:val="en-GB"/>
        </w:rPr>
      </w:pPr>
      <w:r>
        <w:t>TCCS</w:t>
      </w:r>
      <w:r w:rsidR="006800F9" w:rsidRPr="00037D9F">
        <w:t xml:space="preserve"> specifies that there are to be no memorials to private individuals or animals on ACT public land</w:t>
      </w:r>
      <w:r w:rsidR="00DD08EB">
        <w:t>.</w:t>
      </w:r>
      <w:r w:rsidR="006800F9" w:rsidRPr="00037D9F">
        <w:t xml:space="preserve"> </w:t>
      </w:r>
    </w:p>
    <w:p w14:paraId="3F064097" w14:textId="5D6CD09B" w:rsidR="006800F9" w:rsidRPr="005A532B" w:rsidRDefault="00DD08EB" w:rsidP="00B76021">
      <w:pPr>
        <w:pStyle w:val="ListParagraph"/>
        <w:numPr>
          <w:ilvl w:val="0"/>
          <w:numId w:val="16"/>
        </w:numPr>
        <w:rPr>
          <w:lang w:val="en-GB"/>
        </w:rPr>
      </w:pPr>
      <w:r>
        <w:t>P</w:t>
      </w:r>
      <w:r w:rsidR="006800F9" w:rsidRPr="00037D9F">
        <w:t>laques should not carry the text ‘in memoriam’ or similar</w:t>
      </w:r>
      <w:r>
        <w:t>.</w:t>
      </w:r>
      <w:r w:rsidR="006800F9" w:rsidRPr="00037D9F">
        <w:t xml:space="preserve"> </w:t>
      </w:r>
    </w:p>
    <w:p w14:paraId="6DE8A796" w14:textId="328BA07A" w:rsidR="006800F9" w:rsidRPr="005A532B" w:rsidRDefault="00DD08EB" w:rsidP="00B76021">
      <w:pPr>
        <w:pStyle w:val="ListParagraph"/>
        <w:numPr>
          <w:ilvl w:val="0"/>
          <w:numId w:val="16"/>
        </w:numPr>
        <w:rPr>
          <w:lang w:val="en-GB"/>
        </w:rPr>
      </w:pPr>
      <w:r>
        <w:t>T</w:t>
      </w:r>
      <w:r w:rsidR="006800F9" w:rsidRPr="00037D9F">
        <w:t xml:space="preserve">he Territory may decide to decommission a memorial after ten years. </w:t>
      </w:r>
      <w:r w:rsidR="006800F9" w:rsidRPr="005A532B">
        <w:rPr>
          <w:rFonts w:eastAsia="SimSun"/>
          <w:lang w:eastAsia="zh-CN"/>
        </w:rPr>
        <w:t xml:space="preserve">                  </w:t>
      </w:r>
    </w:p>
    <w:p w14:paraId="11721151" w14:textId="43903E7C" w:rsidR="005A532B" w:rsidRPr="00DB6F29" w:rsidRDefault="005A532B" w:rsidP="005A532B">
      <w:pPr>
        <w:rPr>
          <w:rFonts w:eastAsia="SimSun"/>
          <w:lang w:eastAsia="zh-CN"/>
        </w:rPr>
      </w:pPr>
      <w:r>
        <w:rPr>
          <w:rFonts w:eastAsia="MS Mincho"/>
          <w:lang w:eastAsia="ja-JP"/>
        </w:rPr>
        <w:t xml:space="preserve">For information on roadside memorials, please refer to the </w:t>
      </w:r>
      <w:r w:rsidRPr="00EB3D6A">
        <w:rPr>
          <w:rFonts w:eastAsia="SimSun"/>
          <w:i/>
          <w:lang w:eastAsia="zh-CN"/>
        </w:rPr>
        <w:t>ACT Roadside Memorials Policy</w:t>
      </w:r>
      <w:r>
        <w:rPr>
          <w:rFonts w:eastAsia="SimSun"/>
          <w:i/>
          <w:lang w:eastAsia="zh-CN"/>
        </w:rPr>
        <w:t xml:space="preserve"> </w:t>
      </w:r>
      <w:r>
        <w:rPr>
          <w:rFonts w:eastAsia="SimSun"/>
          <w:lang w:eastAsia="zh-CN"/>
        </w:rPr>
        <w:t xml:space="preserve">available on the </w:t>
      </w:r>
      <w:r w:rsidR="0035573A">
        <w:rPr>
          <w:rFonts w:eastAsia="SimSun"/>
          <w:lang w:eastAsia="zh-CN"/>
        </w:rPr>
        <w:t>TCCS</w:t>
      </w:r>
      <w:r>
        <w:rPr>
          <w:rFonts w:eastAsia="SimSun"/>
          <w:lang w:eastAsia="zh-CN"/>
        </w:rPr>
        <w:t xml:space="preserve"> website </w:t>
      </w:r>
      <w:hyperlink r:id="rId31" w:history="1">
        <w:r w:rsidR="005032CB" w:rsidRPr="008A06BD">
          <w:rPr>
            <w:rStyle w:val="Hyperlink"/>
          </w:rPr>
          <w:t>www.cityservices.act.gov.au/roads-and-paths/policies-reports/roadside_memorials_in_the_act</w:t>
        </w:r>
      </w:hyperlink>
      <w:r w:rsidR="00564794">
        <w:t xml:space="preserve"> </w:t>
      </w:r>
    </w:p>
    <w:p w14:paraId="600F1296" w14:textId="77777777" w:rsidR="005A532B" w:rsidRPr="00D21992" w:rsidRDefault="005A532B" w:rsidP="005A532B">
      <w:pPr>
        <w:rPr>
          <w:rFonts w:eastAsia="MS Mincho"/>
          <w:lang w:eastAsia="ja-JP"/>
        </w:rPr>
      </w:pPr>
      <w:r>
        <w:rPr>
          <w:rFonts w:eastAsia="MS Mincho"/>
          <w:lang w:eastAsia="ja-JP"/>
        </w:rPr>
        <w:t>Please note that i</w:t>
      </w:r>
      <w:r w:rsidRPr="003C462C">
        <w:rPr>
          <w:rFonts w:eastAsia="MS Mincho"/>
          <w:lang w:eastAsia="ja-JP"/>
        </w:rPr>
        <w:t xml:space="preserve">f you are thinking about </w:t>
      </w:r>
      <w:r>
        <w:rPr>
          <w:rFonts w:eastAsia="MS Mincho"/>
          <w:lang w:eastAsia="ja-JP"/>
        </w:rPr>
        <w:t xml:space="preserve">commissioning or </w:t>
      </w:r>
      <w:r w:rsidRPr="003C462C">
        <w:rPr>
          <w:rFonts w:eastAsia="MS Mincho"/>
          <w:lang w:eastAsia="ja-JP"/>
        </w:rPr>
        <w:t>donating a</w:t>
      </w:r>
      <w:r>
        <w:rPr>
          <w:rFonts w:eastAsia="MS Mincho"/>
          <w:lang w:eastAsia="ja-JP"/>
        </w:rPr>
        <w:t xml:space="preserve"> memorial </w:t>
      </w:r>
      <w:r w:rsidRPr="003C462C">
        <w:rPr>
          <w:rFonts w:eastAsia="MS Mincho"/>
          <w:lang w:eastAsia="ja-JP"/>
        </w:rPr>
        <w:t>to the</w:t>
      </w:r>
      <w:r>
        <w:rPr>
          <w:rFonts w:eastAsia="MS Mincho"/>
          <w:lang w:eastAsia="ja-JP"/>
        </w:rPr>
        <w:t xml:space="preserve"> Heal</w:t>
      </w:r>
      <w:r w:rsidR="002500FE">
        <w:rPr>
          <w:rFonts w:eastAsia="MS Mincho"/>
          <w:lang w:eastAsia="ja-JP"/>
        </w:rPr>
        <w:t>th Directorate, please contact t</w:t>
      </w:r>
      <w:r>
        <w:rPr>
          <w:rFonts w:eastAsia="MS Mincho"/>
          <w:lang w:eastAsia="ja-JP"/>
        </w:rPr>
        <w:t>he Canberra Hospital Foundation (</w:t>
      </w:r>
      <w:hyperlink r:id="rId32" w:history="1">
        <w:r w:rsidRPr="007359BD">
          <w:rPr>
            <w:rStyle w:val="Hyperlink"/>
            <w:rFonts w:eastAsia="MS Mincho"/>
            <w:lang w:eastAsia="ja-JP"/>
          </w:rPr>
          <w:t>www.canberrahospitalfoundation.org.au</w:t>
        </w:r>
      </w:hyperlink>
      <w:r>
        <w:rPr>
          <w:rFonts w:eastAsia="MS Mincho"/>
          <w:lang w:eastAsia="ja-JP"/>
        </w:rPr>
        <w:t>).</w:t>
      </w:r>
    </w:p>
    <w:p w14:paraId="3D48ED3E" w14:textId="77777777" w:rsidR="005A532B" w:rsidRPr="00037D9F" w:rsidRDefault="005A532B" w:rsidP="0075647D">
      <w:pPr>
        <w:rPr>
          <w:rFonts w:eastAsia="SimSun"/>
          <w:lang w:eastAsia="zh-CN"/>
        </w:rPr>
      </w:pPr>
    </w:p>
    <w:p w14:paraId="31C23AD1" w14:textId="77777777" w:rsidR="006800F9" w:rsidRPr="00037D9F" w:rsidRDefault="006800F9" w:rsidP="0075647D">
      <w:pPr>
        <w:rPr>
          <w:lang w:val="en-GB"/>
        </w:rPr>
      </w:pPr>
    </w:p>
    <w:p w14:paraId="03572EDC" w14:textId="77777777" w:rsidR="006800F9" w:rsidRPr="00037D9F" w:rsidRDefault="006800F9" w:rsidP="0075647D"/>
    <w:p w14:paraId="42AD539C" w14:textId="77777777" w:rsidR="006800F9" w:rsidRPr="00037D9F" w:rsidRDefault="006800F9" w:rsidP="0075647D">
      <w:pPr>
        <w:rPr>
          <w:rFonts w:eastAsia="SimSun"/>
          <w:lang w:eastAsia="zh-CN"/>
        </w:rPr>
      </w:pPr>
    </w:p>
    <w:p w14:paraId="0E6D6F87" w14:textId="77777777" w:rsidR="006800F9" w:rsidRPr="00037D9F" w:rsidRDefault="006800F9" w:rsidP="0075647D">
      <w:pPr>
        <w:rPr>
          <w:rFonts w:eastAsia="SimSun"/>
          <w:lang w:eastAsia="zh-CN"/>
        </w:rPr>
      </w:pPr>
      <w:r w:rsidRPr="00037D9F">
        <w:rPr>
          <w:rFonts w:eastAsia="SimSun"/>
          <w:lang w:eastAsia="zh-CN"/>
        </w:rPr>
        <w:br w:type="page"/>
      </w:r>
    </w:p>
    <w:p w14:paraId="175C3815" w14:textId="77777777" w:rsidR="006800F9" w:rsidRPr="00037D9F" w:rsidRDefault="006800F9" w:rsidP="005A532B">
      <w:pPr>
        <w:pStyle w:val="Heading2"/>
        <w:rPr>
          <w:noProof/>
          <w:lang w:eastAsia="en-AU"/>
        </w:rPr>
      </w:pPr>
      <w:bookmarkStart w:id="87" w:name="_Toc406410629"/>
      <w:r w:rsidRPr="00037D9F">
        <w:rPr>
          <w:noProof/>
          <w:lang w:eastAsia="en-AU"/>
        </w:rPr>
        <w:t>Case study: The commissioning of the ACT Memorial</w:t>
      </w:r>
      <w:bookmarkEnd w:id="87"/>
      <w:r w:rsidRPr="00037D9F">
        <w:rPr>
          <w:noProof/>
          <w:lang w:eastAsia="en-AU"/>
        </w:rPr>
        <w:t xml:space="preserve"> </w:t>
      </w:r>
    </w:p>
    <w:p w14:paraId="47E02D48" w14:textId="59625B3A" w:rsidR="006800F9" w:rsidRPr="00037D9F" w:rsidRDefault="006800F9" w:rsidP="0075647D">
      <w:r w:rsidRPr="00037D9F">
        <w:t xml:space="preserve">The ACT Memorial was commissioned by the ACT Government to honour those who have had an association with the ACT and who have served their country in war, conflict, </w:t>
      </w:r>
      <w:r w:rsidR="004D6BA3" w:rsidRPr="00037D9F">
        <w:t>peacekeeping,</w:t>
      </w:r>
      <w:r w:rsidRPr="00037D9F">
        <w:t xml:space="preserve"> and humanitarian missions. </w:t>
      </w:r>
    </w:p>
    <w:p w14:paraId="7E361113" w14:textId="77777777" w:rsidR="006800F9" w:rsidRPr="00037D9F" w:rsidRDefault="00823A07" w:rsidP="0075647D">
      <w:r>
        <w:rPr>
          <w:noProof/>
          <w:lang w:eastAsia="en-AU"/>
        </w:rPr>
        <w:pict w14:anchorId="14561B53">
          <v:shape id="_x0000_i1036" type="#_x0000_t75" alt="Matthew Harding&#10;ACT Memorial, 2005&#10;Stainless steel, granite, optic fibres and lighting&#10;Ainslie Avenue median, London Circuit, Civic&#10;" style="width:187.65pt;height:249.25pt;visibility:visible">
            <v:imagedata r:id="rId33" o:title="Matthew Harding&#10;ACT Memorial, 2005&#10;Stainless steel, granite, optic fibres and lighting&#10;Ainslie Avenue median, London Circuit, Civic&#10;"/>
          </v:shape>
        </w:pict>
      </w:r>
    </w:p>
    <w:p w14:paraId="7B39F1A5" w14:textId="77777777" w:rsidR="006800F9" w:rsidRPr="00037D9F" w:rsidRDefault="006800F9" w:rsidP="0075647D">
      <w:pPr>
        <w:pStyle w:val="NormalWeb"/>
      </w:pPr>
      <w:r w:rsidRPr="00037D9F">
        <w:t>Matthew Harding</w:t>
      </w:r>
      <w:r w:rsidRPr="00037D9F">
        <w:br/>
        <w:t>ACT Memorial, 2005</w:t>
      </w:r>
      <w:r w:rsidRPr="00037D9F">
        <w:br/>
        <w:t>Stainless steel, granite, optic fibres and lighting</w:t>
      </w:r>
      <w:r w:rsidRPr="00037D9F">
        <w:br/>
        <w:t>Ainslie Avenue median, London Circuit, Civic</w:t>
      </w:r>
    </w:p>
    <w:p w14:paraId="78F84EEF" w14:textId="77777777" w:rsidR="006800F9" w:rsidRPr="00037D9F" w:rsidRDefault="00284699" w:rsidP="0075647D">
      <w:r>
        <w:t>The Artist’s B</w:t>
      </w:r>
      <w:r w:rsidR="006800F9" w:rsidRPr="00037D9F">
        <w:t xml:space="preserve">rief for the Memorial was developed through a working party of members of the Veterans Council, ACT Heritage Library and ACT Government officers. Canberra artist Matthew Harding designed and created the Memorial. </w:t>
      </w:r>
    </w:p>
    <w:p w14:paraId="68F91ABC" w14:textId="77777777" w:rsidR="006800F9" w:rsidRPr="00037D9F" w:rsidRDefault="006800F9" w:rsidP="0075647D">
      <w:r w:rsidRPr="00037D9F">
        <w:t xml:space="preserve">The Memorial incorporates representations of the world and the overarching goal of peace, providing a quiet place for remembrance and contemplation. </w:t>
      </w:r>
    </w:p>
    <w:p w14:paraId="37839E80" w14:textId="77777777" w:rsidR="006800F9" w:rsidRPr="00037D9F" w:rsidRDefault="006800F9" w:rsidP="0075647D">
      <w:r w:rsidRPr="00037D9F">
        <w:t xml:space="preserve">The Memorial has two parts: the physical Memorial located opposite Civic Square on London Circuit; and an active website containing a database of names and information about the people honoured by the Memorial. As the Memorial has no defined campaign or field of action yet responds to all those who have an association with the ACT and have served, and in some cases died, the website is an ever evolving and ongoing record of service, from the time of Federation to contemporary service in Afghanistan and other peace keeping missions. </w:t>
      </w:r>
    </w:p>
    <w:p w14:paraId="4F64662C" w14:textId="4307238E" w:rsidR="006800F9" w:rsidRDefault="006800F9" w:rsidP="0075647D">
      <w:r w:rsidRPr="00037D9F">
        <w:t xml:space="preserve">For more information, visit </w:t>
      </w:r>
      <w:hyperlink r:id="rId34" w:history="1">
        <w:r w:rsidR="004D6BA3" w:rsidRPr="002F5C74">
          <w:rPr>
            <w:rStyle w:val="Hyperlink"/>
          </w:rPr>
          <w:t>www.arts.act.gov.au/public-art/act-memorial</w:t>
        </w:r>
      </w:hyperlink>
    </w:p>
    <w:p w14:paraId="7D69C2A0" w14:textId="77777777" w:rsidR="004D6BA3" w:rsidRPr="00037D9F" w:rsidRDefault="004D6BA3" w:rsidP="0075647D"/>
    <w:p w14:paraId="59B07F5F" w14:textId="77777777" w:rsidR="006800F9" w:rsidRPr="00037D9F" w:rsidRDefault="006800F9" w:rsidP="0075647D"/>
    <w:p w14:paraId="63135419" w14:textId="77777777" w:rsidR="00FE32AE" w:rsidRDefault="001B64FD" w:rsidP="00FE32AE">
      <w:pPr>
        <w:pStyle w:val="Heading2"/>
      </w:pPr>
      <w:bookmarkStart w:id="88" w:name="_Toc406410630"/>
      <w:r w:rsidRPr="00037D9F">
        <w:t xml:space="preserve">Private </w:t>
      </w:r>
      <w:r w:rsidR="00972B78" w:rsidRPr="00037D9F">
        <w:t>s</w:t>
      </w:r>
      <w:r w:rsidRPr="00037D9F">
        <w:t xml:space="preserve">ector </w:t>
      </w:r>
      <w:r w:rsidR="00972B78" w:rsidRPr="00037D9F">
        <w:t>p</w:t>
      </w:r>
      <w:r w:rsidRPr="00037D9F">
        <w:t xml:space="preserve">ublic </w:t>
      </w:r>
      <w:r w:rsidR="00972B78" w:rsidRPr="00037D9F">
        <w:t>a</w:t>
      </w:r>
      <w:r w:rsidRPr="00037D9F">
        <w:t xml:space="preserve">rt on ACT Government </w:t>
      </w:r>
      <w:r w:rsidR="00972B78" w:rsidRPr="00037D9F">
        <w:t>l</w:t>
      </w:r>
      <w:r w:rsidRPr="00037D9F">
        <w:t>and</w:t>
      </w:r>
      <w:bookmarkEnd w:id="88"/>
      <w:r w:rsidRPr="00037D9F">
        <w:tab/>
      </w:r>
    </w:p>
    <w:p w14:paraId="778E3532" w14:textId="77777777" w:rsidR="00E708D5" w:rsidRPr="00FE32AE" w:rsidRDefault="00E708D5" w:rsidP="00FE32AE">
      <w:r w:rsidRPr="00037D9F">
        <w:rPr>
          <w:rFonts w:eastAsia="MS Mincho"/>
          <w:lang w:eastAsia="ja-JP"/>
        </w:rPr>
        <w:t xml:space="preserve">The ACT Government encourages the private sector to commission, acquire and install public art on both ACT Government and private land. </w:t>
      </w:r>
    </w:p>
    <w:p w14:paraId="259BB182" w14:textId="2A11E501" w:rsidR="00E708D5" w:rsidRPr="00037D9F" w:rsidRDefault="0032302F" w:rsidP="00FE32AE">
      <w:pPr>
        <w:rPr>
          <w:rFonts w:eastAsia="MS Mincho"/>
          <w:lang w:eastAsia="ja-JP"/>
        </w:rPr>
      </w:pPr>
      <w:r w:rsidRPr="00037D9F">
        <w:t xml:space="preserve">The ACT Government is committed to improving and supporting the development of high quality design in the built environment in Canberra. </w:t>
      </w:r>
      <w:r w:rsidR="00061056" w:rsidRPr="00037D9F">
        <w:t xml:space="preserve">Major building </w:t>
      </w:r>
      <w:r w:rsidR="00B744E1" w:rsidRPr="00037D9F">
        <w:t xml:space="preserve">and infrastructure </w:t>
      </w:r>
      <w:r w:rsidR="00061056" w:rsidRPr="00037D9F">
        <w:t>projects are one of the most influential elements shap</w:t>
      </w:r>
      <w:r w:rsidR="00E708D5" w:rsidRPr="00037D9F">
        <w:t>ing</w:t>
      </w:r>
      <w:r w:rsidR="00061056" w:rsidRPr="00037D9F">
        <w:t xml:space="preserve"> our city’s vibrancy. </w:t>
      </w:r>
      <w:r w:rsidR="00E708D5" w:rsidRPr="00037D9F">
        <w:t xml:space="preserve">Consider integrating public artwork into a site as early as possible </w:t>
      </w:r>
      <w:r w:rsidR="004D6BA3" w:rsidRPr="00037D9F">
        <w:t>to</w:t>
      </w:r>
      <w:r w:rsidR="00E708D5" w:rsidRPr="00037D9F">
        <w:t xml:space="preserve"> get the best outcome.</w:t>
      </w:r>
    </w:p>
    <w:p w14:paraId="60F582E5" w14:textId="66A2CBD1" w:rsidR="00CD2204" w:rsidRPr="00037D9F" w:rsidRDefault="00061056" w:rsidP="0075647D">
      <w:r w:rsidRPr="00037D9F">
        <w:t xml:space="preserve">Public art </w:t>
      </w:r>
      <w:r w:rsidR="00E708D5" w:rsidRPr="00037D9F">
        <w:t xml:space="preserve">can </w:t>
      </w:r>
      <w:r w:rsidR="00191DFA" w:rsidRPr="00037D9F">
        <w:t>augment</w:t>
      </w:r>
      <w:r w:rsidRPr="00037D9F">
        <w:t xml:space="preserve"> building </w:t>
      </w:r>
      <w:r w:rsidR="00191DFA" w:rsidRPr="00037D9F">
        <w:t xml:space="preserve">and landscape </w:t>
      </w:r>
      <w:r w:rsidRPr="00037D9F">
        <w:t>design in a range of ways</w:t>
      </w:r>
      <w:r w:rsidR="00191DFA" w:rsidRPr="00037D9F">
        <w:t>. A</w:t>
      </w:r>
      <w:r w:rsidRPr="00037D9F">
        <w:t>n artist</w:t>
      </w:r>
      <w:r w:rsidR="00191DFA" w:rsidRPr="00037D9F">
        <w:t>-</w:t>
      </w:r>
      <w:r w:rsidRPr="00037D9F">
        <w:t>planner</w:t>
      </w:r>
      <w:r w:rsidR="00191DFA" w:rsidRPr="00037D9F">
        <w:t xml:space="preserve"> may be engaged</w:t>
      </w:r>
      <w:r w:rsidRPr="00037D9F">
        <w:t xml:space="preserve"> to provide input </w:t>
      </w:r>
      <w:r w:rsidR="00191DFA" w:rsidRPr="00037D9F">
        <w:t>in</w:t>
      </w:r>
      <w:r w:rsidRPr="00037D9F">
        <w:t>to project design</w:t>
      </w:r>
      <w:r w:rsidR="00191DFA" w:rsidRPr="00037D9F">
        <w:t xml:space="preserve">s or </w:t>
      </w:r>
      <w:r w:rsidRPr="00037D9F">
        <w:t>artist</w:t>
      </w:r>
      <w:r w:rsidR="00191DFA" w:rsidRPr="00037D9F">
        <w:t>s may be engaged</w:t>
      </w:r>
      <w:r w:rsidRPr="00037D9F">
        <w:t xml:space="preserve"> to collaborate with other design professionals during project development</w:t>
      </w:r>
      <w:r w:rsidR="00191DFA" w:rsidRPr="00037D9F">
        <w:t xml:space="preserve">. </w:t>
      </w:r>
    </w:p>
    <w:p w14:paraId="45AB6DA6" w14:textId="77777777" w:rsidR="00BB4BBB" w:rsidRPr="00037D9F" w:rsidRDefault="00BB4BBB" w:rsidP="0075647D">
      <w:r w:rsidRPr="00037D9F">
        <w:t>When commissioning or acquiring an artwork for location in the public arena, please consider the following criteria:</w:t>
      </w:r>
    </w:p>
    <w:p w14:paraId="5C9A46B4" w14:textId="3749FF56" w:rsidR="00BB4BBB" w:rsidRDefault="00DD08EB" w:rsidP="00B76021">
      <w:pPr>
        <w:pStyle w:val="ListParagraph"/>
        <w:numPr>
          <w:ilvl w:val="0"/>
          <w:numId w:val="17"/>
        </w:numPr>
      </w:pPr>
      <w:r>
        <w:t>T</w:t>
      </w:r>
      <w:r w:rsidR="00BB4BBB" w:rsidRPr="00037D9F">
        <w:t>he artwork should reflect excellence in contemporary arts practice</w:t>
      </w:r>
      <w:r w:rsidR="00CC1567">
        <w:t>.</w:t>
      </w:r>
    </w:p>
    <w:p w14:paraId="25975995" w14:textId="505F313A" w:rsidR="0003726B" w:rsidRPr="00037D9F" w:rsidRDefault="00DD08EB" w:rsidP="0003726B">
      <w:pPr>
        <w:pStyle w:val="ListParagraph"/>
        <w:numPr>
          <w:ilvl w:val="0"/>
          <w:numId w:val="17"/>
        </w:numPr>
      </w:pPr>
      <w:r>
        <w:t>T</w:t>
      </w:r>
      <w:r w:rsidR="0003726B">
        <w:t xml:space="preserve">he artwork should promote social inclusion, </w:t>
      </w:r>
      <w:r w:rsidR="00CC1567">
        <w:t>diversity,</w:t>
      </w:r>
      <w:r w:rsidR="0003726B">
        <w:t xml:space="preserve"> and artistic </w:t>
      </w:r>
      <w:r w:rsidR="00CC1567">
        <w:t>expression.</w:t>
      </w:r>
    </w:p>
    <w:p w14:paraId="5628C1AA" w14:textId="1F625E56" w:rsidR="00BB4BBB" w:rsidRDefault="00DD08EB" w:rsidP="00B76021">
      <w:pPr>
        <w:pStyle w:val="ListParagraph"/>
        <w:numPr>
          <w:ilvl w:val="0"/>
          <w:numId w:val="17"/>
        </w:numPr>
      </w:pPr>
      <w:r>
        <w:t>T</w:t>
      </w:r>
      <w:r w:rsidR="00191DFA" w:rsidRPr="00037D9F">
        <w:t>he artwork must</w:t>
      </w:r>
      <w:r w:rsidR="00BB4BBB" w:rsidRPr="00037D9F">
        <w:t xml:space="preserve"> be made of robust materials that will withstand weathering and normal wear in a public place as well as vandal attack. Commonly used materials are s</w:t>
      </w:r>
      <w:r w:rsidR="00DB1285" w:rsidRPr="00037D9F">
        <w:t xml:space="preserve">tone, </w:t>
      </w:r>
      <w:r w:rsidR="00CC1567" w:rsidRPr="00037D9F">
        <w:t>bronze,</w:t>
      </w:r>
      <w:r w:rsidR="00DB1285" w:rsidRPr="00037D9F">
        <w:t xml:space="preserve"> or stainless </w:t>
      </w:r>
      <w:r w:rsidR="00CC1567" w:rsidRPr="00037D9F">
        <w:t>steel.</w:t>
      </w:r>
    </w:p>
    <w:p w14:paraId="6320B7CA" w14:textId="27A13644" w:rsidR="00B576C1" w:rsidRPr="00192FEB" w:rsidRDefault="00DD08EB" w:rsidP="00B76021">
      <w:pPr>
        <w:pStyle w:val="ListParagraph"/>
        <w:numPr>
          <w:ilvl w:val="0"/>
          <w:numId w:val="17"/>
        </w:numPr>
        <w:rPr>
          <w:bCs/>
          <w:lang w:eastAsia="en-AU"/>
        </w:rPr>
      </w:pPr>
      <w:r>
        <w:t>T</w:t>
      </w:r>
      <w:r w:rsidR="00BB4BBB" w:rsidRPr="00037D9F">
        <w:t xml:space="preserve">he size and theme of the artwork </w:t>
      </w:r>
      <w:r w:rsidR="00191DFA" w:rsidRPr="00037D9F">
        <w:t>should</w:t>
      </w:r>
      <w:r w:rsidR="00BB4BBB" w:rsidRPr="00037D9F">
        <w:t xml:space="preserve"> be considered in the context of its </w:t>
      </w:r>
      <w:r w:rsidR="00BB4BBB" w:rsidRPr="00192FEB">
        <w:t xml:space="preserve">proposed location and the scale of the surrounding landscape or built </w:t>
      </w:r>
      <w:r w:rsidR="00CC1567" w:rsidRPr="00192FEB">
        <w:t>form</w:t>
      </w:r>
      <w:r w:rsidR="00CC1567" w:rsidRPr="00192FEB">
        <w:rPr>
          <w:bCs/>
          <w:lang w:eastAsia="en-AU"/>
        </w:rPr>
        <w:t>.</w:t>
      </w:r>
    </w:p>
    <w:p w14:paraId="65974934" w14:textId="45B9445B" w:rsidR="00BC796A" w:rsidRPr="00192FEB" w:rsidRDefault="00DD08EB">
      <w:pPr>
        <w:pStyle w:val="ListParagraph"/>
        <w:numPr>
          <w:ilvl w:val="0"/>
          <w:numId w:val="17"/>
        </w:numPr>
        <w:rPr>
          <w:bCs/>
          <w:lang w:eastAsia="en-AU"/>
        </w:rPr>
      </w:pPr>
      <w:r>
        <w:t>T</w:t>
      </w:r>
      <w:r w:rsidR="0047024F" w:rsidRPr="00192FEB">
        <w:t xml:space="preserve">he artwork must promote </w:t>
      </w:r>
      <w:r w:rsidR="00CB331C" w:rsidRPr="00192FEB">
        <w:t xml:space="preserve">diversity, equality and </w:t>
      </w:r>
      <w:r w:rsidR="0047024F" w:rsidRPr="00192FEB">
        <w:t xml:space="preserve">social inclusion in its design and commissioning in accordance with the ACT Government Procurement Value: Diversity, Equality and Inclusion as described in the </w:t>
      </w:r>
      <w:r w:rsidR="0047024F" w:rsidRPr="00192FEB">
        <w:rPr>
          <w:i/>
          <w:iCs/>
        </w:rPr>
        <w:t xml:space="preserve">Government Procurement (Charter of Procurement Values) Direction </w:t>
      </w:r>
      <w:r w:rsidR="00CC1567" w:rsidRPr="00192FEB">
        <w:rPr>
          <w:i/>
          <w:iCs/>
        </w:rPr>
        <w:t>2020</w:t>
      </w:r>
      <w:r w:rsidR="00CC1567" w:rsidRPr="00192FEB">
        <w:t>.</w:t>
      </w:r>
    </w:p>
    <w:p w14:paraId="77E04467" w14:textId="23E0B93B" w:rsidR="00BB4BBB" w:rsidRPr="00FE32AE" w:rsidRDefault="00DD08EB" w:rsidP="00B76021">
      <w:pPr>
        <w:pStyle w:val="ListParagraph"/>
        <w:numPr>
          <w:ilvl w:val="0"/>
          <w:numId w:val="17"/>
        </w:numPr>
        <w:rPr>
          <w:bCs/>
          <w:lang w:eastAsia="en-AU"/>
        </w:rPr>
      </w:pPr>
      <w:r>
        <w:t>T</w:t>
      </w:r>
      <w:r w:rsidR="00BB4BBB" w:rsidRPr="00037D9F">
        <w:t>he artwork must comply with public s</w:t>
      </w:r>
      <w:r w:rsidR="00BB4BBB" w:rsidRPr="00FE32AE">
        <w:rPr>
          <w:bCs/>
          <w:lang w:eastAsia="en-AU"/>
        </w:rPr>
        <w:t xml:space="preserve">afety </w:t>
      </w:r>
      <w:r w:rsidR="00CC1567" w:rsidRPr="00FE32AE">
        <w:rPr>
          <w:bCs/>
          <w:lang w:eastAsia="en-AU"/>
        </w:rPr>
        <w:t>requirements.</w:t>
      </w:r>
    </w:p>
    <w:p w14:paraId="71AD0E90" w14:textId="7F2EBF9B" w:rsidR="00FE32AE" w:rsidRDefault="00DD08EB" w:rsidP="00B76021">
      <w:pPr>
        <w:pStyle w:val="ListParagraph"/>
        <w:numPr>
          <w:ilvl w:val="0"/>
          <w:numId w:val="17"/>
        </w:numPr>
        <w:rPr>
          <w:lang w:eastAsia="en-AU"/>
        </w:rPr>
      </w:pPr>
      <w:r>
        <w:t>T</w:t>
      </w:r>
      <w:r w:rsidR="00BB4BBB" w:rsidRPr="00037D9F">
        <w:t xml:space="preserve">he artwork must </w:t>
      </w:r>
      <w:r w:rsidR="00BB4BBB" w:rsidRPr="00037D9F">
        <w:rPr>
          <w:lang w:eastAsia="en-AU"/>
        </w:rPr>
        <w:t xml:space="preserve">not raise security issues in accordance with crime prevention </w:t>
      </w:r>
      <w:r w:rsidR="00CC1567" w:rsidRPr="00037D9F">
        <w:rPr>
          <w:lang w:eastAsia="en-AU"/>
        </w:rPr>
        <w:t>objectives.</w:t>
      </w:r>
      <w:r w:rsidR="00DB1285" w:rsidRPr="00037D9F">
        <w:rPr>
          <w:lang w:eastAsia="en-AU"/>
        </w:rPr>
        <w:t xml:space="preserve"> </w:t>
      </w:r>
    </w:p>
    <w:p w14:paraId="1714A0ED" w14:textId="5969165B" w:rsidR="00FE32AE" w:rsidRDefault="00DD08EB" w:rsidP="00B76021">
      <w:pPr>
        <w:pStyle w:val="ListParagraph"/>
        <w:numPr>
          <w:ilvl w:val="0"/>
          <w:numId w:val="17"/>
        </w:numPr>
        <w:rPr>
          <w:lang w:eastAsia="en-AU"/>
        </w:rPr>
      </w:pPr>
      <w:r>
        <w:t>T</w:t>
      </w:r>
      <w:r w:rsidR="00BB4BBB" w:rsidRPr="00037D9F">
        <w:t xml:space="preserve">he artwork must </w:t>
      </w:r>
      <w:r w:rsidR="00BB4BBB" w:rsidRPr="00037D9F">
        <w:rPr>
          <w:lang w:eastAsia="en-AU"/>
        </w:rPr>
        <w:t>not contain content that may offend and must meet any relevant Australian Government legislative require</w:t>
      </w:r>
      <w:r w:rsidR="00BB4BBB" w:rsidRPr="00037D9F">
        <w:t>ments</w:t>
      </w:r>
      <w:r w:rsidR="00CC1567">
        <w:t>.</w:t>
      </w:r>
    </w:p>
    <w:p w14:paraId="0D6E6C42" w14:textId="2F8B7B20" w:rsidR="00E708D5" w:rsidRPr="00FE32AE" w:rsidRDefault="00DD08EB" w:rsidP="00B76021">
      <w:pPr>
        <w:pStyle w:val="ListParagraph"/>
        <w:numPr>
          <w:ilvl w:val="0"/>
          <w:numId w:val="17"/>
        </w:numPr>
        <w:rPr>
          <w:lang w:eastAsia="en-AU"/>
        </w:rPr>
      </w:pPr>
      <w:r>
        <w:t>I</w:t>
      </w:r>
      <w:r w:rsidR="00BB4BBB" w:rsidRPr="00037D9F">
        <w:t xml:space="preserve">f the artwork relates to Indigenous cultures or sites, the proposed work </w:t>
      </w:r>
      <w:r w:rsidR="00191DFA" w:rsidRPr="00037D9F">
        <w:t>should</w:t>
      </w:r>
      <w:r w:rsidR="00BB4BBB" w:rsidRPr="00037D9F">
        <w:t xml:space="preserve"> be assessed by relevant Indigenous communities (or their nominated representatives) as to its appropriateness. </w:t>
      </w:r>
    </w:p>
    <w:p w14:paraId="603BD061" w14:textId="77777777" w:rsidR="00AD48FE" w:rsidRPr="00FE32AE" w:rsidRDefault="00061056" w:rsidP="0075647D">
      <w:r w:rsidRPr="00037D9F">
        <w:rPr>
          <w:rFonts w:eastAsia="MS Mincho"/>
          <w:lang w:eastAsia="ja-JP"/>
        </w:rPr>
        <w:t>The</w:t>
      </w:r>
      <w:r w:rsidR="00BB4BBB" w:rsidRPr="00037D9F">
        <w:rPr>
          <w:rFonts w:eastAsia="MS Mincho"/>
          <w:lang w:eastAsia="ja-JP"/>
        </w:rPr>
        <w:t>se</w:t>
      </w:r>
      <w:r w:rsidRPr="00037D9F">
        <w:rPr>
          <w:rFonts w:eastAsia="MS Mincho"/>
          <w:lang w:eastAsia="ja-JP"/>
        </w:rPr>
        <w:t xml:space="preserve"> guidelines have been developed to ensure private sector public artworks proposed for location on Territory land meet appropriate standards of aesthetic quality and public safety.</w:t>
      </w:r>
      <w:r w:rsidR="00744F1A" w:rsidRPr="00037D9F">
        <w:rPr>
          <w:rFonts w:eastAsia="MS Mincho"/>
          <w:lang w:eastAsia="ja-JP"/>
        </w:rPr>
        <w:t xml:space="preserve"> </w:t>
      </w:r>
    </w:p>
    <w:p w14:paraId="71B6001D" w14:textId="77777777" w:rsidR="00CD2204" w:rsidRPr="00FE32AE" w:rsidRDefault="00CD2204" w:rsidP="00FE32AE">
      <w:pPr>
        <w:pStyle w:val="Heading3"/>
        <w:rPr>
          <w:lang w:val="en-GB"/>
        </w:rPr>
      </w:pPr>
      <w:bookmarkStart w:id="89" w:name="_Toc406410631"/>
      <w:r w:rsidRPr="00FE32AE">
        <w:rPr>
          <w:lang w:val="en-GB"/>
        </w:rPr>
        <w:t>Discuss the proposal with artsACT</w:t>
      </w:r>
      <w:bookmarkEnd w:id="89"/>
    </w:p>
    <w:p w14:paraId="6E2F416F" w14:textId="77777777" w:rsidR="00580E1B" w:rsidRPr="00037D9F" w:rsidRDefault="00580E1B" w:rsidP="0075647D">
      <w:r w:rsidRPr="00037D9F">
        <w:t>A</w:t>
      </w:r>
      <w:r w:rsidR="00FB176B" w:rsidRPr="00037D9F">
        <w:t xml:space="preserve">s a first step, </w:t>
      </w:r>
      <w:r w:rsidRPr="00037D9F">
        <w:t xml:space="preserve">discuss your </w:t>
      </w:r>
      <w:r w:rsidR="00FB176B" w:rsidRPr="00037D9F">
        <w:t xml:space="preserve">ideas with artsACT. </w:t>
      </w:r>
    </w:p>
    <w:p w14:paraId="25EE248E" w14:textId="77777777" w:rsidR="00FB176B" w:rsidRPr="00037D9F" w:rsidRDefault="00FB176B" w:rsidP="0075647D">
      <w:pPr>
        <w:rPr>
          <w:rFonts w:eastAsia="MS Mincho"/>
          <w:lang w:eastAsia="ja-JP"/>
        </w:rPr>
      </w:pPr>
      <w:r w:rsidRPr="00037D9F">
        <w:t>artsACT</w:t>
      </w:r>
      <w:r w:rsidR="00580E1B" w:rsidRPr="00037D9F">
        <w:t xml:space="preserve"> can assist in developing proposals and</w:t>
      </w:r>
      <w:r w:rsidRPr="00037D9F">
        <w:t xml:space="preserve"> </w:t>
      </w:r>
      <w:r w:rsidR="00580E1B" w:rsidRPr="00037D9F">
        <w:t xml:space="preserve">provide </w:t>
      </w:r>
      <w:r w:rsidR="00FE23BF" w:rsidRPr="00037D9F">
        <w:t xml:space="preserve">information and </w:t>
      </w:r>
      <w:r w:rsidR="00580E1B" w:rsidRPr="00037D9F">
        <w:t>advice</w:t>
      </w:r>
      <w:r w:rsidRPr="00037D9F">
        <w:t xml:space="preserve"> on ACT Government approvals that may be required. </w:t>
      </w:r>
    </w:p>
    <w:p w14:paraId="3BFD1E59" w14:textId="38E32C4A" w:rsidR="00FB176B" w:rsidRPr="00037D9F" w:rsidRDefault="00580E1B" w:rsidP="0075647D">
      <w:pPr>
        <w:rPr>
          <w:color w:val="FF0000"/>
        </w:rPr>
      </w:pPr>
      <w:r w:rsidRPr="00037D9F">
        <w:lastRenderedPageBreak/>
        <w:t>D</w:t>
      </w:r>
      <w:r w:rsidR="00FE23BF" w:rsidRPr="00037D9F">
        <w:t>epending on the proposed scope,</w:t>
      </w:r>
      <w:r w:rsidRPr="00037D9F">
        <w:t xml:space="preserve"> location</w:t>
      </w:r>
      <w:r w:rsidR="00FE23BF" w:rsidRPr="00037D9F">
        <w:t xml:space="preserve"> and ownership</w:t>
      </w:r>
      <w:r w:rsidRPr="00037D9F">
        <w:t xml:space="preserve"> of the public art, d</w:t>
      </w:r>
      <w:r w:rsidR="00FB176B" w:rsidRPr="00037D9F">
        <w:t xml:space="preserve">evelopment approvals may be required from </w:t>
      </w:r>
      <w:r w:rsidR="00564794">
        <w:t>EPSDD,</w:t>
      </w:r>
      <w:r w:rsidR="00FB176B" w:rsidRPr="00037D9F">
        <w:t xml:space="preserve"> Roads ACT</w:t>
      </w:r>
      <w:r w:rsidR="00FE23BF" w:rsidRPr="00037D9F">
        <w:t>, other areas of the ACT Government</w:t>
      </w:r>
      <w:r w:rsidRPr="00037D9F">
        <w:t xml:space="preserve"> or </w:t>
      </w:r>
      <w:r w:rsidR="00FE23BF" w:rsidRPr="00037D9F">
        <w:t>bodies such as the National Capital Authority.</w:t>
      </w:r>
      <w:r w:rsidR="00FB176B" w:rsidRPr="00037D9F">
        <w:t xml:space="preserve"> </w:t>
      </w:r>
    </w:p>
    <w:p w14:paraId="30B09222" w14:textId="0F645524" w:rsidR="00FE23BF" w:rsidRPr="00037D9F" w:rsidRDefault="00FE23BF" w:rsidP="0075647D">
      <w:pPr>
        <w:rPr>
          <w:color w:val="FF0000"/>
        </w:rPr>
      </w:pPr>
      <w:r w:rsidRPr="00037D9F">
        <w:rPr>
          <w:rFonts w:eastAsia="MS Mincho"/>
          <w:lang w:eastAsia="ja-JP"/>
        </w:rPr>
        <w:t xml:space="preserve">If the artwork is to </w:t>
      </w:r>
      <w:r w:rsidR="004D6BA3" w:rsidRPr="00037D9F">
        <w:rPr>
          <w:rFonts w:eastAsia="MS Mincho"/>
          <w:lang w:eastAsia="ja-JP"/>
        </w:rPr>
        <w:t>be in</w:t>
      </w:r>
      <w:r w:rsidRPr="00037D9F">
        <w:rPr>
          <w:rFonts w:eastAsia="MS Mincho"/>
          <w:lang w:eastAsia="ja-JP"/>
        </w:rPr>
        <w:t xml:space="preserve"> urban open space, artsACT will consult with the City Services </w:t>
      </w:r>
      <w:r w:rsidR="00ED7CBE">
        <w:rPr>
          <w:rFonts w:eastAsia="MS Mincho"/>
          <w:lang w:eastAsia="ja-JP"/>
        </w:rPr>
        <w:t xml:space="preserve">and Asset Acceptance </w:t>
      </w:r>
      <w:r w:rsidRPr="00037D9F">
        <w:rPr>
          <w:rFonts w:eastAsia="MS Mincho"/>
          <w:lang w:eastAsia="ja-JP"/>
        </w:rPr>
        <w:t>Division</w:t>
      </w:r>
      <w:r w:rsidR="00ED7CBE">
        <w:rPr>
          <w:rFonts w:eastAsia="MS Mincho"/>
          <w:lang w:eastAsia="ja-JP"/>
        </w:rPr>
        <w:t>s</w:t>
      </w:r>
      <w:r w:rsidRPr="00037D9F">
        <w:rPr>
          <w:rFonts w:eastAsia="MS Mincho"/>
          <w:lang w:eastAsia="ja-JP"/>
        </w:rPr>
        <w:t xml:space="preserve"> of the </w:t>
      </w:r>
      <w:r w:rsidR="00564794">
        <w:rPr>
          <w:rFonts w:eastAsia="MS Mincho"/>
          <w:lang w:eastAsia="ja-JP"/>
        </w:rPr>
        <w:t>TCCS</w:t>
      </w:r>
      <w:r w:rsidRPr="00037D9F">
        <w:rPr>
          <w:rFonts w:eastAsia="MS Mincho"/>
          <w:lang w:eastAsia="ja-JP"/>
        </w:rPr>
        <w:t>. Proposed sites may be subject to a site suitability and risk assessment.</w:t>
      </w:r>
    </w:p>
    <w:p w14:paraId="00E2F05B" w14:textId="77777777" w:rsidR="00442DA3" w:rsidRPr="00037D9F" w:rsidRDefault="00442DA3" w:rsidP="0075647D">
      <w:pPr>
        <w:rPr>
          <w:rFonts w:eastAsia="MS Mincho"/>
          <w:lang w:eastAsia="ja-JP"/>
        </w:rPr>
      </w:pPr>
      <w:r w:rsidRPr="00037D9F">
        <w:rPr>
          <w:rFonts w:eastAsia="MS Mincho"/>
          <w:lang w:eastAsia="ja-JP"/>
        </w:rPr>
        <w:t xml:space="preserve">Artworks of a temporary nature may be considered for display in some locations.  Proposals for </w:t>
      </w:r>
      <w:r w:rsidR="008D7602" w:rsidRPr="00037D9F">
        <w:rPr>
          <w:rFonts w:eastAsia="MS Mincho"/>
          <w:lang w:eastAsia="ja-JP"/>
        </w:rPr>
        <w:t>short-term</w:t>
      </w:r>
      <w:r w:rsidRPr="00037D9F">
        <w:rPr>
          <w:rFonts w:eastAsia="MS Mincho"/>
          <w:lang w:eastAsia="ja-JP"/>
        </w:rPr>
        <w:t xml:space="preserve"> display should </w:t>
      </w:r>
      <w:r w:rsidR="00E708D5" w:rsidRPr="00037D9F">
        <w:rPr>
          <w:rFonts w:eastAsia="MS Mincho"/>
          <w:lang w:eastAsia="ja-JP"/>
        </w:rPr>
        <w:t xml:space="preserve">also </w:t>
      </w:r>
      <w:r w:rsidRPr="00037D9F">
        <w:rPr>
          <w:rFonts w:eastAsia="MS Mincho"/>
          <w:lang w:eastAsia="ja-JP"/>
        </w:rPr>
        <w:t xml:space="preserve">be discussed with artsACT.  </w:t>
      </w:r>
    </w:p>
    <w:p w14:paraId="1D2B89E9" w14:textId="1FABE815" w:rsidR="008564A7" w:rsidRPr="00FE32AE" w:rsidRDefault="00FE23BF" w:rsidP="0075647D">
      <w:pPr>
        <w:rPr>
          <w:rFonts w:eastAsia="MS Mincho"/>
          <w:lang w:eastAsia="ja-JP"/>
        </w:rPr>
      </w:pPr>
      <w:r w:rsidRPr="00037D9F">
        <w:rPr>
          <w:rFonts w:eastAsia="MS Mincho"/>
          <w:lang w:eastAsia="ja-JP"/>
        </w:rPr>
        <w:t>To make a time to discuss your public art proposal with artsACT, please phone (02)</w:t>
      </w:r>
      <w:r w:rsidR="00564794">
        <w:rPr>
          <w:rFonts w:eastAsia="MS Mincho"/>
          <w:lang w:eastAsia="ja-JP"/>
        </w:rPr>
        <w:t> </w:t>
      </w:r>
      <w:r w:rsidRPr="00037D9F">
        <w:rPr>
          <w:rFonts w:eastAsia="MS Mincho"/>
          <w:lang w:eastAsia="ja-JP"/>
        </w:rPr>
        <w:t xml:space="preserve">6207 2384. </w:t>
      </w:r>
    </w:p>
    <w:p w14:paraId="2A5661A0" w14:textId="77777777" w:rsidR="00CD2204" w:rsidRPr="00FE32AE" w:rsidRDefault="00CD2204" w:rsidP="00FE32AE">
      <w:pPr>
        <w:pStyle w:val="Heading3"/>
        <w:rPr>
          <w:lang w:val="en-GB"/>
        </w:rPr>
      </w:pPr>
      <w:bookmarkStart w:id="90" w:name="_Toc406410632"/>
      <w:r w:rsidRPr="00FE32AE">
        <w:rPr>
          <w:lang w:val="en-GB"/>
        </w:rPr>
        <w:t>Provide a written submission to artsACT</w:t>
      </w:r>
      <w:bookmarkEnd w:id="90"/>
    </w:p>
    <w:p w14:paraId="4EEBFC05" w14:textId="77777777" w:rsidR="001007F9" w:rsidRPr="00037D9F" w:rsidRDefault="001007F9" w:rsidP="0075647D">
      <w:r w:rsidRPr="00037D9F">
        <w:t xml:space="preserve">It is suggested that </w:t>
      </w:r>
      <w:r w:rsidR="00E708D5" w:rsidRPr="00037D9F">
        <w:t>a</w:t>
      </w:r>
      <w:r w:rsidRPr="00037D9F">
        <w:t xml:space="preserve"> design proposal be submitted to artsACT for review. This should occur early to allow feedback to be considered during the development of the public artwork.  </w:t>
      </w:r>
    </w:p>
    <w:p w14:paraId="4E30398C" w14:textId="77777777" w:rsidR="000779D1" w:rsidRPr="00037D9F" w:rsidRDefault="001007F9" w:rsidP="0075647D">
      <w:r w:rsidRPr="00037D9F">
        <w:t>P</w:t>
      </w:r>
      <w:r w:rsidR="008564A7" w:rsidRPr="00037D9F">
        <w:t xml:space="preserve">lease provide a written </w:t>
      </w:r>
      <w:r w:rsidR="008B4C3A" w:rsidRPr="00037D9F">
        <w:t>public</w:t>
      </w:r>
      <w:r w:rsidR="00E708D5" w:rsidRPr="00037D9F">
        <w:t xml:space="preserve"> art proposal </w:t>
      </w:r>
      <w:r w:rsidR="008564A7" w:rsidRPr="00037D9F">
        <w:t>for formal consideration</w:t>
      </w:r>
      <w:r w:rsidR="00ED1FF4" w:rsidRPr="00037D9F">
        <w:t>,</w:t>
      </w:r>
      <w:r w:rsidR="008564A7" w:rsidRPr="00037D9F">
        <w:t xml:space="preserve"> addressed </w:t>
      </w:r>
      <w:r w:rsidR="00E708D5" w:rsidRPr="00037D9F">
        <w:t xml:space="preserve">to: </w:t>
      </w:r>
    </w:p>
    <w:p w14:paraId="2B1C9D68" w14:textId="77777777" w:rsidR="008564A7" w:rsidRPr="00037D9F" w:rsidRDefault="008564A7" w:rsidP="00FE32AE">
      <w:pPr>
        <w:spacing w:before="0"/>
      </w:pPr>
      <w:r w:rsidRPr="00037D9F">
        <w:t>artsACT</w:t>
      </w:r>
    </w:p>
    <w:p w14:paraId="03CF67B1" w14:textId="77777777" w:rsidR="008564A7" w:rsidRPr="00037D9F" w:rsidRDefault="008564A7" w:rsidP="00FE32AE">
      <w:pPr>
        <w:spacing w:before="0"/>
      </w:pPr>
      <w:r w:rsidRPr="00037D9F">
        <w:t>C</w:t>
      </w:r>
      <w:r w:rsidR="00AE5DB3" w:rsidRPr="00037D9F">
        <w:t>hief Minister, Treasury and Economic Development</w:t>
      </w:r>
      <w:r w:rsidRPr="00037D9F">
        <w:t xml:space="preserve"> Directorate</w:t>
      </w:r>
    </w:p>
    <w:p w14:paraId="46C99AA9" w14:textId="77777777" w:rsidR="008564A7" w:rsidRPr="00037D9F" w:rsidRDefault="008564A7" w:rsidP="00FE32AE">
      <w:pPr>
        <w:spacing w:before="0"/>
      </w:pPr>
      <w:r w:rsidRPr="00037D9F">
        <w:t xml:space="preserve">GPO Box 158 </w:t>
      </w:r>
    </w:p>
    <w:p w14:paraId="3F3F296D" w14:textId="77777777" w:rsidR="008564A7" w:rsidRPr="00037D9F" w:rsidRDefault="008564A7" w:rsidP="00FE32AE">
      <w:pPr>
        <w:spacing w:before="0"/>
      </w:pPr>
      <w:r w:rsidRPr="00037D9F">
        <w:t>Canberra ACT 2601</w:t>
      </w:r>
    </w:p>
    <w:p w14:paraId="752500E1" w14:textId="77777777" w:rsidR="00DB1285" w:rsidRPr="00037D9F" w:rsidRDefault="008564A7" w:rsidP="0075647D">
      <w:r w:rsidRPr="00037D9F">
        <w:t>The submission should include the following:</w:t>
      </w:r>
    </w:p>
    <w:p w14:paraId="279FA01D" w14:textId="65B727FD" w:rsidR="001007F9" w:rsidRPr="00037D9F" w:rsidRDefault="00CC1567" w:rsidP="00B76021">
      <w:pPr>
        <w:pStyle w:val="ListParagraph"/>
        <w:numPr>
          <w:ilvl w:val="0"/>
          <w:numId w:val="18"/>
        </w:numPr>
      </w:pPr>
      <w:r>
        <w:t>A</w:t>
      </w:r>
      <w:r w:rsidR="00ED1FF4" w:rsidRPr="00037D9F">
        <w:t xml:space="preserve"> </w:t>
      </w:r>
      <w:r w:rsidR="001007F9" w:rsidRPr="00037D9F">
        <w:t xml:space="preserve">location map showing the proposed </w:t>
      </w:r>
      <w:r w:rsidRPr="00037D9F">
        <w:t>site.</w:t>
      </w:r>
    </w:p>
    <w:p w14:paraId="31CE536D" w14:textId="3419626E" w:rsidR="008564A7" w:rsidRPr="00037D9F" w:rsidRDefault="00CC1567" w:rsidP="00B76021">
      <w:pPr>
        <w:pStyle w:val="ListParagraph"/>
        <w:numPr>
          <w:ilvl w:val="0"/>
          <w:numId w:val="18"/>
        </w:numPr>
      </w:pPr>
      <w:r>
        <w:t>D</w:t>
      </w:r>
      <w:r w:rsidR="008564A7" w:rsidRPr="00037D9F">
        <w:t xml:space="preserve">rawings of the proposed artwork showing materials, </w:t>
      </w:r>
      <w:r w:rsidRPr="00037D9F">
        <w:t>colours,</w:t>
      </w:r>
      <w:r w:rsidR="008564A7" w:rsidRPr="00037D9F">
        <w:t xml:space="preserve"> and </w:t>
      </w:r>
      <w:r w:rsidRPr="00037D9F">
        <w:t>dimensions.</w:t>
      </w:r>
    </w:p>
    <w:p w14:paraId="53633CBC" w14:textId="4CE1EA54" w:rsidR="008564A7" w:rsidRPr="00037D9F" w:rsidRDefault="00CC1567" w:rsidP="00B76021">
      <w:pPr>
        <w:pStyle w:val="ListParagraph"/>
        <w:numPr>
          <w:ilvl w:val="0"/>
          <w:numId w:val="18"/>
        </w:numPr>
      </w:pPr>
      <w:r>
        <w:t>I</w:t>
      </w:r>
      <w:r w:rsidR="008564A7" w:rsidRPr="00037D9F">
        <w:t xml:space="preserve">mages of a maquette, digital </w:t>
      </w:r>
      <w:r w:rsidRPr="00037D9F">
        <w:t>representation,</w:t>
      </w:r>
      <w:r w:rsidR="008564A7" w:rsidRPr="00037D9F">
        <w:t xml:space="preserve"> or sketch of the </w:t>
      </w:r>
      <w:r w:rsidRPr="00037D9F">
        <w:t>artwork.</w:t>
      </w:r>
    </w:p>
    <w:p w14:paraId="211DE4B8" w14:textId="7A22FBCF" w:rsidR="008564A7" w:rsidRPr="00037D9F" w:rsidRDefault="00CC1567" w:rsidP="00B76021">
      <w:pPr>
        <w:pStyle w:val="ListParagraph"/>
        <w:numPr>
          <w:ilvl w:val="0"/>
          <w:numId w:val="18"/>
        </w:numPr>
      </w:pPr>
      <w:r>
        <w:t>A</w:t>
      </w:r>
      <w:r w:rsidR="008564A7" w:rsidRPr="00037D9F">
        <w:t xml:space="preserve"> description of the conceptual basis of the artwork (artist’s statement</w:t>
      </w:r>
      <w:r w:rsidRPr="00037D9F">
        <w:t>).</w:t>
      </w:r>
    </w:p>
    <w:p w14:paraId="12DC3A51" w14:textId="2B2333CE" w:rsidR="008564A7" w:rsidRPr="00037D9F" w:rsidRDefault="00CC1567" w:rsidP="00B76021">
      <w:pPr>
        <w:pStyle w:val="ListParagraph"/>
        <w:numPr>
          <w:ilvl w:val="0"/>
          <w:numId w:val="18"/>
        </w:numPr>
      </w:pPr>
      <w:r>
        <w:t>A</w:t>
      </w:r>
      <w:r w:rsidR="008564A7" w:rsidRPr="00037D9F">
        <w:t>rtist’s name and curriculum vitae including exhibition history (if applicable</w:t>
      </w:r>
      <w:r w:rsidRPr="00037D9F">
        <w:t>).</w:t>
      </w:r>
    </w:p>
    <w:p w14:paraId="25B5F63E" w14:textId="00872634" w:rsidR="00FE32AE" w:rsidRDefault="00CC1567" w:rsidP="00B76021">
      <w:pPr>
        <w:pStyle w:val="ListParagraph"/>
        <w:numPr>
          <w:ilvl w:val="0"/>
          <w:numId w:val="18"/>
        </w:numPr>
      </w:pPr>
      <w:r>
        <w:t>N</w:t>
      </w:r>
      <w:r w:rsidR="008564A7" w:rsidRPr="00037D9F">
        <w:t>ame of the artwork owner</w:t>
      </w:r>
      <w:r w:rsidR="001007F9" w:rsidRPr="00037D9F">
        <w:t xml:space="preserve"> (if an existing work</w:t>
      </w:r>
      <w:r w:rsidRPr="00037D9F">
        <w:t>).</w:t>
      </w:r>
    </w:p>
    <w:p w14:paraId="50B46092" w14:textId="5BD14D7D" w:rsidR="00FE32AE" w:rsidRDefault="00CC1567" w:rsidP="00B76021">
      <w:pPr>
        <w:pStyle w:val="ListParagraph"/>
        <w:numPr>
          <w:ilvl w:val="0"/>
          <w:numId w:val="18"/>
        </w:numPr>
      </w:pPr>
      <w:r>
        <w:t>I</w:t>
      </w:r>
      <w:r w:rsidR="00BB4BBB" w:rsidRPr="00037D9F">
        <w:t xml:space="preserve">nformation on the preferred approach to the installation of the artwork including materials, </w:t>
      </w:r>
      <w:r w:rsidRPr="00037D9F">
        <w:t>layout,</w:t>
      </w:r>
      <w:r w:rsidR="00BB4BBB" w:rsidRPr="00037D9F">
        <w:t xml:space="preserve"> and lighting</w:t>
      </w:r>
      <w:r>
        <w:t>.</w:t>
      </w:r>
    </w:p>
    <w:p w14:paraId="32E995C9" w14:textId="0796A1E3" w:rsidR="00CD2204" w:rsidRPr="00037D9F" w:rsidRDefault="00CC1567" w:rsidP="00B76021">
      <w:pPr>
        <w:pStyle w:val="ListParagraph"/>
        <w:numPr>
          <w:ilvl w:val="0"/>
          <w:numId w:val="18"/>
        </w:numPr>
      </w:pPr>
      <w:r>
        <w:t>I</w:t>
      </w:r>
      <w:r w:rsidR="00ED1FF4" w:rsidRPr="00037D9F">
        <w:t xml:space="preserve">nformation about ownership, ongoing </w:t>
      </w:r>
      <w:r w:rsidR="004D6BA3" w:rsidRPr="00037D9F">
        <w:t>maintenance,</w:t>
      </w:r>
      <w:r w:rsidR="008564A7" w:rsidRPr="00037D9F">
        <w:t xml:space="preserve"> and decommissioning requirements</w:t>
      </w:r>
      <w:r w:rsidR="00ED1FF4" w:rsidRPr="00037D9F">
        <w:t>.</w:t>
      </w:r>
    </w:p>
    <w:p w14:paraId="46240434" w14:textId="20F32621" w:rsidR="008564A7" w:rsidRPr="00037D9F" w:rsidRDefault="00ED1FF4" w:rsidP="0075647D">
      <w:r w:rsidRPr="00037D9F">
        <w:t>T</w:t>
      </w:r>
      <w:r w:rsidR="008564A7" w:rsidRPr="00037D9F">
        <w:t>he written submission will be considered by senior officers in artsAC</w:t>
      </w:r>
      <w:r w:rsidR="00511A96" w:rsidRPr="00037D9F">
        <w:t xml:space="preserve">T, including the </w:t>
      </w:r>
      <w:r w:rsidR="00564794">
        <w:t>Executive Branch Manager</w:t>
      </w:r>
      <w:r w:rsidR="00511A96" w:rsidRPr="00037D9F">
        <w:t xml:space="preserve">. </w:t>
      </w:r>
      <w:r w:rsidRPr="00037D9F">
        <w:t>The individual or organisation commissioning or acquiring the artwork will be advised of the outcome in writing.</w:t>
      </w:r>
    </w:p>
    <w:p w14:paraId="6EC223F7" w14:textId="77777777" w:rsidR="00CD2204" w:rsidRPr="00037D9F" w:rsidRDefault="00CD2204" w:rsidP="00FE32AE">
      <w:pPr>
        <w:pStyle w:val="Heading3"/>
      </w:pPr>
      <w:bookmarkStart w:id="91" w:name="_Toc406410633"/>
      <w:r w:rsidRPr="00037D9F">
        <w:t>Ministerial approval</w:t>
      </w:r>
      <w:bookmarkEnd w:id="91"/>
    </w:p>
    <w:p w14:paraId="28EABC35" w14:textId="77777777" w:rsidR="008564A7" w:rsidRPr="00037D9F" w:rsidRDefault="00434265" w:rsidP="0075647D">
      <w:r w:rsidRPr="00037D9F">
        <w:t>As</w:t>
      </w:r>
      <w:r w:rsidR="008564A7" w:rsidRPr="00037D9F">
        <w:t xml:space="preserve"> artsACT </w:t>
      </w:r>
      <w:r w:rsidR="00064B37" w:rsidRPr="00037D9F">
        <w:t xml:space="preserve">consider </w:t>
      </w:r>
      <w:r w:rsidR="008564A7" w:rsidRPr="00037D9F">
        <w:t>written submission</w:t>
      </w:r>
      <w:r w:rsidRPr="00037D9F">
        <w:t>s they</w:t>
      </w:r>
      <w:r w:rsidR="00064B37" w:rsidRPr="00037D9F">
        <w:t xml:space="preserve"> </w:t>
      </w:r>
      <w:r w:rsidR="008564A7" w:rsidRPr="00037D9F">
        <w:t xml:space="preserve">will </w:t>
      </w:r>
      <w:r w:rsidR="00064B37" w:rsidRPr="00037D9F">
        <w:t xml:space="preserve">be </w:t>
      </w:r>
      <w:r w:rsidR="008564A7" w:rsidRPr="00037D9F">
        <w:t>forward</w:t>
      </w:r>
      <w:r w:rsidR="00064B37" w:rsidRPr="00037D9F">
        <w:t>ed</w:t>
      </w:r>
      <w:r w:rsidR="008564A7" w:rsidRPr="00037D9F">
        <w:t xml:space="preserve"> to the Minister for the Arts for final approval. </w:t>
      </w:r>
    </w:p>
    <w:p w14:paraId="5043124C" w14:textId="77777777" w:rsidR="008564A7" w:rsidRPr="00037D9F" w:rsidRDefault="008564A7" w:rsidP="0075647D">
      <w:r w:rsidRPr="00037D9F">
        <w:lastRenderedPageBreak/>
        <w:t xml:space="preserve">The Minister for the Arts reserves the right to decline the artwork if it does not meet the requirements </w:t>
      </w:r>
      <w:r w:rsidR="00064B37" w:rsidRPr="00037D9F">
        <w:t>of</w:t>
      </w:r>
      <w:r w:rsidRPr="00037D9F">
        <w:t xml:space="preserve"> </w:t>
      </w:r>
      <w:r w:rsidR="007F3984" w:rsidRPr="00037D9F">
        <w:t>these</w:t>
      </w:r>
      <w:r w:rsidR="00064B37" w:rsidRPr="00037D9F">
        <w:t xml:space="preserve"> guidelines </w:t>
      </w:r>
      <w:r w:rsidRPr="00037D9F">
        <w:t xml:space="preserve">or if the required recurrent funding for maintenance and management is not available. </w:t>
      </w:r>
    </w:p>
    <w:p w14:paraId="03DBEDB8" w14:textId="0562CE0B" w:rsidR="00121F6A" w:rsidRPr="00037D9F" w:rsidRDefault="00121F6A" w:rsidP="00121F6A">
      <w:pPr>
        <w:rPr>
          <w:bCs/>
        </w:rPr>
      </w:pPr>
      <w:bookmarkStart w:id="92" w:name="_Toc406410634"/>
      <w:r w:rsidRPr="00037D9F">
        <w:t xml:space="preserve">If the </w:t>
      </w:r>
      <w:r w:rsidRPr="00564794">
        <w:t xml:space="preserve">artwork is to be located on urban open space, then approval must be sought from the Minister for </w:t>
      </w:r>
      <w:r w:rsidR="00192FEB">
        <w:t>Transport</w:t>
      </w:r>
      <w:r w:rsidR="00564794">
        <w:t xml:space="preserve"> and City Services</w:t>
      </w:r>
      <w:r w:rsidRPr="00564794">
        <w:t xml:space="preserve">. Artwork proposals must be approved by the Minister prior to fabrication or acquisition and installation. </w:t>
      </w:r>
      <w:r w:rsidRPr="00564794">
        <w:rPr>
          <w:bCs/>
        </w:rPr>
        <w:t xml:space="preserve">The Minister for </w:t>
      </w:r>
      <w:r w:rsidR="00564794">
        <w:t>Transport and City Services</w:t>
      </w:r>
      <w:r w:rsidRPr="00564794">
        <w:rPr>
          <w:bCs/>
        </w:rPr>
        <w:t xml:space="preserve"> reserves the right to</w:t>
      </w:r>
      <w:r w:rsidRPr="00037D9F">
        <w:rPr>
          <w:bCs/>
        </w:rPr>
        <w:t xml:space="preserve"> decline artwork if it does not meet the requirements outlined in the ACT Government Public Art Guidelines or if the required recurrent funding for management and maintenance is not available. </w:t>
      </w:r>
    </w:p>
    <w:p w14:paraId="273B6218" w14:textId="77777777" w:rsidR="00CD2204" w:rsidRPr="00FE32AE" w:rsidRDefault="00CD2204" w:rsidP="00FE32AE">
      <w:pPr>
        <w:pStyle w:val="Heading3"/>
        <w:rPr>
          <w:lang w:val="en-GB"/>
        </w:rPr>
      </w:pPr>
      <w:r w:rsidRPr="00FE32AE">
        <w:rPr>
          <w:lang w:val="en-GB"/>
        </w:rPr>
        <w:t>Fabrication of the artwork</w:t>
      </w:r>
      <w:bookmarkEnd w:id="92"/>
    </w:p>
    <w:p w14:paraId="2C2EF9AD" w14:textId="77777777" w:rsidR="003B4630" w:rsidRPr="00037D9F" w:rsidRDefault="00AA71F5" w:rsidP="0075647D">
      <w:pPr>
        <w:rPr>
          <w:lang w:val="en-GB"/>
        </w:rPr>
      </w:pPr>
      <w:r w:rsidRPr="00037D9F">
        <w:rPr>
          <w:lang w:val="en-GB"/>
        </w:rPr>
        <w:t xml:space="preserve">If </w:t>
      </w:r>
      <w:r w:rsidR="00776AB3" w:rsidRPr="00037D9F">
        <w:rPr>
          <w:lang w:val="en-GB"/>
        </w:rPr>
        <w:t>an</w:t>
      </w:r>
      <w:r w:rsidRPr="00037D9F">
        <w:rPr>
          <w:lang w:val="en-GB"/>
        </w:rPr>
        <w:t xml:space="preserve"> artwork is </w:t>
      </w:r>
      <w:r w:rsidR="00776AB3" w:rsidRPr="00037D9F">
        <w:rPr>
          <w:lang w:val="en-GB"/>
        </w:rPr>
        <w:t xml:space="preserve">to be located </w:t>
      </w:r>
      <w:r w:rsidRPr="00037D9F">
        <w:rPr>
          <w:lang w:val="en-GB"/>
        </w:rPr>
        <w:t>on Territory land, t</w:t>
      </w:r>
      <w:r w:rsidR="003B4630" w:rsidRPr="00037D9F">
        <w:rPr>
          <w:lang w:val="en-GB"/>
        </w:rPr>
        <w:t xml:space="preserve">he artist </w:t>
      </w:r>
      <w:r w:rsidR="00776AB3" w:rsidRPr="00037D9F">
        <w:rPr>
          <w:lang w:val="en-GB"/>
        </w:rPr>
        <w:t>must</w:t>
      </w:r>
      <w:r w:rsidR="003B4630" w:rsidRPr="00037D9F">
        <w:rPr>
          <w:lang w:val="en-GB"/>
        </w:rPr>
        <w:t>:</w:t>
      </w:r>
    </w:p>
    <w:p w14:paraId="212D3C37" w14:textId="3177ED8F" w:rsidR="003B4630" w:rsidRPr="00037D9F" w:rsidRDefault="00CC1567" w:rsidP="00B76021">
      <w:pPr>
        <w:pStyle w:val="ListParagraph"/>
        <w:numPr>
          <w:ilvl w:val="0"/>
          <w:numId w:val="19"/>
        </w:numPr>
      </w:pPr>
      <w:r>
        <w:t>P</w:t>
      </w:r>
      <w:r w:rsidR="003B4630" w:rsidRPr="00037D9F">
        <w:t xml:space="preserve">rovide design advice on the preferred approach to the installation of the artwork including materials and </w:t>
      </w:r>
      <w:r w:rsidRPr="00037D9F">
        <w:t>layout.</w:t>
      </w:r>
    </w:p>
    <w:p w14:paraId="5F6BBFB4" w14:textId="1542BB6B" w:rsidR="003B4630" w:rsidRPr="00037D9F" w:rsidRDefault="00CC1567" w:rsidP="00B76021">
      <w:pPr>
        <w:pStyle w:val="ListParagraph"/>
        <w:numPr>
          <w:ilvl w:val="0"/>
          <w:numId w:val="19"/>
        </w:numPr>
      </w:pPr>
      <w:r>
        <w:t>P</w:t>
      </w:r>
      <w:r w:rsidR="003B4630" w:rsidRPr="00037D9F">
        <w:t xml:space="preserve">rovide design documentation for fabrication including specifications, plans, elevations, construction details and fabrication notes as </w:t>
      </w:r>
      <w:r w:rsidRPr="00037D9F">
        <w:t>required.</w:t>
      </w:r>
    </w:p>
    <w:p w14:paraId="43A63F4C" w14:textId="3652FF8F" w:rsidR="003B4630" w:rsidRPr="00037D9F" w:rsidRDefault="00CC1567" w:rsidP="00B76021">
      <w:pPr>
        <w:pStyle w:val="ListParagraph"/>
        <w:numPr>
          <w:ilvl w:val="0"/>
          <w:numId w:val="19"/>
        </w:numPr>
      </w:pPr>
      <w:r>
        <w:t>P</w:t>
      </w:r>
      <w:r w:rsidR="003B4630" w:rsidRPr="00037D9F">
        <w:t xml:space="preserve">rovide a final design report including an artist’s statement describing the proposed </w:t>
      </w:r>
      <w:r w:rsidRPr="00037D9F">
        <w:t>works.</w:t>
      </w:r>
      <w:r w:rsidR="003B4630" w:rsidRPr="00037D9F">
        <w:t xml:space="preserve"> </w:t>
      </w:r>
    </w:p>
    <w:p w14:paraId="5BD71775" w14:textId="3CE0AA2F" w:rsidR="00CD2204" w:rsidRPr="00037D9F" w:rsidRDefault="00CC1567" w:rsidP="00B76021">
      <w:pPr>
        <w:pStyle w:val="ListParagraph"/>
        <w:numPr>
          <w:ilvl w:val="0"/>
          <w:numId w:val="19"/>
        </w:numPr>
      </w:pPr>
      <w:r>
        <w:t>A</w:t>
      </w:r>
      <w:r w:rsidR="00776AB3" w:rsidRPr="00037D9F">
        <w:t xml:space="preserve">rrange </w:t>
      </w:r>
      <w:r w:rsidR="00BB4BBB" w:rsidRPr="00037D9F">
        <w:t>certification of the artwork components by an appropriately qualified Australian certified professional engineer (e.g. Certificate of Structural Sufficiency)</w:t>
      </w:r>
      <w:r>
        <w:t>.</w:t>
      </w:r>
    </w:p>
    <w:p w14:paraId="65ABBCF7" w14:textId="395961FA" w:rsidR="003B4630" w:rsidRPr="00FE32AE" w:rsidRDefault="00CC1567" w:rsidP="00B76021">
      <w:pPr>
        <w:pStyle w:val="ListParagraph"/>
        <w:numPr>
          <w:ilvl w:val="0"/>
          <w:numId w:val="19"/>
        </w:numPr>
        <w:rPr>
          <w:b/>
          <w:bCs/>
        </w:rPr>
      </w:pPr>
      <w:r>
        <w:t>F</w:t>
      </w:r>
      <w:r w:rsidR="003B4630" w:rsidRPr="00037D9F">
        <w:t xml:space="preserve">abricate, </w:t>
      </w:r>
      <w:r w:rsidRPr="00037D9F">
        <w:t>insure,</w:t>
      </w:r>
      <w:r w:rsidR="003B4630" w:rsidRPr="00037D9F">
        <w:t xml:space="preserve"> and freight the artwork to Canberra</w:t>
      </w:r>
      <w:r>
        <w:t>.</w:t>
      </w:r>
    </w:p>
    <w:p w14:paraId="087D4B4A" w14:textId="6ACE030B" w:rsidR="003B4630" w:rsidRPr="00FE32AE" w:rsidRDefault="00CC1567" w:rsidP="00B76021">
      <w:pPr>
        <w:pStyle w:val="ListParagraph"/>
        <w:numPr>
          <w:ilvl w:val="0"/>
          <w:numId w:val="19"/>
        </w:numPr>
        <w:rPr>
          <w:b/>
          <w:bCs/>
        </w:rPr>
      </w:pPr>
      <w:r>
        <w:t>I</w:t>
      </w:r>
      <w:r w:rsidR="003B4630" w:rsidRPr="00037D9F">
        <w:t>nsure and provide storage prior to installation if required.</w:t>
      </w:r>
    </w:p>
    <w:p w14:paraId="49BE1D84" w14:textId="77777777" w:rsidR="00776AB3" w:rsidRPr="00037D9F" w:rsidRDefault="00776AB3" w:rsidP="0075647D">
      <w:r w:rsidRPr="00037D9F">
        <w:t>These costs should be budgeted for in all proposals and contract documentation.</w:t>
      </w:r>
    </w:p>
    <w:p w14:paraId="1D7F1D4F" w14:textId="77777777" w:rsidR="00776AB3" w:rsidRPr="00037D9F" w:rsidRDefault="00776AB3" w:rsidP="0075647D">
      <w:r w:rsidRPr="00037D9F">
        <w:t xml:space="preserve">The Territory may refuse to accept an artwork should it not appear, on delivery to Canberra, as described in the approved submission.  </w:t>
      </w:r>
    </w:p>
    <w:p w14:paraId="309416B3" w14:textId="77777777" w:rsidR="00CD2204" w:rsidRPr="00FE32AE" w:rsidRDefault="00CD2204" w:rsidP="00FE32AE">
      <w:pPr>
        <w:pStyle w:val="Heading3"/>
        <w:rPr>
          <w:lang w:val="en-GB"/>
        </w:rPr>
      </w:pPr>
      <w:bookmarkStart w:id="93" w:name="_Toc406410635"/>
      <w:r w:rsidRPr="00FE32AE">
        <w:rPr>
          <w:lang w:val="en-GB"/>
        </w:rPr>
        <w:t>Installation of the artwork</w:t>
      </w:r>
      <w:bookmarkEnd w:id="93"/>
    </w:p>
    <w:p w14:paraId="3C3790F1" w14:textId="729482DB" w:rsidR="00776AB3" w:rsidRPr="00037D9F" w:rsidRDefault="008564A7" w:rsidP="0075647D">
      <w:r w:rsidRPr="00037D9F">
        <w:t xml:space="preserve">artsACT will </w:t>
      </w:r>
      <w:r w:rsidR="00374FD9" w:rsidRPr="00037D9F">
        <w:t>assist with managing</w:t>
      </w:r>
      <w:r w:rsidRPr="00037D9F">
        <w:t xml:space="preserve"> the installation</w:t>
      </w:r>
      <w:r w:rsidR="00B17C0F" w:rsidRPr="00037D9F">
        <w:t xml:space="preserve"> </w:t>
      </w:r>
      <w:r w:rsidRPr="00037D9F">
        <w:t>of</w:t>
      </w:r>
      <w:r w:rsidR="00817D3D" w:rsidRPr="00037D9F">
        <w:t xml:space="preserve"> </w:t>
      </w:r>
      <w:r w:rsidR="00202ECE" w:rsidRPr="00037D9F">
        <w:t xml:space="preserve">private sector </w:t>
      </w:r>
      <w:r w:rsidRPr="00037D9F">
        <w:t xml:space="preserve">artwork </w:t>
      </w:r>
      <w:r w:rsidR="00817D3D" w:rsidRPr="00037D9F">
        <w:t>on Territory land</w:t>
      </w:r>
      <w:r w:rsidR="00776AB3" w:rsidRPr="00037D9F">
        <w:t>,</w:t>
      </w:r>
      <w:r w:rsidR="00202ECE" w:rsidRPr="00037D9F">
        <w:t xml:space="preserve"> in liaison with other relevant ACT Government agencies</w:t>
      </w:r>
      <w:r w:rsidR="00B17C0F" w:rsidRPr="00037D9F">
        <w:t xml:space="preserve"> (see Installation)</w:t>
      </w:r>
      <w:r w:rsidRPr="00037D9F">
        <w:t xml:space="preserve">. </w:t>
      </w:r>
    </w:p>
    <w:p w14:paraId="3AC04511" w14:textId="77777777" w:rsidR="00A96DFF" w:rsidRPr="00037D9F" w:rsidRDefault="00776AB3" w:rsidP="0075647D">
      <w:pPr>
        <w:rPr>
          <w:lang w:val="en-GB"/>
        </w:rPr>
      </w:pPr>
      <w:r w:rsidRPr="00037D9F">
        <w:rPr>
          <w:lang w:val="en-GB"/>
        </w:rPr>
        <w:t>I</w:t>
      </w:r>
      <w:r w:rsidR="00374FD9" w:rsidRPr="00037D9F">
        <w:rPr>
          <w:lang w:val="en-GB"/>
        </w:rPr>
        <w:t xml:space="preserve">nstallation </w:t>
      </w:r>
      <w:r w:rsidR="00292443" w:rsidRPr="00037D9F">
        <w:rPr>
          <w:lang w:val="en-GB"/>
        </w:rPr>
        <w:t xml:space="preserve">will be </w:t>
      </w:r>
      <w:r w:rsidR="00374FD9" w:rsidRPr="00037D9F">
        <w:rPr>
          <w:lang w:val="en-GB"/>
        </w:rPr>
        <w:t xml:space="preserve">managed </w:t>
      </w:r>
      <w:r w:rsidR="00292443" w:rsidRPr="00037D9F">
        <w:rPr>
          <w:lang w:val="en-GB"/>
        </w:rPr>
        <w:t>at the cost of the</w:t>
      </w:r>
      <w:r w:rsidR="00511A96" w:rsidRPr="00037D9F">
        <w:rPr>
          <w:lang w:val="en-GB"/>
        </w:rPr>
        <w:t xml:space="preserve"> </w:t>
      </w:r>
      <w:r w:rsidRPr="00037D9F">
        <w:t xml:space="preserve">individual or </w:t>
      </w:r>
      <w:r w:rsidR="00511A96" w:rsidRPr="00037D9F">
        <w:t>organisation that commissioned</w:t>
      </w:r>
      <w:r w:rsidRPr="00037D9F">
        <w:t xml:space="preserve"> or </w:t>
      </w:r>
      <w:r w:rsidR="00511A96" w:rsidRPr="00037D9F">
        <w:t>acquired the artwork</w:t>
      </w:r>
      <w:r w:rsidR="00292443" w:rsidRPr="00037D9F">
        <w:rPr>
          <w:lang w:val="en-GB"/>
        </w:rPr>
        <w:t xml:space="preserve">. </w:t>
      </w:r>
    </w:p>
    <w:p w14:paraId="7D267D01" w14:textId="77777777" w:rsidR="00CD2204" w:rsidRPr="00FE32AE" w:rsidRDefault="00CD2204" w:rsidP="00FE32AE">
      <w:pPr>
        <w:pStyle w:val="Heading3"/>
        <w:rPr>
          <w:lang w:val="en-GB"/>
        </w:rPr>
      </w:pPr>
      <w:bookmarkStart w:id="94" w:name="_Toc406410636"/>
      <w:r w:rsidRPr="00FE32AE">
        <w:rPr>
          <w:lang w:val="en-GB"/>
        </w:rPr>
        <w:t>Maintenance and management</w:t>
      </w:r>
      <w:bookmarkEnd w:id="94"/>
    </w:p>
    <w:p w14:paraId="48969BC7" w14:textId="77777777" w:rsidR="00294B7E" w:rsidRPr="00FE32AE" w:rsidRDefault="0094328A" w:rsidP="0075647D">
      <w:r w:rsidRPr="00037D9F">
        <w:t xml:space="preserve">For </w:t>
      </w:r>
      <w:r w:rsidR="00776AB3" w:rsidRPr="00037D9F">
        <w:t xml:space="preserve">public </w:t>
      </w:r>
      <w:r w:rsidRPr="00037D9F">
        <w:t>artworks that have been commissioned</w:t>
      </w:r>
      <w:r w:rsidR="00776AB3" w:rsidRPr="00037D9F">
        <w:t xml:space="preserve"> or </w:t>
      </w:r>
      <w:r w:rsidRPr="00037D9F">
        <w:t>acquired by the private sector</w:t>
      </w:r>
      <w:r w:rsidR="00776AB3" w:rsidRPr="00037D9F">
        <w:t xml:space="preserve"> and located on Territory land</w:t>
      </w:r>
      <w:r w:rsidRPr="00037D9F">
        <w:t xml:space="preserve">, the </w:t>
      </w:r>
      <w:r w:rsidR="00901DB0" w:rsidRPr="00037D9F">
        <w:t>own</w:t>
      </w:r>
      <w:r w:rsidR="00511A96" w:rsidRPr="00037D9F">
        <w:t>er of</w:t>
      </w:r>
      <w:r w:rsidR="00901DB0" w:rsidRPr="00037D9F">
        <w:t xml:space="preserve"> </w:t>
      </w:r>
      <w:r w:rsidR="00442DA3" w:rsidRPr="00037D9F">
        <w:t>the artwork</w:t>
      </w:r>
      <w:r w:rsidRPr="00037D9F">
        <w:t xml:space="preserve"> is responsible for any repairs and maintenance</w:t>
      </w:r>
      <w:r w:rsidR="00F848F2" w:rsidRPr="00037D9F">
        <w:t xml:space="preserve"> (see</w:t>
      </w:r>
      <w:r w:rsidR="00442DA3" w:rsidRPr="00037D9F">
        <w:t xml:space="preserve"> Maintenance and </w:t>
      </w:r>
      <w:r w:rsidR="00776AB3" w:rsidRPr="00037D9F">
        <w:t>c</w:t>
      </w:r>
      <w:r w:rsidR="00442DA3" w:rsidRPr="00037D9F">
        <w:t xml:space="preserve">ollection </w:t>
      </w:r>
      <w:r w:rsidR="00776AB3" w:rsidRPr="00037D9F">
        <w:t>m</w:t>
      </w:r>
      <w:r w:rsidR="00442DA3" w:rsidRPr="00037D9F">
        <w:t>anagement)</w:t>
      </w:r>
      <w:r w:rsidRPr="00037D9F">
        <w:t xml:space="preserve">. </w:t>
      </w:r>
    </w:p>
    <w:p w14:paraId="54E30A6B" w14:textId="77777777" w:rsidR="00CD2204" w:rsidRPr="00FE32AE" w:rsidRDefault="00D03836" w:rsidP="00FE32AE">
      <w:pPr>
        <w:pStyle w:val="Heading3"/>
        <w:rPr>
          <w:lang w:val="en-GB"/>
        </w:rPr>
      </w:pPr>
      <w:bookmarkStart w:id="95" w:name="_Toc406410637"/>
      <w:r>
        <w:rPr>
          <w:lang w:val="en-GB"/>
        </w:rPr>
        <w:br w:type="page"/>
      </w:r>
      <w:r w:rsidR="00CD2204" w:rsidRPr="00FE32AE">
        <w:rPr>
          <w:lang w:val="en-GB"/>
        </w:rPr>
        <w:lastRenderedPageBreak/>
        <w:t>Decommissioning the artwork</w:t>
      </w:r>
      <w:bookmarkEnd w:id="95"/>
    </w:p>
    <w:p w14:paraId="25137EA5" w14:textId="77777777" w:rsidR="00BB4BBB" w:rsidRPr="00037D9F" w:rsidRDefault="00C30622" w:rsidP="0075647D">
      <w:pPr>
        <w:rPr>
          <w:lang w:val="en-GB"/>
        </w:rPr>
      </w:pPr>
      <w:r w:rsidRPr="00037D9F">
        <w:rPr>
          <w:lang w:val="en-GB"/>
        </w:rPr>
        <w:t>For</w:t>
      </w:r>
      <w:r w:rsidR="00583975" w:rsidRPr="00037D9F">
        <w:rPr>
          <w:lang w:val="en-GB"/>
        </w:rPr>
        <w:t xml:space="preserve"> artwork</w:t>
      </w:r>
      <w:r w:rsidRPr="00037D9F">
        <w:rPr>
          <w:lang w:val="en-GB"/>
        </w:rPr>
        <w:t>s</w:t>
      </w:r>
      <w:r w:rsidR="00583975" w:rsidRPr="00037D9F">
        <w:rPr>
          <w:lang w:val="en-GB"/>
        </w:rPr>
        <w:t xml:space="preserve"> located on Territory land, the ACT Government’s </w:t>
      </w:r>
      <w:r w:rsidR="007F3984" w:rsidRPr="00037D9F">
        <w:rPr>
          <w:lang w:val="en-GB"/>
        </w:rPr>
        <w:t>guidelines</w:t>
      </w:r>
      <w:r w:rsidR="00583975" w:rsidRPr="00037D9F">
        <w:rPr>
          <w:lang w:val="en-GB"/>
        </w:rPr>
        <w:t xml:space="preserve"> on decommissioning an artwork</w:t>
      </w:r>
      <w:r w:rsidR="00F848F2" w:rsidRPr="00037D9F">
        <w:rPr>
          <w:lang w:val="en-GB"/>
        </w:rPr>
        <w:t xml:space="preserve"> will apply (see</w:t>
      </w:r>
      <w:r w:rsidR="00583975" w:rsidRPr="00037D9F">
        <w:rPr>
          <w:lang w:val="en-GB"/>
        </w:rPr>
        <w:t xml:space="preserve"> Decommissioning).</w:t>
      </w:r>
      <w:r w:rsidR="00817D3D" w:rsidRPr="00037D9F">
        <w:rPr>
          <w:lang w:val="en-GB"/>
        </w:rPr>
        <w:t xml:space="preserve"> </w:t>
      </w:r>
      <w:r w:rsidR="00BB4BBB" w:rsidRPr="00037D9F">
        <w:t>Ensure the</w:t>
      </w:r>
      <w:r w:rsidR="00F45015" w:rsidRPr="00037D9F">
        <w:t xml:space="preserve"> artist is aware of </w:t>
      </w:r>
      <w:r w:rsidR="00BB4BBB" w:rsidRPr="00037D9F">
        <w:t xml:space="preserve">decommissioning </w:t>
      </w:r>
      <w:r w:rsidR="007F3984" w:rsidRPr="00037D9F">
        <w:t xml:space="preserve">guidelines for </w:t>
      </w:r>
      <w:r w:rsidR="00BB4BBB" w:rsidRPr="00037D9F">
        <w:t>public ar</w:t>
      </w:r>
      <w:r w:rsidR="004B7E2F" w:rsidRPr="00037D9F">
        <w:t>t prior to acquisition</w:t>
      </w:r>
      <w:r w:rsidR="00BB4BBB" w:rsidRPr="00037D9F">
        <w:t xml:space="preserve">.  </w:t>
      </w:r>
    </w:p>
    <w:p w14:paraId="77EE3643" w14:textId="77777777" w:rsidR="0085604E" w:rsidRPr="00FE32AE" w:rsidRDefault="00B24D61" w:rsidP="0075647D">
      <w:r w:rsidRPr="00037D9F">
        <w:t xml:space="preserve">A decommissioning and relocation clause should be included in the artist’s contract.  The agreement should specify that the condition and continued suitability of the artwork will be reviewed 10 years from the date of final completion and at five year intervals thereafter. Specifying an expected lifespan in this way respects the artist’s moral rights whilst acknowledging the changing needs of our city and our community. This means that a process by which an artwork can be disposed of at the end of its life is agreed when the artwork is first commissioned. </w:t>
      </w:r>
    </w:p>
    <w:p w14:paraId="08A49CA2" w14:textId="49D99355" w:rsidR="004456EC" w:rsidRDefault="00CD2204" w:rsidP="0075647D">
      <w:pPr>
        <w:rPr>
          <w:b/>
        </w:rPr>
      </w:pPr>
      <w:r w:rsidRPr="00FE32AE">
        <w:rPr>
          <w:lang w:val="en-GB"/>
        </w:rPr>
        <w:t>Other useful information</w:t>
      </w:r>
      <w:r w:rsidR="00E7304A" w:rsidRPr="00037D9F">
        <w:rPr>
          <w:lang w:val="en-GB"/>
        </w:rPr>
        <w:t xml:space="preserve"> including advice on consulting w</w:t>
      </w:r>
      <w:r w:rsidR="00284699">
        <w:rPr>
          <w:lang w:val="en-GB"/>
        </w:rPr>
        <w:t>ith stakeholders, preparing an Artist’s B</w:t>
      </w:r>
      <w:r w:rsidR="00E7304A" w:rsidRPr="00037D9F">
        <w:rPr>
          <w:lang w:val="en-GB"/>
        </w:rPr>
        <w:t xml:space="preserve">rief, reviewing design </w:t>
      </w:r>
      <w:r w:rsidR="004D6BA3" w:rsidRPr="00037D9F">
        <w:rPr>
          <w:lang w:val="en-GB"/>
        </w:rPr>
        <w:t>proposals,</w:t>
      </w:r>
      <w:r w:rsidR="00E7304A" w:rsidRPr="00037D9F">
        <w:rPr>
          <w:lang w:val="en-GB"/>
        </w:rPr>
        <w:t xml:space="preserve"> and developing contract documents can be found under </w:t>
      </w:r>
      <w:r w:rsidRPr="00037D9F">
        <w:t xml:space="preserve">ACT Government </w:t>
      </w:r>
      <w:r w:rsidR="00F45015" w:rsidRPr="00037D9F">
        <w:t xml:space="preserve">commission and acquisition </w:t>
      </w:r>
      <w:r w:rsidRPr="00037D9F">
        <w:t>process</w:t>
      </w:r>
      <w:r w:rsidR="007C4FCA" w:rsidRPr="00037D9F">
        <w:t>es</w:t>
      </w:r>
      <w:r w:rsidRPr="00037D9F">
        <w:t>.</w:t>
      </w:r>
      <w:r w:rsidRPr="00037D9F">
        <w:rPr>
          <w:b/>
        </w:rPr>
        <w:t xml:space="preserve"> </w:t>
      </w:r>
    </w:p>
    <w:p w14:paraId="2E19A2BB" w14:textId="77777777" w:rsidR="00405AC4" w:rsidRDefault="00405AC4" w:rsidP="00405AC4">
      <w:pPr>
        <w:rPr>
          <w:lang w:val="en-GB"/>
        </w:rPr>
      </w:pPr>
      <w:r w:rsidRPr="00037D9F">
        <w:rPr>
          <w:lang w:val="en-GB"/>
        </w:rPr>
        <w:t xml:space="preserve">Steps in </w:t>
      </w:r>
      <w:r>
        <w:rPr>
          <w:lang w:val="en-GB"/>
        </w:rPr>
        <w:t>locating a private sector artwork on ACT Government land</w:t>
      </w:r>
      <w:r w:rsidRPr="00037D9F">
        <w:rPr>
          <w:lang w:val="en-GB"/>
        </w:rPr>
        <w:t>:</w:t>
      </w:r>
    </w:p>
    <w:p w14:paraId="2884BC66" w14:textId="77777777" w:rsidR="00191DFA" w:rsidRPr="00037D9F" w:rsidRDefault="00823A07" w:rsidP="00405AC4">
      <w:pPr>
        <w:jc w:val="center"/>
        <w:rPr>
          <w:lang w:val="en-GB"/>
        </w:rPr>
      </w:pPr>
      <w:r>
        <w:rPr>
          <w:noProof/>
          <w:lang w:eastAsia="en-AU"/>
        </w:rPr>
        <w:pict w14:anchorId="466305BC">
          <v:shape id="Picture 6" o:spid="_x0000_i1037" type="#_x0000_t75" alt="Private sector public art on ACT Government land flow chart" style="width:255.25pt;height:262.35pt;visibility:visible">
            <v:imagedata r:id="rId35" o:title="Private sector public art on ACT Government land flow chart"/>
          </v:shape>
        </w:pict>
      </w:r>
    </w:p>
    <w:p w14:paraId="073C4E14" w14:textId="77777777" w:rsidR="00DB1285" w:rsidRPr="00037D9F" w:rsidRDefault="00DB1285" w:rsidP="0075647D">
      <w:pPr>
        <w:rPr>
          <w:lang w:val="en-GB"/>
        </w:rPr>
      </w:pPr>
      <w:r w:rsidRPr="00037D9F">
        <w:rPr>
          <w:lang w:val="en-GB"/>
        </w:rPr>
        <w:br w:type="page"/>
      </w:r>
    </w:p>
    <w:p w14:paraId="2F8C1182" w14:textId="77777777" w:rsidR="004456EC" w:rsidRPr="00037D9F" w:rsidRDefault="001B64FD" w:rsidP="00FE32AE">
      <w:pPr>
        <w:pStyle w:val="Heading2"/>
        <w:rPr>
          <w:lang w:val="en-GB"/>
        </w:rPr>
      </w:pPr>
      <w:bookmarkStart w:id="96" w:name="_Toc406410638"/>
      <w:r w:rsidRPr="00037D9F">
        <w:rPr>
          <w:lang w:val="en-GB"/>
        </w:rPr>
        <w:t xml:space="preserve">Case </w:t>
      </w:r>
      <w:r w:rsidR="009468A8" w:rsidRPr="00037D9F">
        <w:rPr>
          <w:lang w:val="en-GB"/>
        </w:rPr>
        <w:t>s</w:t>
      </w:r>
      <w:r w:rsidRPr="00037D9F">
        <w:rPr>
          <w:lang w:val="en-GB"/>
        </w:rPr>
        <w:t>tudy: Resilience</w:t>
      </w:r>
      <w:bookmarkEnd w:id="96"/>
      <w:r w:rsidRPr="00037D9F">
        <w:rPr>
          <w:lang w:val="en-GB"/>
        </w:rPr>
        <w:t xml:space="preserve"> </w:t>
      </w:r>
      <w:r w:rsidR="000779D1">
        <w:rPr>
          <w:lang w:val="en-GB"/>
        </w:rPr>
        <w:t>– a private sector and ACT Government collaboration</w:t>
      </w:r>
    </w:p>
    <w:p w14:paraId="2B888391" w14:textId="77777777" w:rsidR="005973C2" w:rsidRPr="00037D9F" w:rsidRDefault="00181164" w:rsidP="0075647D">
      <w:pPr>
        <w:rPr>
          <w:lang w:val="en-GB"/>
        </w:rPr>
      </w:pPr>
      <w:r w:rsidRPr="00037D9F">
        <w:rPr>
          <w:lang w:val="en-GB"/>
        </w:rPr>
        <w:t xml:space="preserve">Originally commissioned to be installed within the building curtilage, the artwork was approved through a formal lease to sit </w:t>
      </w:r>
      <w:r w:rsidR="005973C2" w:rsidRPr="00037D9F">
        <w:rPr>
          <w:lang w:val="en-GB"/>
        </w:rPr>
        <w:t>i</w:t>
      </w:r>
      <w:r w:rsidRPr="00037D9F">
        <w:rPr>
          <w:lang w:val="en-GB"/>
        </w:rPr>
        <w:t>n public</w:t>
      </w:r>
      <w:r w:rsidR="005973C2" w:rsidRPr="00037D9F">
        <w:rPr>
          <w:lang w:val="en-GB"/>
        </w:rPr>
        <w:t xml:space="preserve"> space on</w:t>
      </w:r>
      <w:r w:rsidRPr="00037D9F">
        <w:rPr>
          <w:lang w:val="en-GB"/>
        </w:rPr>
        <w:t xml:space="preserve"> Territory land in City Walk to provide greater public access and viewing. </w:t>
      </w:r>
    </w:p>
    <w:p w14:paraId="2F2C1543" w14:textId="77777777" w:rsidR="00181164" w:rsidRPr="00037D9F" w:rsidRDefault="00181164" w:rsidP="0075647D">
      <w:pPr>
        <w:rPr>
          <w:lang w:val="en-GB"/>
        </w:rPr>
      </w:pPr>
      <w:r w:rsidRPr="00037D9F">
        <w:rPr>
          <w:lang w:val="en-GB"/>
        </w:rPr>
        <w:t>Th</w:t>
      </w:r>
      <w:r w:rsidR="005973C2" w:rsidRPr="00037D9F">
        <w:rPr>
          <w:lang w:val="en-GB"/>
        </w:rPr>
        <w:t>e location of this privately owned work on public land</w:t>
      </w:r>
      <w:r w:rsidRPr="00037D9F">
        <w:rPr>
          <w:lang w:val="en-GB"/>
        </w:rPr>
        <w:t xml:space="preserve"> has been </w:t>
      </w:r>
      <w:r w:rsidR="00824FAA" w:rsidRPr="00037D9F">
        <w:rPr>
          <w:lang w:val="en-GB"/>
        </w:rPr>
        <w:t xml:space="preserve">a </w:t>
      </w:r>
      <w:r w:rsidR="005973C2" w:rsidRPr="00037D9F">
        <w:rPr>
          <w:lang w:val="en-GB"/>
        </w:rPr>
        <w:t>positive</w:t>
      </w:r>
      <w:r w:rsidRPr="00037D9F">
        <w:rPr>
          <w:lang w:val="en-GB"/>
        </w:rPr>
        <w:t xml:space="preserve"> </w:t>
      </w:r>
      <w:r w:rsidR="00824FAA" w:rsidRPr="00037D9F">
        <w:rPr>
          <w:lang w:val="en-GB"/>
        </w:rPr>
        <w:t xml:space="preserve">outcome </w:t>
      </w:r>
      <w:r w:rsidRPr="00037D9F">
        <w:rPr>
          <w:lang w:val="en-GB"/>
        </w:rPr>
        <w:t xml:space="preserve">for the commissioning agents, </w:t>
      </w:r>
      <w:r w:rsidRPr="00037D9F">
        <w:t>Consolidated Builders Ltd, the artists and the ACT</w:t>
      </w:r>
      <w:r w:rsidR="005973C2" w:rsidRPr="00037D9F">
        <w:t xml:space="preserve"> community</w:t>
      </w:r>
      <w:r w:rsidRPr="00037D9F">
        <w:t xml:space="preserve"> who can enjoy the work in the public domain.</w:t>
      </w:r>
    </w:p>
    <w:p w14:paraId="49387F09" w14:textId="77777777" w:rsidR="00D476B6" w:rsidRPr="00037D9F" w:rsidRDefault="00823A07" w:rsidP="0075647D">
      <w:r>
        <w:rPr>
          <w:noProof/>
          <w:lang w:eastAsia="en-AU"/>
        </w:rPr>
        <w:pict w14:anchorId="5FDFDB2E">
          <v:shape id="_x0000_i1038" type="#_x0000_t75" alt="Ante Dabro&#10;Resilience, 2008&#10;Bronze&#10;Corner of Binara Street and City Walk, Civic&#10;" style="width:283.1pt;height:193.1pt;visibility:visible">
            <v:imagedata r:id="rId36" o:title="Ante Dabro&#10;Resilience, 2008&#10;Bronze&#10;Corner of Binara Street and City Walk, Civic&#10;"/>
          </v:shape>
        </w:pict>
      </w:r>
    </w:p>
    <w:p w14:paraId="176E51FE" w14:textId="77777777" w:rsidR="00864DBB" w:rsidRDefault="00864DBB" w:rsidP="00FE32AE">
      <w:pPr>
        <w:spacing w:before="0"/>
      </w:pPr>
    </w:p>
    <w:p w14:paraId="7E4C28F4" w14:textId="77777777" w:rsidR="00303B97" w:rsidRPr="00037D9F" w:rsidRDefault="00303B97" w:rsidP="00FE32AE">
      <w:pPr>
        <w:spacing w:before="0"/>
      </w:pPr>
      <w:r w:rsidRPr="00037D9F">
        <w:t>Ante Dabro</w:t>
      </w:r>
    </w:p>
    <w:p w14:paraId="4ACC14DF" w14:textId="77777777" w:rsidR="00303B97" w:rsidRPr="00037D9F" w:rsidRDefault="00303B97" w:rsidP="00FE32AE">
      <w:pPr>
        <w:spacing w:before="0"/>
      </w:pPr>
      <w:r w:rsidRPr="00037D9F">
        <w:t>Resilience, 2008</w:t>
      </w:r>
    </w:p>
    <w:p w14:paraId="12498F26" w14:textId="77777777" w:rsidR="00303B97" w:rsidRPr="00037D9F" w:rsidRDefault="00303B97" w:rsidP="00FE32AE">
      <w:pPr>
        <w:spacing w:before="0"/>
      </w:pPr>
      <w:r w:rsidRPr="00037D9F">
        <w:t>Bronze</w:t>
      </w:r>
    </w:p>
    <w:p w14:paraId="2B055A01" w14:textId="77777777" w:rsidR="00303B97" w:rsidRPr="00037D9F" w:rsidRDefault="00303B97" w:rsidP="00FE32AE">
      <w:pPr>
        <w:spacing w:before="0"/>
      </w:pPr>
      <w:r w:rsidRPr="00037D9F">
        <w:t>Corner of Binara Street and City Walk, Civic</w:t>
      </w:r>
    </w:p>
    <w:p w14:paraId="075AB0DB" w14:textId="77777777" w:rsidR="00D9514C" w:rsidRPr="00037D9F" w:rsidRDefault="00303B97" w:rsidP="0075647D">
      <w:r w:rsidRPr="00037D9F">
        <w:t xml:space="preserve">Commissioned by Consolidated Builders Ltd, Resilience is on loan to the ACT Government. </w:t>
      </w:r>
    </w:p>
    <w:p w14:paraId="3D3F88E4" w14:textId="1A8BA158" w:rsidR="00065427" w:rsidRDefault="00065427" w:rsidP="0075647D">
      <w:r w:rsidRPr="00037D9F">
        <w:t xml:space="preserve">For more information, visit </w:t>
      </w:r>
      <w:hyperlink r:id="rId37" w:history="1">
        <w:r w:rsidR="004D6BA3" w:rsidRPr="002F5C74">
          <w:rPr>
            <w:rStyle w:val="Hyperlink"/>
          </w:rPr>
          <w:t>www.arts.act.gov.au/public-art/resilience</w:t>
        </w:r>
      </w:hyperlink>
    </w:p>
    <w:p w14:paraId="50FB509A" w14:textId="77777777" w:rsidR="004D6BA3" w:rsidRPr="00037D9F" w:rsidRDefault="004D6BA3" w:rsidP="0075647D"/>
    <w:p w14:paraId="497369AB" w14:textId="77777777" w:rsidR="004B781E" w:rsidRPr="00037D9F" w:rsidRDefault="004B781E" w:rsidP="0075647D"/>
    <w:p w14:paraId="6BA9B2F7" w14:textId="77777777" w:rsidR="0032302F" w:rsidRPr="00037D9F" w:rsidRDefault="0032302F" w:rsidP="0075647D">
      <w:r w:rsidRPr="00037D9F">
        <w:br w:type="page"/>
      </w:r>
    </w:p>
    <w:p w14:paraId="68439282" w14:textId="77777777" w:rsidR="005B31E1" w:rsidRPr="00037D9F" w:rsidRDefault="001B64FD" w:rsidP="00FE32AE">
      <w:pPr>
        <w:pStyle w:val="Heading2"/>
      </w:pPr>
      <w:bookmarkStart w:id="97" w:name="_Toc406410639"/>
      <w:r w:rsidRPr="00037D9F">
        <w:t xml:space="preserve">Private </w:t>
      </w:r>
      <w:r w:rsidR="005B31E1" w:rsidRPr="00037D9F">
        <w:t>s</w:t>
      </w:r>
      <w:r w:rsidRPr="00037D9F">
        <w:t xml:space="preserve">ector </w:t>
      </w:r>
      <w:r w:rsidR="005B31E1" w:rsidRPr="00037D9F">
        <w:t>p</w:t>
      </w:r>
      <w:r w:rsidRPr="00037D9F">
        <w:t xml:space="preserve">ublic </w:t>
      </w:r>
      <w:r w:rsidR="005B31E1" w:rsidRPr="00037D9F">
        <w:t>a</w:t>
      </w:r>
      <w:r w:rsidRPr="00037D9F">
        <w:t xml:space="preserve">rt on </w:t>
      </w:r>
      <w:r w:rsidR="005B31E1" w:rsidRPr="00037D9F">
        <w:t>p</w:t>
      </w:r>
      <w:r w:rsidRPr="00037D9F">
        <w:t xml:space="preserve">rivate </w:t>
      </w:r>
      <w:r w:rsidR="005B31E1" w:rsidRPr="00037D9F">
        <w:t>l</w:t>
      </w:r>
      <w:r w:rsidRPr="00037D9F">
        <w:t>and</w:t>
      </w:r>
      <w:bookmarkEnd w:id="97"/>
      <w:r w:rsidRPr="00037D9F">
        <w:t xml:space="preserve"> </w:t>
      </w:r>
    </w:p>
    <w:p w14:paraId="03586AE9" w14:textId="77777777" w:rsidR="001C6728" w:rsidRPr="00037D9F" w:rsidRDefault="001C6728" w:rsidP="0075647D">
      <w:pPr>
        <w:pStyle w:val="Header"/>
        <w:rPr>
          <w:rFonts w:eastAsia="MS Mincho"/>
          <w:lang w:eastAsia="ja-JP"/>
        </w:rPr>
      </w:pPr>
      <w:r w:rsidRPr="00037D9F">
        <w:rPr>
          <w:rFonts w:eastAsia="MS Mincho"/>
          <w:lang w:eastAsia="ja-JP"/>
        </w:rPr>
        <w:t xml:space="preserve">The ACT Government encourages the private sector to commission and acquire public art on both ACT Government and private land. </w:t>
      </w:r>
    </w:p>
    <w:p w14:paraId="720A0C69" w14:textId="77777777" w:rsidR="001C6728" w:rsidRPr="00037D9F" w:rsidRDefault="001C6728" w:rsidP="0075647D">
      <w:pPr>
        <w:rPr>
          <w:rFonts w:eastAsia="MS Mincho"/>
          <w:lang w:eastAsia="ja-JP"/>
        </w:rPr>
      </w:pPr>
      <w:r w:rsidRPr="00037D9F">
        <w:rPr>
          <w:rFonts w:eastAsia="MS Mincho"/>
          <w:lang w:eastAsia="ja-JP"/>
        </w:rPr>
        <w:t>While privately owned artwork located on private land is the business of the land owner or developer, the ACT Government can assist</w:t>
      </w:r>
      <w:r w:rsidR="00212747" w:rsidRPr="00037D9F">
        <w:rPr>
          <w:rFonts w:eastAsia="MS Mincho"/>
          <w:lang w:eastAsia="ja-JP"/>
        </w:rPr>
        <w:t xml:space="preserve"> </w:t>
      </w:r>
      <w:r w:rsidRPr="00037D9F">
        <w:rPr>
          <w:rFonts w:eastAsia="MS Mincho"/>
          <w:lang w:eastAsia="ja-JP"/>
        </w:rPr>
        <w:t xml:space="preserve">with advice </w:t>
      </w:r>
      <w:r w:rsidR="00212747" w:rsidRPr="00037D9F">
        <w:rPr>
          <w:rFonts w:eastAsia="MS Mincho"/>
          <w:lang w:eastAsia="ja-JP"/>
        </w:rPr>
        <w:t>about</w:t>
      </w:r>
      <w:r w:rsidRPr="00037D9F">
        <w:rPr>
          <w:rFonts w:eastAsia="MS Mincho"/>
          <w:lang w:eastAsia="ja-JP"/>
        </w:rPr>
        <w:t xml:space="preserve"> regulations and best practice for engaging and working with artists to deliver a public art project.  </w:t>
      </w:r>
    </w:p>
    <w:p w14:paraId="068B18F3" w14:textId="77777777" w:rsidR="00C06CA5" w:rsidRPr="00037D9F" w:rsidRDefault="00C06CA5" w:rsidP="00FE32AE">
      <w:pPr>
        <w:pStyle w:val="Heading3"/>
        <w:rPr>
          <w:lang w:val="en-GB"/>
        </w:rPr>
      </w:pPr>
      <w:bookmarkStart w:id="98" w:name="_Toc406410640"/>
      <w:r w:rsidRPr="00037D9F">
        <w:rPr>
          <w:lang w:val="en-GB"/>
        </w:rPr>
        <w:t xml:space="preserve">Discuss the </w:t>
      </w:r>
      <w:r w:rsidR="001C6728" w:rsidRPr="00037D9F">
        <w:rPr>
          <w:lang w:val="en-GB"/>
        </w:rPr>
        <w:t>p</w:t>
      </w:r>
      <w:r w:rsidRPr="00037D9F">
        <w:rPr>
          <w:lang w:val="en-GB"/>
        </w:rPr>
        <w:t>roposal with artsACT</w:t>
      </w:r>
      <w:bookmarkEnd w:id="98"/>
    </w:p>
    <w:p w14:paraId="2148DF0C" w14:textId="77777777" w:rsidR="001C6728" w:rsidRPr="00037D9F" w:rsidRDefault="001C6728" w:rsidP="0075647D">
      <w:r w:rsidRPr="00037D9F">
        <w:t>As a first step, discuss your ideas with artsACT.</w:t>
      </w:r>
    </w:p>
    <w:p w14:paraId="03A18EC1" w14:textId="49E87160" w:rsidR="001C6728" w:rsidRPr="00037D9F" w:rsidRDefault="001C6728" w:rsidP="0075647D">
      <w:r w:rsidRPr="00037D9F">
        <w:t>Depending on the proposed scope and location of the artwork, develop</w:t>
      </w:r>
      <w:r w:rsidR="00864DBB">
        <w:t>ment approvals may be required.</w:t>
      </w:r>
      <w:r w:rsidRPr="00037D9F">
        <w:t xml:space="preserve"> artsACT can </w:t>
      </w:r>
      <w:r w:rsidR="002516BF" w:rsidRPr="00037D9F">
        <w:t>help</w:t>
      </w:r>
      <w:r w:rsidRPr="00037D9F">
        <w:t xml:space="preserve"> with identifying and navigating </w:t>
      </w:r>
      <w:r w:rsidR="00042333" w:rsidRPr="00037D9F">
        <w:t xml:space="preserve">necessary </w:t>
      </w:r>
      <w:r w:rsidRPr="00037D9F">
        <w:t xml:space="preserve">approval processes.  </w:t>
      </w:r>
    </w:p>
    <w:p w14:paraId="67EE28D9" w14:textId="77777777" w:rsidR="00CD2204" w:rsidRPr="00037D9F" w:rsidRDefault="002250BF" w:rsidP="0075647D">
      <w:r w:rsidRPr="00037D9F">
        <w:t xml:space="preserve">artsACT can also advise on a range of issues, including: </w:t>
      </w:r>
    </w:p>
    <w:p w14:paraId="36A20983" w14:textId="0E197890" w:rsidR="00CD2204" w:rsidRPr="00FE32AE" w:rsidRDefault="00CC1567" w:rsidP="00B76021">
      <w:pPr>
        <w:pStyle w:val="ListParagraph"/>
        <w:numPr>
          <w:ilvl w:val="0"/>
          <w:numId w:val="20"/>
        </w:numPr>
        <w:rPr>
          <w:rFonts w:eastAsia="MS Mincho"/>
          <w:lang w:eastAsia="ja-JP"/>
        </w:rPr>
      </w:pPr>
      <w:r>
        <w:t>P</w:t>
      </w:r>
      <w:r w:rsidR="00284699">
        <w:t xml:space="preserve">reparing an Artist’s </w:t>
      </w:r>
      <w:r>
        <w:t>B</w:t>
      </w:r>
      <w:r w:rsidRPr="00037D9F">
        <w:t>rief.</w:t>
      </w:r>
      <w:r w:rsidR="002250BF" w:rsidRPr="00037D9F">
        <w:t xml:space="preserve"> </w:t>
      </w:r>
    </w:p>
    <w:p w14:paraId="0153CA06" w14:textId="7663C72C" w:rsidR="00CD2204" w:rsidRPr="00FE32AE" w:rsidRDefault="00CC1567" w:rsidP="00B76021">
      <w:pPr>
        <w:pStyle w:val="ListParagraph"/>
        <w:numPr>
          <w:ilvl w:val="0"/>
          <w:numId w:val="20"/>
        </w:numPr>
        <w:rPr>
          <w:rFonts w:eastAsia="MS Mincho"/>
          <w:lang w:eastAsia="ja-JP"/>
        </w:rPr>
      </w:pPr>
      <w:r>
        <w:t>A</w:t>
      </w:r>
      <w:r w:rsidR="002250BF" w:rsidRPr="00037D9F">
        <w:t xml:space="preserve">dvice on appropriately skilled </w:t>
      </w:r>
      <w:r w:rsidRPr="00037D9F">
        <w:t>artists.</w:t>
      </w:r>
      <w:r w:rsidR="002250BF" w:rsidRPr="00037D9F">
        <w:t xml:space="preserve"> </w:t>
      </w:r>
    </w:p>
    <w:p w14:paraId="0679FD15" w14:textId="6D053F26" w:rsidR="00042333" w:rsidRPr="00FE32AE" w:rsidRDefault="00CC1567" w:rsidP="00B76021">
      <w:pPr>
        <w:pStyle w:val="ListParagraph"/>
        <w:numPr>
          <w:ilvl w:val="0"/>
          <w:numId w:val="20"/>
        </w:numPr>
        <w:rPr>
          <w:rFonts w:eastAsia="MS Mincho"/>
          <w:lang w:eastAsia="ja-JP"/>
        </w:rPr>
      </w:pPr>
      <w:r>
        <w:t>R</w:t>
      </w:r>
      <w:r w:rsidR="00042333" w:rsidRPr="00037D9F">
        <w:t xml:space="preserve">eviewing design proposals including materials robust enough to withstand normal wear in a public </w:t>
      </w:r>
      <w:r w:rsidR="00CD2204" w:rsidRPr="00037D9F">
        <w:t>place as well as withstanding vandal attack, and public s</w:t>
      </w:r>
      <w:r w:rsidR="00CD2204" w:rsidRPr="00FE32AE">
        <w:rPr>
          <w:bCs/>
          <w:lang w:eastAsia="en-AU"/>
        </w:rPr>
        <w:t xml:space="preserve">afety </w:t>
      </w:r>
      <w:r w:rsidRPr="00FE32AE">
        <w:rPr>
          <w:bCs/>
          <w:lang w:eastAsia="en-AU"/>
        </w:rPr>
        <w:t>requirements.</w:t>
      </w:r>
    </w:p>
    <w:p w14:paraId="10EECB40" w14:textId="30DF7FBC" w:rsidR="00CD2204" w:rsidRPr="00FE32AE" w:rsidRDefault="00CC1567" w:rsidP="00B76021">
      <w:pPr>
        <w:pStyle w:val="ListParagraph"/>
        <w:numPr>
          <w:ilvl w:val="0"/>
          <w:numId w:val="20"/>
        </w:numPr>
        <w:rPr>
          <w:rFonts w:eastAsia="MS Mincho"/>
          <w:lang w:eastAsia="ja-JP"/>
        </w:rPr>
      </w:pPr>
      <w:r>
        <w:t>D</w:t>
      </w:r>
      <w:r w:rsidR="00CD2204" w:rsidRPr="00037D9F">
        <w:t xml:space="preserve">eveloping contract documents including advice on insurance responsibilities, copyright and reproduction arrangements, defects liability and warranty, </w:t>
      </w:r>
      <w:r w:rsidR="00042333" w:rsidRPr="00037D9F">
        <w:t xml:space="preserve">and </w:t>
      </w:r>
      <w:r w:rsidR="00CD2204" w:rsidRPr="00037D9F">
        <w:t xml:space="preserve">decommissioning and </w:t>
      </w:r>
      <w:r w:rsidRPr="00037D9F">
        <w:t>relocation.</w:t>
      </w:r>
      <w:r w:rsidR="00042333" w:rsidRPr="00037D9F">
        <w:t xml:space="preserve"> </w:t>
      </w:r>
    </w:p>
    <w:p w14:paraId="33F81333" w14:textId="2D945DFF" w:rsidR="00CD2204" w:rsidRPr="00FE32AE" w:rsidRDefault="00CC1567" w:rsidP="00B76021">
      <w:pPr>
        <w:pStyle w:val="ListParagraph"/>
        <w:numPr>
          <w:ilvl w:val="0"/>
          <w:numId w:val="20"/>
        </w:numPr>
        <w:rPr>
          <w:color w:val="000000"/>
        </w:rPr>
      </w:pPr>
      <w:r>
        <w:t>C</w:t>
      </w:r>
      <w:r w:rsidR="00042333" w:rsidRPr="00037D9F">
        <w:t>ertification of the artwork components by an appropriately qualified Australian</w:t>
      </w:r>
      <w:r w:rsidR="00042333" w:rsidRPr="00FE32AE">
        <w:rPr>
          <w:color w:val="000000"/>
        </w:rPr>
        <w:t xml:space="preserve"> certified professional engineer (Certificate of Structural Sufficiency</w:t>
      </w:r>
      <w:r w:rsidRPr="00FE32AE">
        <w:rPr>
          <w:color w:val="000000"/>
        </w:rPr>
        <w:t>).</w:t>
      </w:r>
      <w:r w:rsidR="00DB1285" w:rsidRPr="00FE32AE">
        <w:rPr>
          <w:color w:val="000000"/>
        </w:rPr>
        <w:t xml:space="preserve"> </w:t>
      </w:r>
    </w:p>
    <w:p w14:paraId="4F0567E5" w14:textId="4494019D" w:rsidR="00BE0526" w:rsidRPr="00037D9F" w:rsidRDefault="00CC1567" w:rsidP="00B76021">
      <w:pPr>
        <w:pStyle w:val="ListParagraph"/>
        <w:numPr>
          <w:ilvl w:val="0"/>
          <w:numId w:val="20"/>
        </w:numPr>
      </w:pPr>
      <w:r>
        <w:t>I</w:t>
      </w:r>
      <w:r w:rsidR="00C06CA5" w:rsidRPr="00037D9F">
        <w:t>nstall</w:t>
      </w:r>
      <w:r w:rsidR="002250BF" w:rsidRPr="00037D9F">
        <w:t>ation</w:t>
      </w:r>
      <w:r w:rsidR="00C06CA5" w:rsidRPr="00037D9F">
        <w:t xml:space="preserve"> and </w:t>
      </w:r>
      <w:r w:rsidR="00042333" w:rsidRPr="00037D9F">
        <w:t>launch</w:t>
      </w:r>
      <w:r>
        <w:t>.</w:t>
      </w:r>
    </w:p>
    <w:p w14:paraId="1D6F9C7A" w14:textId="7D0ECF67" w:rsidR="00BE0526" w:rsidRPr="00037D9F" w:rsidRDefault="00CC1567" w:rsidP="00B76021">
      <w:pPr>
        <w:pStyle w:val="ListParagraph"/>
        <w:numPr>
          <w:ilvl w:val="0"/>
          <w:numId w:val="20"/>
        </w:numPr>
      </w:pPr>
      <w:r>
        <w:t>O</w:t>
      </w:r>
      <w:r w:rsidR="00042333" w:rsidRPr="00037D9F">
        <w:t xml:space="preserve">ngoing maintenance and repair. </w:t>
      </w:r>
    </w:p>
    <w:p w14:paraId="5DD2B774" w14:textId="6F0FA84F" w:rsidR="00C06CA5" w:rsidRPr="00037D9F" w:rsidRDefault="00C06CA5" w:rsidP="0075647D">
      <w:pPr>
        <w:rPr>
          <w:rFonts w:eastAsia="MS Mincho"/>
          <w:lang w:eastAsia="ja-JP"/>
        </w:rPr>
      </w:pPr>
      <w:r w:rsidRPr="00037D9F">
        <w:rPr>
          <w:rFonts w:eastAsia="MS Mincho"/>
          <w:lang w:eastAsia="ja-JP"/>
        </w:rPr>
        <w:t>To make</w:t>
      </w:r>
      <w:r w:rsidR="00B63200" w:rsidRPr="00037D9F">
        <w:rPr>
          <w:rFonts w:eastAsia="MS Mincho"/>
          <w:lang w:eastAsia="ja-JP"/>
        </w:rPr>
        <w:t xml:space="preserve"> a time to </w:t>
      </w:r>
      <w:r w:rsidR="00212747" w:rsidRPr="00037D9F">
        <w:rPr>
          <w:rFonts w:eastAsia="MS Mincho"/>
          <w:lang w:eastAsia="ja-JP"/>
        </w:rPr>
        <w:t>discuss your public art proposal with</w:t>
      </w:r>
      <w:r w:rsidR="00B63200" w:rsidRPr="00037D9F">
        <w:rPr>
          <w:rFonts w:eastAsia="MS Mincho"/>
          <w:lang w:eastAsia="ja-JP"/>
        </w:rPr>
        <w:t xml:space="preserve"> artsACT</w:t>
      </w:r>
      <w:r w:rsidR="00212747" w:rsidRPr="00037D9F">
        <w:rPr>
          <w:rFonts w:eastAsia="MS Mincho"/>
          <w:lang w:eastAsia="ja-JP"/>
        </w:rPr>
        <w:t>,</w:t>
      </w:r>
      <w:r w:rsidRPr="00037D9F">
        <w:rPr>
          <w:rFonts w:eastAsia="MS Mincho"/>
          <w:lang w:eastAsia="ja-JP"/>
        </w:rPr>
        <w:t xml:space="preserve"> please phone (02)</w:t>
      </w:r>
      <w:r w:rsidR="00192FEB">
        <w:rPr>
          <w:rFonts w:eastAsia="MS Mincho"/>
          <w:lang w:eastAsia="ja-JP"/>
        </w:rPr>
        <w:t> </w:t>
      </w:r>
      <w:r w:rsidRPr="00037D9F">
        <w:rPr>
          <w:rFonts w:eastAsia="MS Mincho"/>
          <w:lang w:eastAsia="ja-JP"/>
        </w:rPr>
        <w:t xml:space="preserve">6207 2384. </w:t>
      </w:r>
    </w:p>
    <w:p w14:paraId="77D4D3C0" w14:textId="77777777" w:rsidR="006255DE" w:rsidRPr="00037D9F" w:rsidRDefault="006255DE" w:rsidP="0075647D">
      <w:pPr>
        <w:rPr>
          <w:rFonts w:eastAsia="MS Mincho"/>
          <w:lang w:eastAsia="ja-JP"/>
        </w:rPr>
      </w:pPr>
    </w:p>
    <w:p w14:paraId="3ACC5B32" w14:textId="77777777" w:rsidR="00A168EE" w:rsidRPr="00037D9F" w:rsidRDefault="00A168EE" w:rsidP="0075647D">
      <w:pPr>
        <w:rPr>
          <w:lang w:val="en-GB"/>
        </w:rPr>
      </w:pPr>
    </w:p>
    <w:p w14:paraId="4CD35D1D" w14:textId="77777777" w:rsidR="001C6728" w:rsidRPr="00037D9F" w:rsidRDefault="001C6728" w:rsidP="0075647D">
      <w:pPr>
        <w:rPr>
          <w:lang w:val="en-GB"/>
        </w:rPr>
      </w:pPr>
    </w:p>
    <w:p w14:paraId="63A7F41B" w14:textId="77777777" w:rsidR="00CD2204" w:rsidRPr="00037D9F" w:rsidRDefault="00101E46" w:rsidP="0075647D">
      <w:pPr>
        <w:rPr>
          <w:lang w:val="en-GB"/>
        </w:rPr>
      </w:pPr>
      <w:r w:rsidRPr="00037D9F">
        <w:rPr>
          <w:lang w:val="en-GB"/>
        </w:rPr>
        <w:br w:type="page"/>
      </w:r>
    </w:p>
    <w:p w14:paraId="3D4C9018" w14:textId="77777777" w:rsidR="009B68A1" w:rsidRPr="00037D9F" w:rsidRDefault="001B64FD" w:rsidP="000779D1">
      <w:pPr>
        <w:pStyle w:val="Heading2"/>
        <w:rPr>
          <w:lang w:val="en-GB"/>
        </w:rPr>
      </w:pPr>
      <w:bookmarkStart w:id="99" w:name="_Toc406410641"/>
      <w:r w:rsidRPr="00037D9F">
        <w:rPr>
          <w:lang w:val="en-GB"/>
        </w:rPr>
        <w:t xml:space="preserve">Case </w:t>
      </w:r>
      <w:r w:rsidR="00101E46" w:rsidRPr="00037D9F">
        <w:rPr>
          <w:lang w:val="en-GB"/>
        </w:rPr>
        <w:t>s</w:t>
      </w:r>
      <w:r w:rsidRPr="00037D9F">
        <w:rPr>
          <w:lang w:val="en-GB"/>
        </w:rPr>
        <w:t>tudy: Time Thief</w:t>
      </w:r>
      <w:bookmarkEnd w:id="99"/>
      <w:r w:rsidRPr="00037D9F">
        <w:rPr>
          <w:lang w:val="en-GB"/>
        </w:rPr>
        <w:t xml:space="preserve"> </w:t>
      </w:r>
      <w:r w:rsidR="00864DBB">
        <w:rPr>
          <w:lang w:val="en-GB"/>
        </w:rPr>
        <w:t xml:space="preserve">- </w:t>
      </w:r>
      <w:r w:rsidR="000779D1">
        <w:rPr>
          <w:lang w:val="en-GB"/>
        </w:rPr>
        <w:t>a p</w:t>
      </w:r>
      <w:r w:rsidRPr="00037D9F">
        <w:rPr>
          <w:lang w:val="en-GB"/>
        </w:rPr>
        <w:t xml:space="preserve">rivate </w:t>
      </w:r>
      <w:r w:rsidR="00101E46" w:rsidRPr="00037D9F">
        <w:rPr>
          <w:lang w:val="en-GB"/>
        </w:rPr>
        <w:t>a</w:t>
      </w:r>
      <w:r w:rsidRPr="00037D9F">
        <w:rPr>
          <w:lang w:val="en-GB"/>
        </w:rPr>
        <w:t xml:space="preserve">rtwork </w:t>
      </w:r>
      <w:r w:rsidR="00101E46" w:rsidRPr="00037D9F">
        <w:rPr>
          <w:lang w:val="en-GB"/>
        </w:rPr>
        <w:t>c</w:t>
      </w:r>
      <w:r w:rsidRPr="00037D9F">
        <w:rPr>
          <w:lang w:val="en-GB"/>
        </w:rPr>
        <w:t xml:space="preserve">ommissioned </w:t>
      </w:r>
      <w:r w:rsidR="00101E46" w:rsidRPr="00037D9F">
        <w:rPr>
          <w:lang w:val="en-GB"/>
        </w:rPr>
        <w:t>f</w:t>
      </w:r>
      <w:r w:rsidRPr="00037D9F">
        <w:rPr>
          <w:lang w:val="en-GB"/>
        </w:rPr>
        <w:t xml:space="preserve">or </w:t>
      </w:r>
      <w:r w:rsidR="00101E46" w:rsidRPr="00037D9F">
        <w:rPr>
          <w:lang w:val="en-GB"/>
        </w:rPr>
        <w:t>p</w:t>
      </w:r>
      <w:r w:rsidRPr="00037D9F">
        <w:rPr>
          <w:lang w:val="en-GB"/>
        </w:rPr>
        <w:t xml:space="preserve">rivate </w:t>
      </w:r>
      <w:r w:rsidR="00101E46" w:rsidRPr="00037D9F">
        <w:rPr>
          <w:lang w:val="en-GB"/>
        </w:rPr>
        <w:t>l</w:t>
      </w:r>
      <w:r w:rsidRPr="00037D9F">
        <w:rPr>
          <w:lang w:val="en-GB"/>
        </w:rPr>
        <w:t>and</w:t>
      </w:r>
    </w:p>
    <w:p w14:paraId="3D40ABDB" w14:textId="77777777" w:rsidR="00101E46" w:rsidRPr="00037D9F" w:rsidRDefault="00525492" w:rsidP="0075647D">
      <w:pPr>
        <w:rPr>
          <w:lang w:val="en-GB"/>
        </w:rPr>
      </w:pPr>
      <w:r w:rsidRPr="00037D9F">
        <w:rPr>
          <w:lang w:val="en-GB"/>
        </w:rPr>
        <w:t>This is a private artwork, commiss</w:t>
      </w:r>
      <w:r w:rsidR="000779D1">
        <w:rPr>
          <w:lang w:val="en-GB"/>
        </w:rPr>
        <w:t>ioned for private land accessible</w:t>
      </w:r>
      <w:r w:rsidRPr="00037D9F">
        <w:rPr>
          <w:lang w:val="en-GB"/>
        </w:rPr>
        <w:t xml:space="preserve"> to the public. </w:t>
      </w:r>
    </w:p>
    <w:p w14:paraId="750DC0CE" w14:textId="77777777" w:rsidR="00525492" w:rsidRPr="00037D9F" w:rsidRDefault="00525492" w:rsidP="0075647D">
      <w:pPr>
        <w:rPr>
          <w:lang w:val="en-GB"/>
        </w:rPr>
      </w:pPr>
      <w:r w:rsidRPr="00037D9F">
        <w:rPr>
          <w:lang w:val="en-GB"/>
        </w:rPr>
        <w:t xml:space="preserve">New Acton is a new and exciting arts precinct in Civic. One of the </w:t>
      </w:r>
      <w:r w:rsidR="00101E46" w:rsidRPr="00037D9F">
        <w:rPr>
          <w:lang w:val="en-GB"/>
        </w:rPr>
        <w:t>d</w:t>
      </w:r>
      <w:r w:rsidRPr="00037D9F">
        <w:rPr>
          <w:lang w:val="en-GB"/>
        </w:rPr>
        <w:t xml:space="preserve">irectors </w:t>
      </w:r>
      <w:r w:rsidR="005D283B" w:rsidRPr="00037D9F">
        <w:rPr>
          <w:lang w:val="en-GB"/>
        </w:rPr>
        <w:t>of the Molonglo Group bought an</w:t>
      </w:r>
      <w:r w:rsidRPr="00037D9F">
        <w:rPr>
          <w:lang w:val="en-GB"/>
        </w:rPr>
        <w:t xml:space="preserve"> old train station clock in Paris and commissioned a local Canberra artist to create an artwork for the public domain of New Acton. </w:t>
      </w:r>
    </w:p>
    <w:p w14:paraId="2BAA8D48" w14:textId="77777777" w:rsidR="009B68A1" w:rsidRPr="00037D9F" w:rsidRDefault="00823A07" w:rsidP="0075647D">
      <w:pPr>
        <w:rPr>
          <w:lang w:val="en-GB"/>
        </w:rPr>
      </w:pPr>
      <w:r>
        <w:rPr>
          <w:noProof/>
          <w:lang w:eastAsia="en-AU"/>
        </w:rPr>
        <w:pict w14:anchorId="29E86468">
          <v:shape id="_x0000_i1039" type="#_x0000_t75" alt="Robin Blau&#10;Time Thief, 2011&#10;Lyten steel, train station clock&#10;New Acton Precinct&#10;" style="width:283.65pt;height:210.55pt;visibility:visible">
            <v:imagedata r:id="rId38" o:title="Robin Blau&#10;Time Thief, 2011&#10;Lyten steel, train station clock&#10;New Acton Precinct&#10;"/>
          </v:shape>
        </w:pict>
      </w:r>
    </w:p>
    <w:p w14:paraId="48FAD31B" w14:textId="77777777" w:rsidR="000779D1" w:rsidRDefault="000779D1" w:rsidP="00FE32AE">
      <w:pPr>
        <w:spacing w:before="0"/>
        <w:rPr>
          <w:lang w:val="en-GB"/>
        </w:rPr>
      </w:pPr>
    </w:p>
    <w:p w14:paraId="59818561" w14:textId="77777777" w:rsidR="009B68A1" w:rsidRPr="00037D9F" w:rsidRDefault="00D476B6" w:rsidP="00FE32AE">
      <w:pPr>
        <w:spacing w:before="0"/>
        <w:rPr>
          <w:color w:val="FF0000"/>
          <w:lang w:val="en-GB"/>
        </w:rPr>
      </w:pPr>
      <w:r w:rsidRPr="00037D9F">
        <w:rPr>
          <w:lang w:val="en-GB"/>
        </w:rPr>
        <w:t>Robin Blau</w:t>
      </w:r>
    </w:p>
    <w:p w14:paraId="58E6BA85" w14:textId="77777777" w:rsidR="009B68A1" w:rsidRPr="00037D9F" w:rsidRDefault="00D476B6" w:rsidP="00FE32AE">
      <w:pPr>
        <w:spacing w:before="0"/>
        <w:rPr>
          <w:color w:val="FF0000"/>
          <w:lang w:val="en-GB"/>
        </w:rPr>
      </w:pPr>
      <w:r w:rsidRPr="00037D9F">
        <w:rPr>
          <w:lang w:val="en-GB"/>
        </w:rPr>
        <w:t>Time Thief, 2011</w:t>
      </w:r>
    </w:p>
    <w:p w14:paraId="268E69D1" w14:textId="77777777" w:rsidR="009B68A1" w:rsidRPr="00037D9F" w:rsidRDefault="00D476B6" w:rsidP="00FE32AE">
      <w:pPr>
        <w:spacing w:before="0"/>
        <w:rPr>
          <w:color w:val="FF0000"/>
          <w:lang w:val="en-GB"/>
        </w:rPr>
      </w:pPr>
      <w:r w:rsidRPr="00037D9F">
        <w:t>Lyten steel, train station clock</w:t>
      </w:r>
    </w:p>
    <w:p w14:paraId="407E472D" w14:textId="77777777" w:rsidR="009B68A1" w:rsidRPr="00037D9F" w:rsidRDefault="00D476B6" w:rsidP="00FE32AE">
      <w:pPr>
        <w:spacing w:before="0"/>
        <w:rPr>
          <w:color w:val="FF0000"/>
          <w:lang w:val="en-GB"/>
        </w:rPr>
      </w:pPr>
      <w:r w:rsidRPr="00037D9F">
        <w:rPr>
          <w:lang w:val="en-GB"/>
        </w:rPr>
        <w:t>New Acton Precinct</w:t>
      </w:r>
    </w:p>
    <w:p w14:paraId="477D516E" w14:textId="77777777" w:rsidR="00D476B6" w:rsidRPr="00037D9F" w:rsidRDefault="00D476B6" w:rsidP="0075647D">
      <w:pPr>
        <w:rPr>
          <w:lang w:val="en-GB"/>
        </w:rPr>
      </w:pPr>
      <w:r w:rsidRPr="00037D9F">
        <w:rPr>
          <w:lang w:val="en-GB"/>
        </w:rPr>
        <w:t>Commissioned by the Molonglo Group</w:t>
      </w:r>
      <w:r w:rsidR="00D9514C" w:rsidRPr="00037D9F">
        <w:rPr>
          <w:lang w:val="en-GB"/>
        </w:rPr>
        <w:t xml:space="preserve"> for the New Acton Precinct</w:t>
      </w:r>
      <w:r w:rsidR="004B781E" w:rsidRPr="00037D9F">
        <w:rPr>
          <w:lang w:val="en-GB"/>
        </w:rPr>
        <w:t>.</w:t>
      </w:r>
    </w:p>
    <w:p w14:paraId="2DA9B8C3" w14:textId="77777777" w:rsidR="009B68A1" w:rsidRPr="00037D9F" w:rsidRDefault="00F00D19" w:rsidP="0075647D">
      <w:pPr>
        <w:rPr>
          <w:lang w:val="en-GB"/>
        </w:rPr>
      </w:pPr>
      <w:r w:rsidRPr="00037D9F">
        <w:rPr>
          <w:lang w:val="en-GB"/>
        </w:rPr>
        <w:t>For more information,</w:t>
      </w:r>
      <w:r w:rsidR="009B68A1" w:rsidRPr="00037D9F">
        <w:rPr>
          <w:lang w:val="en-GB"/>
        </w:rPr>
        <w:t xml:space="preserve"> visit </w:t>
      </w:r>
      <w:hyperlink r:id="rId39" w:history="1">
        <w:r w:rsidR="00AB3A1C" w:rsidRPr="00037D9F">
          <w:rPr>
            <w:rStyle w:val="Hyperlink"/>
            <w:lang w:val="en-GB"/>
          </w:rPr>
          <w:t>www.molonglogroup.com.au/art/time-thief</w:t>
        </w:r>
      </w:hyperlink>
    </w:p>
    <w:p w14:paraId="6321D579" w14:textId="77777777" w:rsidR="009B68A1" w:rsidRPr="00037D9F" w:rsidRDefault="009B68A1" w:rsidP="0075647D">
      <w:pPr>
        <w:rPr>
          <w:lang w:val="en-GB"/>
        </w:rPr>
      </w:pPr>
    </w:p>
    <w:p w14:paraId="24076B7C" w14:textId="77777777" w:rsidR="00D476B6" w:rsidRPr="00037D9F" w:rsidRDefault="00D476B6" w:rsidP="0075647D">
      <w:pPr>
        <w:rPr>
          <w:lang w:val="en-GB"/>
        </w:rPr>
      </w:pPr>
    </w:p>
    <w:p w14:paraId="4BB3366F" w14:textId="77777777" w:rsidR="003E6703" w:rsidRPr="00037D9F" w:rsidRDefault="000355B0" w:rsidP="00FE32AE">
      <w:pPr>
        <w:pStyle w:val="Heading2"/>
        <w:rPr>
          <w:sz w:val="20"/>
          <w:szCs w:val="20"/>
        </w:rPr>
      </w:pPr>
      <w:r w:rsidRPr="00037D9F">
        <w:br w:type="page"/>
      </w:r>
      <w:bookmarkStart w:id="100" w:name="_Toc406410642"/>
      <w:r w:rsidR="00995743" w:rsidRPr="00037D9F">
        <w:rPr>
          <w:lang w:val="en-GB"/>
        </w:rPr>
        <w:lastRenderedPageBreak/>
        <w:t>T</w:t>
      </w:r>
      <w:r w:rsidR="00182EFC" w:rsidRPr="00037D9F">
        <w:rPr>
          <w:lang w:val="en-GB"/>
        </w:rPr>
        <w:t xml:space="preserve">emporary </w:t>
      </w:r>
      <w:r w:rsidR="00995743" w:rsidRPr="00037D9F">
        <w:rPr>
          <w:lang w:val="en-GB"/>
        </w:rPr>
        <w:t xml:space="preserve">and community </w:t>
      </w:r>
      <w:r w:rsidR="005A3239" w:rsidRPr="00037D9F">
        <w:rPr>
          <w:lang w:val="en-GB"/>
        </w:rPr>
        <w:t>a</w:t>
      </w:r>
      <w:r w:rsidR="00182EFC" w:rsidRPr="00037D9F">
        <w:rPr>
          <w:lang w:val="en-GB"/>
        </w:rPr>
        <w:t xml:space="preserve">rt on ACT Government </w:t>
      </w:r>
      <w:r w:rsidR="005A3239" w:rsidRPr="00037D9F">
        <w:rPr>
          <w:lang w:val="en-GB"/>
        </w:rPr>
        <w:t>l</w:t>
      </w:r>
      <w:r w:rsidR="00182EFC" w:rsidRPr="00037D9F">
        <w:rPr>
          <w:lang w:val="en-GB"/>
        </w:rPr>
        <w:t>and</w:t>
      </w:r>
      <w:bookmarkEnd w:id="100"/>
    </w:p>
    <w:p w14:paraId="353C179E" w14:textId="497F1CB1" w:rsidR="00815448" w:rsidRPr="00037D9F" w:rsidRDefault="00995743" w:rsidP="0075647D">
      <w:pPr>
        <w:rPr>
          <w:lang w:val="en-GB"/>
        </w:rPr>
      </w:pPr>
      <w:r w:rsidRPr="00037D9F">
        <w:rPr>
          <w:lang w:val="en-GB"/>
        </w:rPr>
        <w:t>T</w:t>
      </w:r>
      <w:r w:rsidR="003E6703" w:rsidRPr="00037D9F">
        <w:rPr>
          <w:lang w:val="en-GB"/>
        </w:rPr>
        <w:t>emporary art refer</w:t>
      </w:r>
      <w:r w:rsidR="0036536F" w:rsidRPr="00037D9F">
        <w:rPr>
          <w:lang w:val="en-GB"/>
        </w:rPr>
        <w:t>s</w:t>
      </w:r>
      <w:r w:rsidR="003E6703" w:rsidRPr="00037D9F">
        <w:rPr>
          <w:lang w:val="en-GB"/>
        </w:rPr>
        <w:t xml:space="preserve"> to</w:t>
      </w:r>
      <w:r w:rsidR="003E6703" w:rsidRPr="00037D9F">
        <w:rPr>
          <w:rFonts w:eastAsia="SimSun"/>
          <w:lang w:eastAsia="zh-CN"/>
        </w:rPr>
        <w:t xml:space="preserve"> </w:t>
      </w:r>
      <w:r w:rsidR="00815448" w:rsidRPr="00037D9F">
        <w:rPr>
          <w:rFonts w:eastAsia="SimSun"/>
          <w:lang w:eastAsia="zh-CN"/>
        </w:rPr>
        <w:t xml:space="preserve">public </w:t>
      </w:r>
      <w:r w:rsidR="003E6703" w:rsidRPr="00037D9F">
        <w:rPr>
          <w:rFonts w:eastAsia="SimSun"/>
          <w:lang w:eastAsia="zh-CN"/>
        </w:rPr>
        <w:t>artworks designed and created for a short life span.</w:t>
      </w:r>
      <w:r w:rsidR="00633D93" w:rsidRPr="00037D9F">
        <w:rPr>
          <w:lang w:val="en-GB"/>
        </w:rPr>
        <w:t xml:space="preserve"> The duration of a temporary </w:t>
      </w:r>
      <w:r w:rsidR="00815448" w:rsidRPr="00037D9F">
        <w:rPr>
          <w:lang w:val="en-GB"/>
        </w:rPr>
        <w:t xml:space="preserve">public </w:t>
      </w:r>
      <w:r w:rsidR="00633D93" w:rsidRPr="00037D9F">
        <w:rPr>
          <w:lang w:val="en-GB"/>
        </w:rPr>
        <w:t xml:space="preserve">artwork may be as brief as minutes, </w:t>
      </w:r>
      <w:r w:rsidR="002516BF" w:rsidRPr="00037D9F">
        <w:rPr>
          <w:lang w:val="en-GB"/>
        </w:rPr>
        <w:t>hours,</w:t>
      </w:r>
      <w:r w:rsidR="00633D93" w:rsidRPr="00037D9F">
        <w:rPr>
          <w:lang w:val="en-GB"/>
        </w:rPr>
        <w:t xml:space="preserve"> or days or as long as weeks or months. </w:t>
      </w:r>
    </w:p>
    <w:p w14:paraId="5D62D353" w14:textId="77777777" w:rsidR="00815448" w:rsidRPr="00037D9F" w:rsidRDefault="003E6703" w:rsidP="0075647D">
      <w:pPr>
        <w:rPr>
          <w:rFonts w:eastAsia="SimSun"/>
          <w:lang w:eastAsia="zh-CN"/>
        </w:rPr>
      </w:pPr>
      <w:r w:rsidRPr="00037D9F">
        <w:rPr>
          <w:rFonts w:eastAsia="SimSun"/>
          <w:lang w:eastAsia="zh-CN"/>
        </w:rPr>
        <w:t>For the purpose of the ACT Government Public Art Guidelines, this means:</w:t>
      </w:r>
      <w:r w:rsidR="007F3984" w:rsidRPr="00037D9F">
        <w:rPr>
          <w:rFonts w:eastAsia="SimSun"/>
          <w:lang w:eastAsia="zh-CN"/>
        </w:rPr>
        <w:t xml:space="preserve"> </w:t>
      </w:r>
    </w:p>
    <w:p w14:paraId="33520992" w14:textId="77777777" w:rsidR="003E6703" w:rsidRPr="008C4DE7" w:rsidRDefault="003E6703" w:rsidP="00B76021">
      <w:pPr>
        <w:pStyle w:val="ListParagraph"/>
        <w:numPr>
          <w:ilvl w:val="0"/>
          <w:numId w:val="21"/>
        </w:numPr>
        <w:rPr>
          <w:lang w:val="en-GB"/>
        </w:rPr>
      </w:pPr>
      <w:r w:rsidRPr="008C4DE7">
        <w:rPr>
          <w:lang w:val="en-GB"/>
        </w:rPr>
        <w:t xml:space="preserve">artworks intended to </w:t>
      </w:r>
      <w:r w:rsidR="005C295E" w:rsidRPr="008C4DE7">
        <w:rPr>
          <w:lang w:val="en-GB"/>
        </w:rPr>
        <w:t xml:space="preserve">have a lifespan of less than </w:t>
      </w:r>
      <w:r w:rsidR="00443D2C" w:rsidRPr="008C4DE7">
        <w:rPr>
          <w:lang w:val="en-GB"/>
        </w:rPr>
        <w:t>one</w:t>
      </w:r>
      <w:r w:rsidRPr="008C4DE7">
        <w:rPr>
          <w:lang w:val="en-GB"/>
        </w:rPr>
        <w:t xml:space="preserve"> year</w:t>
      </w:r>
      <w:r w:rsidR="00565D71" w:rsidRPr="008C4DE7">
        <w:rPr>
          <w:lang w:val="en-GB"/>
        </w:rPr>
        <w:t xml:space="preserve"> including but not restricted to performance, ephemeral and time-based sculptural installations, temporary installations of durable artworks, light art, sound art, video projections, poster art, broadcast art and other media arts, flash mobbing and/or moveable artworks</w:t>
      </w:r>
      <w:r w:rsidRPr="008C4DE7">
        <w:rPr>
          <w:lang w:val="en-GB"/>
        </w:rPr>
        <w:t>;</w:t>
      </w:r>
      <w:r w:rsidR="00633D93" w:rsidRPr="008C4DE7">
        <w:rPr>
          <w:lang w:val="en-GB"/>
        </w:rPr>
        <w:t xml:space="preserve"> and</w:t>
      </w:r>
      <w:r w:rsidR="00815448" w:rsidRPr="008C4DE7">
        <w:rPr>
          <w:lang w:val="en-GB"/>
        </w:rPr>
        <w:t xml:space="preserve"> </w:t>
      </w:r>
    </w:p>
    <w:p w14:paraId="6D45E786" w14:textId="77777777" w:rsidR="00CD2204" w:rsidRPr="008C4DE7" w:rsidRDefault="00EB0834" w:rsidP="00B76021">
      <w:pPr>
        <w:pStyle w:val="ListParagraph"/>
        <w:numPr>
          <w:ilvl w:val="0"/>
          <w:numId w:val="21"/>
        </w:numPr>
        <w:rPr>
          <w:lang w:val="en-GB"/>
        </w:rPr>
      </w:pPr>
      <w:r w:rsidRPr="008C4DE7">
        <w:rPr>
          <w:lang w:val="en-GB"/>
        </w:rPr>
        <w:t xml:space="preserve">community artworks </w:t>
      </w:r>
      <w:r w:rsidR="00993970" w:rsidRPr="008C4DE7">
        <w:rPr>
          <w:lang w:val="en-GB"/>
        </w:rPr>
        <w:t>and murals t</w:t>
      </w:r>
      <w:r w:rsidRPr="008C4DE7">
        <w:rPr>
          <w:lang w:val="en-GB"/>
        </w:rPr>
        <w:t xml:space="preserve">hat are part of the </w:t>
      </w:r>
      <w:r w:rsidR="00993970" w:rsidRPr="008C4DE7">
        <w:rPr>
          <w:lang w:val="en-GB"/>
        </w:rPr>
        <w:t>ACT Government</w:t>
      </w:r>
      <w:r w:rsidR="00815448" w:rsidRPr="008C4DE7">
        <w:rPr>
          <w:lang w:val="en-GB"/>
        </w:rPr>
        <w:t>’s</w:t>
      </w:r>
      <w:r w:rsidR="00993970" w:rsidRPr="008C4DE7">
        <w:rPr>
          <w:lang w:val="en-GB"/>
        </w:rPr>
        <w:t xml:space="preserve"> </w:t>
      </w:r>
      <w:r w:rsidRPr="008C4DE7">
        <w:rPr>
          <w:lang w:val="en-GB"/>
        </w:rPr>
        <w:t xml:space="preserve">Legal Graffiti Art Site </w:t>
      </w:r>
      <w:r w:rsidR="00815448" w:rsidRPr="008C4DE7">
        <w:rPr>
          <w:lang w:val="en-GB"/>
        </w:rPr>
        <w:t>p</w:t>
      </w:r>
      <w:r w:rsidRPr="008C4DE7">
        <w:rPr>
          <w:lang w:val="en-GB"/>
        </w:rPr>
        <w:t>rogram</w:t>
      </w:r>
      <w:r w:rsidR="00565D71" w:rsidRPr="008C4DE7">
        <w:rPr>
          <w:lang w:val="en-GB"/>
        </w:rPr>
        <w:t>, where the artwork is intended to be removed, replaced or refreshed at some stage to ensure the artwork’s relevance to its site as well its ongoing condition</w:t>
      </w:r>
      <w:r w:rsidRPr="008C4DE7">
        <w:rPr>
          <w:lang w:val="en-GB"/>
        </w:rPr>
        <w:t xml:space="preserve">. </w:t>
      </w:r>
    </w:p>
    <w:p w14:paraId="2DCFF671" w14:textId="77777777" w:rsidR="00565D71" w:rsidRPr="00037D9F" w:rsidRDefault="00565D71" w:rsidP="0075647D">
      <w:pPr>
        <w:rPr>
          <w:lang w:val="en-GB"/>
        </w:rPr>
      </w:pPr>
      <w:r w:rsidRPr="00037D9F">
        <w:rPr>
          <w:lang w:val="en-GB"/>
        </w:rPr>
        <w:t>The ACT Government encourages</w:t>
      </w:r>
      <w:r w:rsidR="004F4395" w:rsidRPr="00037D9F">
        <w:rPr>
          <w:lang w:val="en-GB"/>
        </w:rPr>
        <w:t xml:space="preserve"> ephemeral and temporary art in public places. If you are planning a project that involves </w:t>
      </w:r>
      <w:r w:rsidR="00995743" w:rsidRPr="00037D9F">
        <w:rPr>
          <w:lang w:val="en-GB"/>
        </w:rPr>
        <w:t>a</w:t>
      </w:r>
      <w:r w:rsidR="00993970" w:rsidRPr="00037D9F">
        <w:rPr>
          <w:lang w:val="en-GB"/>
        </w:rPr>
        <w:t xml:space="preserve"> temporary </w:t>
      </w:r>
      <w:r w:rsidR="00995743" w:rsidRPr="00037D9F">
        <w:rPr>
          <w:lang w:val="en-GB"/>
        </w:rPr>
        <w:t xml:space="preserve">public </w:t>
      </w:r>
      <w:r w:rsidR="00993970" w:rsidRPr="00037D9F">
        <w:rPr>
          <w:lang w:val="en-GB"/>
        </w:rPr>
        <w:t>art</w:t>
      </w:r>
      <w:r w:rsidR="00995743" w:rsidRPr="00037D9F">
        <w:rPr>
          <w:lang w:val="en-GB"/>
        </w:rPr>
        <w:t xml:space="preserve"> installation</w:t>
      </w:r>
      <w:r w:rsidR="00993970" w:rsidRPr="00037D9F">
        <w:rPr>
          <w:lang w:val="en-GB"/>
        </w:rPr>
        <w:t>, you should</w:t>
      </w:r>
      <w:r w:rsidR="004F4395" w:rsidRPr="00037D9F">
        <w:rPr>
          <w:lang w:val="en-GB"/>
        </w:rPr>
        <w:t xml:space="preserve"> consider the following:</w:t>
      </w:r>
    </w:p>
    <w:p w14:paraId="1E2E2325" w14:textId="77777777" w:rsidR="004F4395" w:rsidRDefault="004F4395" w:rsidP="00B76021">
      <w:pPr>
        <w:pStyle w:val="ListParagraph"/>
        <w:numPr>
          <w:ilvl w:val="0"/>
          <w:numId w:val="22"/>
        </w:numPr>
        <w:rPr>
          <w:bCs/>
          <w:lang w:eastAsia="en-AU"/>
        </w:rPr>
      </w:pPr>
      <w:r w:rsidRPr="00037D9F">
        <w:t>Does the artwork comply with public s</w:t>
      </w:r>
      <w:r w:rsidRPr="008C4DE7">
        <w:rPr>
          <w:bCs/>
          <w:lang w:eastAsia="en-AU"/>
        </w:rPr>
        <w:t>afety requirements?</w:t>
      </w:r>
      <w:r w:rsidR="00815448" w:rsidRPr="008C4DE7">
        <w:rPr>
          <w:bCs/>
          <w:lang w:eastAsia="en-AU"/>
        </w:rPr>
        <w:t xml:space="preserve"> </w:t>
      </w:r>
    </w:p>
    <w:p w14:paraId="6B0710F7" w14:textId="1228BE5F" w:rsidR="0003726B" w:rsidRPr="00192FEB" w:rsidRDefault="0003726B" w:rsidP="00B76021">
      <w:pPr>
        <w:pStyle w:val="ListParagraph"/>
        <w:numPr>
          <w:ilvl w:val="0"/>
          <w:numId w:val="22"/>
        </w:numPr>
        <w:rPr>
          <w:bCs/>
          <w:lang w:eastAsia="en-AU"/>
        </w:rPr>
      </w:pPr>
      <w:r w:rsidRPr="00192FEB">
        <w:rPr>
          <w:bCs/>
          <w:lang w:eastAsia="en-AU"/>
        </w:rPr>
        <w:t xml:space="preserve">Does the artwork promote </w:t>
      </w:r>
      <w:r w:rsidR="00BC796A" w:rsidRPr="00192FEB">
        <w:rPr>
          <w:bCs/>
          <w:lang w:eastAsia="en-AU"/>
        </w:rPr>
        <w:t xml:space="preserve">diversity, </w:t>
      </w:r>
      <w:r w:rsidR="002516BF" w:rsidRPr="00192FEB">
        <w:rPr>
          <w:bCs/>
          <w:lang w:eastAsia="en-AU"/>
        </w:rPr>
        <w:t>equality,</w:t>
      </w:r>
      <w:r w:rsidR="00BC796A" w:rsidRPr="00192FEB">
        <w:rPr>
          <w:bCs/>
          <w:lang w:eastAsia="en-AU"/>
        </w:rPr>
        <w:t xml:space="preserve"> and </w:t>
      </w:r>
      <w:r w:rsidRPr="00192FEB">
        <w:rPr>
          <w:bCs/>
          <w:lang w:eastAsia="en-AU"/>
        </w:rPr>
        <w:t>social inclusion</w:t>
      </w:r>
      <w:r w:rsidR="00BC796A" w:rsidRPr="00192FEB">
        <w:rPr>
          <w:bCs/>
          <w:lang w:eastAsia="en-AU"/>
        </w:rPr>
        <w:t>?</w:t>
      </w:r>
    </w:p>
    <w:p w14:paraId="0922BB5C" w14:textId="77777777" w:rsidR="004F4395" w:rsidRPr="00037D9F" w:rsidRDefault="004F4395" w:rsidP="00B76021">
      <w:pPr>
        <w:pStyle w:val="ListParagraph"/>
        <w:numPr>
          <w:ilvl w:val="0"/>
          <w:numId w:val="22"/>
        </w:numPr>
        <w:rPr>
          <w:lang w:eastAsia="en-AU"/>
        </w:rPr>
      </w:pPr>
      <w:r w:rsidRPr="00037D9F">
        <w:t xml:space="preserve">Does the artwork </w:t>
      </w:r>
      <w:r w:rsidRPr="00037D9F">
        <w:rPr>
          <w:lang w:eastAsia="en-AU"/>
        </w:rPr>
        <w:t>raise security issues in accordance with crime prevention objectives</w:t>
      </w:r>
      <w:r w:rsidRPr="00037D9F">
        <w:t>?</w:t>
      </w:r>
      <w:r w:rsidR="00815448" w:rsidRPr="00037D9F">
        <w:t xml:space="preserve"> </w:t>
      </w:r>
    </w:p>
    <w:p w14:paraId="38C09A43" w14:textId="3E9340C5" w:rsidR="00CD2204" w:rsidRPr="00037D9F" w:rsidRDefault="004F4395" w:rsidP="0089479C">
      <w:pPr>
        <w:pStyle w:val="ListParagraph"/>
        <w:numPr>
          <w:ilvl w:val="0"/>
          <w:numId w:val="22"/>
        </w:numPr>
      </w:pPr>
      <w:r w:rsidRPr="00037D9F">
        <w:t xml:space="preserve">Does the artwork </w:t>
      </w:r>
      <w:r w:rsidRPr="00037D9F">
        <w:rPr>
          <w:lang w:eastAsia="en-AU"/>
        </w:rPr>
        <w:t>contain content that may offend</w:t>
      </w:r>
      <w:r w:rsidRPr="00037D9F">
        <w:t>?</w:t>
      </w:r>
      <w:r w:rsidR="00815448" w:rsidRPr="00037D9F">
        <w:t xml:space="preserve"> </w:t>
      </w:r>
      <w:r w:rsidR="0074300A" w:rsidRPr="00037D9F">
        <w:t>Do you need</w:t>
      </w:r>
      <w:r w:rsidRPr="00037D9F">
        <w:t xml:space="preserve"> a permit? If you are unsure, please c</w:t>
      </w:r>
      <w:r w:rsidR="00815448" w:rsidRPr="00037D9F">
        <w:t>ontact</w:t>
      </w:r>
      <w:r w:rsidRPr="00037D9F">
        <w:t xml:space="preserve"> </w:t>
      </w:r>
      <w:r w:rsidR="0065754C" w:rsidRPr="00037D9F">
        <w:t xml:space="preserve">the </w:t>
      </w:r>
      <w:r w:rsidR="005467EF" w:rsidRPr="00E308E8">
        <w:rPr>
          <w:lang w:val="en-GB"/>
        </w:rPr>
        <w:t xml:space="preserve">City Services </w:t>
      </w:r>
      <w:r w:rsidR="00E308E8">
        <w:rPr>
          <w:lang w:val="en-GB"/>
        </w:rPr>
        <w:t>team within TCCS</w:t>
      </w:r>
      <w:r w:rsidR="0065754C" w:rsidRPr="00037D9F">
        <w:t xml:space="preserve"> via </w:t>
      </w:r>
      <w:r w:rsidR="00CD2204" w:rsidRPr="00037D9F">
        <w:t xml:space="preserve">Canberra Connect on 13 22 81. </w:t>
      </w:r>
    </w:p>
    <w:p w14:paraId="4FEABEA7" w14:textId="77777777" w:rsidR="00EB0834" w:rsidRPr="00037D9F" w:rsidRDefault="00955CBD" w:rsidP="008C4DE7">
      <w:pPr>
        <w:pStyle w:val="Heading3"/>
        <w:rPr>
          <w:lang w:val="en-GB"/>
        </w:rPr>
      </w:pPr>
      <w:bookmarkStart w:id="101" w:name="_Toc406410643"/>
      <w:r>
        <w:rPr>
          <w:lang w:val="en-GB"/>
        </w:rPr>
        <w:t>Community a</w:t>
      </w:r>
      <w:r w:rsidR="00993970" w:rsidRPr="00037D9F">
        <w:rPr>
          <w:lang w:val="en-GB"/>
        </w:rPr>
        <w:t>rt</w:t>
      </w:r>
      <w:bookmarkEnd w:id="101"/>
    </w:p>
    <w:p w14:paraId="7BA0DCFD" w14:textId="77777777" w:rsidR="000844D1" w:rsidRPr="00037D9F" w:rsidRDefault="001764F3" w:rsidP="0075647D">
      <w:r w:rsidRPr="00037D9F">
        <w:t>For the purpose of these guidelines, community art refers to p</w:t>
      </w:r>
      <w:r w:rsidR="00803194" w:rsidRPr="00037D9F">
        <w:t>ublic a</w:t>
      </w:r>
      <w:r w:rsidR="000844D1" w:rsidRPr="00037D9F">
        <w:t xml:space="preserve">rtwork of community significance </w:t>
      </w:r>
      <w:r w:rsidRPr="00037D9F">
        <w:t xml:space="preserve">that </w:t>
      </w:r>
      <w:r w:rsidRPr="00037D9F">
        <w:rPr>
          <w:rFonts w:eastAsia="SimSun"/>
          <w:lang w:eastAsia="zh-CN"/>
        </w:rPr>
        <w:t>involves</w:t>
      </w:r>
      <w:r w:rsidR="000844D1" w:rsidRPr="00037D9F">
        <w:rPr>
          <w:rFonts w:eastAsia="SimSun"/>
          <w:lang w:eastAsia="zh-CN"/>
        </w:rPr>
        <w:t xml:space="preserve"> the active participation of community membe</w:t>
      </w:r>
      <w:r w:rsidRPr="00037D9F">
        <w:rPr>
          <w:rFonts w:eastAsia="SimSun"/>
          <w:lang w:eastAsia="zh-CN"/>
        </w:rPr>
        <w:t xml:space="preserve">rs in its design or creation, </w:t>
      </w:r>
      <w:r w:rsidR="000844D1" w:rsidRPr="00037D9F">
        <w:rPr>
          <w:rFonts w:eastAsia="SimSun"/>
          <w:lang w:eastAsia="zh-CN"/>
        </w:rPr>
        <w:t>often facilitated by an artist or a community arts worker</w:t>
      </w:r>
      <w:r w:rsidR="00995743" w:rsidRPr="00037D9F">
        <w:rPr>
          <w:rFonts w:eastAsia="SimSun"/>
          <w:lang w:eastAsia="zh-CN"/>
        </w:rPr>
        <w:t>. C</w:t>
      </w:r>
      <w:r w:rsidR="000844D1" w:rsidRPr="00037D9F">
        <w:rPr>
          <w:rFonts w:eastAsia="SimSun"/>
          <w:lang w:eastAsia="zh-CN"/>
        </w:rPr>
        <w:t xml:space="preserve">ommunity art may be temporary, </w:t>
      </w:r>
      <w:r w:rsidR="00995743" w:rsidRPr="00037D9F">
        <w:rPr>
          <w:rFonts w:eastAsia="SimSun"/>
          <w:lang w:eastAsia="zh-CN"/>
        </w:rPr>
        <w:t>semi-permanent</w:t>
      </w:r>
      <w:r w:rsidR="000844D1" w:rsidRPr="00037D9F">
        <w:rPr>
          <w:rFonts w:eastAsia="SimSun"/>
          <w:lang w:eastAsia="zh-CN"/>
        </w:rPr>
        <w:t xml:space="preserve"> or permanent. </w:t>
      </w:r>
    </w:p>
    <w:p w14:paraId="654ACB52" w14:textId="77777777" w:rsidR="00EB0834" w:rsidRPr="00037D9F" w:rsidRDefault="00EB0834" w:rsidP="0075647D">
      <w:pPr>
        <w:rPr>
          <w:lang w:val="en-GB"/>
        </w:rPr>
      </w:pPr>
      <w:r w:rsidRPr="00037D9F">
        <w:rPr>
          <w:lang w:val="en-GB"/>
        </w:rPr>
        <w:t>Community</w:t>
      </w:r>
      <w:r w:rsidR="00993970" w:rsidRPr="00037D9F">
        <w:rPr>
          <w:lang w:val="en-GB"/>
        </w:rPr>
        <w:t xml:space="preserve"> art</w:t>
      </w:r>
      <w:r w:rsidR="000844D1" w:rsidRPr="00037D9F">
        <w:rPr>
          <w:lang w:val="en-GB"/>
        </w:rPr>
        <w:t>, including community murals,</w:t>
      </w:r>
      <w:r w:rsidR="00993970" w:rsidRPr="00037D9F">
        <w:rPr>
          <w:lang w:val="en-GB"/>
        </w:rPr>
        <w:t xml:space="preserve"> </w:t>
      </w:r>
      <w:r w:rsidR="00815448" w:rsidRPr="00037D9F">
        <w:rPr>
          <w:lang w:val="en-GB"/>
        </w:rPr>
        <w:t xml:space="preserve">can </w:t>
      </w:r>
      <w:r w:rsidRPr="00037D9F">
        <w:rPr>
          <w:lang w:val="en-GB"/>
        </w:rPr>
        <w:t xml:space="preserve">help to brighten and enrich public spaces and </w:t>
      </w:r>
      <w:r w:rsidR="00815448" w:rsidRPr="00037D9F">
        <w:rPr>
          <w:lang w:val="en-GB"/>
        </w:rPr>
        <w:t>build</w:t>
      </w:r>
      <w:r w:rsidRPr="00037D9F">
        <w:rPr>
          <w:lang w:val="en-GB"/>
        </w:rPr>
        <w:t xml:space="preserve"> a sense of </w:t>
      </w:r>
      <w:r w:rsidR="00815448" w:rsidRPr="00037D9F">
        <w:rPr>
          <w:lang w:val="en-GB"/>
        </w:rPr>
        <w:t xml:space="preserve">community </w:t>
      </w:r>
      <w:r w:rsidRPr="00037D9F">
        <w:rPr>
          <w:lang w:val="en-GB"/>
        </w:rPr>
        <w:t>ownership</w:t>
      </w:r>
      <w:r w:rsidR="00815448" w:rsidRPr="00037D9F">
        <w:rPr>
          <w:lang w:val="en-GB"/>
        </w:rPr>
        <w:t xml:space="preserve"> and </w:t>
      </w:r>
      <w:r w:rsidRPr="00037D9F">
        <w:rPr>
          <w:lang w:val="en-GB"/>
        </w:rPr>
        <w:t xml:space="preserve">pride. </w:t>
      </w:r>
      <w:r w:rsidR="000844D1" w:rsidRPr="00037D9F">
        <w:rPr>
          <w:lang w:val="en-GB"/>
        </w:rPr>
        <w:t>Community art may</w:t>
      </w:r>
      <w:r w:rsidRPr="00037D9F">
        <w:rPr>
          <w:lang w:val="en-GB"/>
        </w:rPr>
        <w:t xml:space="preserve"> have the effect of making public places more attractive and less prone to vandalism.</w:t>
      </w:r>
      <w:r w:rsidR="00815448" w:rsidRPr="00037D9F">
        <w:rPr>
          <w:lang w:val="en-GB"/>
        </w:rPr>
        <w:t xml:space="preserve"> </w:t>
      </w:r>
    </w:p>
    <w:p w14:paraId="0166FAE9" w14:textId="77777777" w:rsidR="00EB0834" w:rsidRPr="00037D9F" w:rsidRDefault="00EB0834" w:rsidP="0075647D">
      <w:pPr>
        <w:rPr>
          <w:lang w:val="en-GB"/>
        </w:rPr>
      </w:pPr>
      <w:r w:rsidRPr="00037D9F">
        <w:rPr>
          <w:lang w:val="en-GB"/>
        </w:rPr>
        <w:t>Benefits of community art projects include:</w:t>
      </w:r>
    </w:p>
    <w:p w14:paraId="66B46242" w14:textId="4439A803" w:rsidR="00CD2204" w:rsidRPr="008C4DE7" w:rsidRDefault="005F58B6" w:rsidP="00B76021">
      <w:pPr>
        <w:pStyle w:val="ListParagraph"/>
        <w:numPr>
          <w:ilvl w:val="0"/>
          <w:numId w:val="23"/>
        </w:numPr>
        <w:rPr>
          <w:lang w:val="en-GB"/>
        </w:rPr>
      </w:pPr>
      <w:r>
        <w:rPr>
          <w:lang w:val="en-GB"/>
        </w:rPr>
        <w:t>R</w:t>
      </w:r>
      <w:r w:rsidR="00EB0834" w:rsidRPr="008C4DE7">
        <w:rPr>
          <w:lang w:val="en-GB"/>
        </w:rPr>
        <w:t>eduction and control of graffiti at specific community locations</w:t>
      </w:r>
      <w:r>
        <w:rPr>
          <w:lang w:val="en-GB"/>
        </w:rPr>
        <w:t>.</w:t>
      </w:r>
    </w:p>
    <w:p w14:paraId="312A5EDC" w14:textId="62664275" w:rsidR="00CD2204" w:rsidRPr="008C4DE7" w:rsidRDefault="005F58B6" w:rsidP="00B76021">
      <w:pPr>
        <w:pStyle w:val="ListParagraph"/>
        <w:numPr>
          <w:ilvl w:val="0"/>
          <w:numId w:val="23"/>
        </w:numPr>
        <w:rPr>
          <w:lang w:val="en-GB"/>
        </w:rPr>
      </w:pPr>
      <w:r>
        <w:rPr>
          <w:lang w:val="en-GB"/>
        </w:rPr>
        <w:t>E</w:t>
      </w:r>
      <w:r w:rsidR="00EB0834" w:rsidRPr="008C4DE7">
        <w:rPr>
          <w:lang w:val="en-GB"/>
        </w:rPr>
        <w:t>nhanced understanding of the roles and values of community groups in each location</w:t>
      </w:r>
      <w:r>
        <w:rPr>
          <w:lang w:val="en-GB"/>
        </w:rPr>
        <w:t>.</w:t>
      </w:r>
    </w:p>
    <w:p w14:paraId="4185FDE8" w14:textId="08107FB6" w:rsidR="00EB0834" w:rsidRPr="008C4DE7" w:rsidRDefault="005F58B6" w:rsidP="00B76021">
      <w:pPr>
        <w:pStyle w:val="ListParagraph"/>
        <w:numPr>
          <w:ilvl w:val="0"/>
          <w:numId w:val="23"/>
        </w:numPr>
        <w:rPr>
          <w:lang w:val="en-GB"/>
        </w:rPr>
      </w:pPr>
      <w:r>
        <w:rPr>
          <w:lang w:val="en-GB"/>
        </w:rPr>
        <w:t>R</w:t>
      </w:r>
      <w:r w:rsidR="00EB0834" w:rsidRPr="008C4DE7">
        <w:rPr>
          <w:lang w:val="en-GB"/>
        </w:rPr>
        <w:t>eduction of vandalism to community assets.</w:t>
      </w:r>
    </w:p>
    <w:p w14:paraId="4C6A7AE8" w14:textId="77777777" w:rsidR="00EB0834" w:rsidRPr="00037D9F" w:rsidRDefault="00EB0834" w:rsidP="0075647D">
      <w:pPr>
        <w:rPr>
          <w:lang w:val="en-GB"/>
        </w:rPr>
      </w:pPr>
    </w:p>
    <w:p w14:paraId="2BF9F704" w14:textId="77777777" w:rsidR="00E210E9" w:rsidRPr="00037D9F" w:rsidRDefault="006C3ABF" w:rsidP="0075647D">
      <w:pPr>
        <w:rPr>
          <w:lang w:val="en-GB"/>
        </w:rPr>
      </w:pPr>
      <w:r w:rsidRPr="00037D9F">
        <w:rPr>
          <w:lang w:val="en-GB"/>
        </w:rPr>
        <w:lastRenderedPageBreak/>
        <w:t xml:space="preserve">Community art sites </w:t>
      </w:r>
      <w:r w:rsidR="000844D1" w:rsidRPr="00037D9F">
        <w:rPr>
          <w:lang w:val="en-GB"/>
        </w:rPr>
        <w:t xml:space="preserve">can </w:t>
      </w:r>
      <w:r w:rsidRPr="00037D9F">
        <w:rPr>
          <w:lang w:val="en-GB"/>
        </w:rPr>
        <w:t xml:space="preserve">feature semi-permanent works or murals that may be in the graffiti art style. </w:t>
      </w:r>
    </w:p>
    <w:p w14:paraId="2F861B09" w14:textId="77777777" w:rsidR="000844D1" w:rsidRPr="00037D9F" w:rsidRDefault="00E210E9" w:rsidP="0075647D">
      <w:pPr>
        <w:rPr>
          <w:lang w:val="en-GB"/>
        </w:rPr>
      </w:pPr>
      <w:r w:rsidRPr="00037D9F">
        <w:rPr>
          <w:lang w:val="en-GB"/>
        </w:rPr>
        <w:t xml:space="preserve">Community artworks and murals are usually intended to be removed, replaced or refreshed at some stage, with consideration of the artwork’s relevance to its site as well its ongoing condition. </w:t>
      </w:r>
    </w:p>
    <w:p w14:paraId="46C80628" w14:textId="6C4F3AFE" w:rsidR="005467EF" w:rsidRPr="00037D9F" w:rsidRDefault="00EB0834" w:rsidP="0075647D">
      <w:pPr>
        <w:rPr>
          <w:lang w:val="en-GB"/>
        </w:rPr>
      </w:pPr>
      <w:r w:rsidRPr="00037D9F">
        <w:rPr>
          <w:lang w:val="en-GB"/>
        </w:rPr>
        <w:t xml:space="preserve">Community art murals are commissioned by </w:t>
      </w:r>
      <w:r w:rsidR="00E308E8">
        <w:rPr>
          <w:lang w:val="en-GB"/>
        </w:rPr>
        <w:t>TCCS</w:t>
      </w:r>
      <w:r w:rsidRPr="00037D9F">
        <w:rPr>
          <w:lang w:val="en-GB"/>
        </w:rPr>
        <w:t xml:space="preserve"> in areas deemed appropriate. The Police, City Rangers and contracted graffiti removers are notified that the particular site has been given the status of a legal wall and artists are given approval to paint there.</w:t>
      </w:r>
      <w:r w:rsidR="006C3ABF" w:rsidRPr="00037D9F">
        <w:rPr>
          <w:lang w:val="en-GB"/>
        </w:rPr>
        <w:t xml:space="preserve"> </w:t>
      </w:r>
    </w:p>
    <w:p w14:paraId="02A0F6DD" w14:textId="77777777" w:rsidR="003E6703" w:rsidRPr="00037D9F" w:rsidRDefault="003E6703" w:rsidP="008C4DE7">
      <w:pPr>
        <w:pStyle w:val="Heading3"/>
        <w:rPr>
          <w:lang w:val="en-GB"/>
        </w:rPr>
      </w:pPr>
      <w:bookmarkStart w:id="102" w:name="_Toc406410644"/>
      <w:r w:rsidRPr="00037D9F">
        <w:rPr>
          <w:lang w:val="en-GB"/>
        </w:rPr>
        <w:t xml:space="preserve">Legal </w:t>
      </w:r>
      <w:r w:rsidR="000844D1" w:rsidRPr="00037D9F">
        <w:rPr>
          <w:lang w:val="en-GB"/>
        </w:rPr>
        <w:t>G</w:t>
      </w:r>
      <w:r w:rsidRPr="00037D9F">
        <w:rPr>
          <w:lang w:val="en-GB"/>
        </w:rPr>
        <w:t xml:space="preserve">raffiti </w:t>
      </w:r>
      <w:r w:rsidR="000844D1" w:rsidRPr="00037D9F">
        <w:rPr>
          <w:lang w:val="en-GB"/>
        </w:rPr>
        <w:t>A</w:t>
      </w:r>
      <w:r w:rsidRPr="00037D9F">
        <w:rPr>
          <w:lang w:val="en-GB"/>
        </w:rPr>
        <w:t xml:space="preserve">rt </w:t>
      </w:r>
      <w:r w:rsidR="000844D1" w:rsidRPr="00037D9F">
        <w:rPr>
          <w:lang w:val="en-GB"/>
        </w:rPr>
        <w:t>S</w:t>
      </w:r>
      <w:r w:rsidRPr="00037D9F">
        <w:rPr>
          <w:lang w:val="en-GB"/>
        </w:rPr>
        <w:t xml:space="preserve">ite </w:t>
      </w:r>
      <w:r w:rsidR="000844D1" w:rsidRPr="00037D9F">
        <w:rPr>
          <w:lang w:val="en-GB"/>
        </w:rPr>
        <w:t>p</w:t>
      </w:r>
      <w:r w:rsidRPr="00037D9F">
        <w:rPr>
          <w:lang w:val="en-GB"/>
        </w:rPr>
        <w:t>rogram</w:t>
      </w:r>
      <w:bookmarkEnd w:id="102"/>
    </w:p>
    <w:p w14:paraId="742B36F3" w14:textId="1A03B8F2" w:rsidR="000844D1" w:rsidRPr="00037D9F" w:rsidRDefault="003E6703" w:rsidP="0075647D">
      <w:pPr>
        <w:rPr>
          <w:lang w:val="en-GB"/>
        </w:rPr>
      </w:pPr>
      <w:r w:rsidRPr="00037D9F">
        <w:rPr>
          <w:lang w:val="en-GB"/>
        </w:rPr>
        <w:t xml:space="preserve">The </w:t>
      </w:r>
      <w:r w:rsidR="00B273C6">
        <w:rPr>
          <w:lang w:val="en-GB"/>
        </w:rPr>
        <w:t>TCCS</w:t>
      </w:r>
      <w:r w:rsidRPr="00037D9F">
        <w:rPr>
          <w:lang w:val="en-GB"/>
        </w:rPr>
        <w:t xml:space="preserve"> administe</w:t>
      </w:r>
      <w:r w:rsidR="00EB0834" w:rsidRPr="00037D9F">
        <w:rPr>
          <w:lang w:val="en-GB"/>
        </w:rPr>
        <w:t>rs the Legal Graffiti Art Site P</w:t>
      </w:r>
      <w:r w:rsidRPr="00037D9F">
        <w:rPr>
          <w:lang w:val="en-GB"/>
        </w:rPr>
        <w:t>rogram.</w:t>
      </w:r>
      <w:r w:rsidR="00EB0834" w:rsidRPr="00037D9F">
        <w:rPr>
          <w:lang w:val="en-GB"/>
        </w:rPr>
        <w:t xml:space="preserve"> </w:t>
      </w:r>
    </w:p>
    <w:p w14:paraId="38E81119" w14:textId="77777777" w:rsidR="003E6703" w:rsidRPr="00037D9F" w:rsidRDefault="00EB0834" w:rsidP="0075647D">
      <w:pPr>
        <w:rPr>
          <w:lang w:val="en-GB"/>
        </w:rPr>
      </w:pPr>
      <w:r w:rsidRPr="00037D9F">
        <w:rPr>
          <w:lang w:val="en-GB"/>
        </w:rPr>
        <w:t>L</w:t>
      </w:r>
      <w:r w:rsidR="003E6703" w:rsidRPr="00037D9F">
        <w:rPr>
          <w:lang w:val="en-GB"/>
        </w:rPr>
        <w:t>egal graffiti art sites are ACT Government assets in urban open spaces (</w:t>
      </w:r>
      <w:r w:rsidRPr="00037D9F">
        <w:rPr>
          <w:lang w:val="en-GB"/>
        </w:rPr>
        <w:t xml:space="preserve">e.g. </w:t>
      </w:r>
      <w:r w:rsidR="003E6703" w:rsidRPr="00037D9F">
        <w:rPr>
          <w:lang w:val="en-GB"/>
        </w:rPr>
        <w:t>skate</w:t>
      </w:r>
      <w:r w:rsidR="000844D1" w:rsidRPr="00037D9F">
        <w:rPr>
          <w:lang w:val="en-GB"/>
        </w:rPr>
        <w:t xml:space="preserve"> </w:t>
      </w:r>
      <w:r w:rsidR="003E6703" w:rsidRPr="00037D9F">
        <w:rPr>
          <w:lang w:val="en-GB"/>
        </w:rPr>
        <w:t>parks, underpasses and toilet blocks), identified and demarcated in accordance with the</w:t>
      </w:r>
      <w:r w:rsidR="000844D1" w:rsidRPr="00037D9F">
        <w:rPr>
          <w:lang w:val="en-GB"/>
        </w:rPr>
        <w:t xml:space="preserve"> </w:t>
      </w:r>
      <w:r w:rsidR="00CD2204" w:rsidRPr="00037D9F">
        <w:rPr>
          <w:lang w:val="en-GB"/>
        </w:rPr>
        <w:t>Graffiti Guidelines</w:t>
      </w:r>
      <w:r w:rsidR="003E6703" w:rsidRPr="00037D9F">
        <w:rPr>
          <w:lang w:val="en-GB"/>
        </w:rPr>
        <w:t xml:space="preserve"> as sites available for ongoing use by graffiti writers/artists for the development of artwork in the graffiti style or for general graffiti writing. The work featured at these sites may change.</w:t>
      </w:r>
    </w:p>
    <w:p w14:paraId="39E4D090" w14:textId="77777777" w:rsidR="00CD2204" w:rsidRPr="00037D9F" w:rsidRDefault="003E6703" w:rsidP="0075647D">
      <w:pPr>
        <w:rPr>
          <w:lang w:val="en-GB"/>
        </w:rPr>
      </w:pPr>
      <w:r w:rsidRPr="00037D9F">
        <w:rPr>
          <w:lang w:val="en-GB"/>
        </w:rPr>
        <w:t xml:space="preserve">Legal graffiti art sites differ from community art sites (murals), in being available for ongoing work by graffiti artists. </w:t>
      </w:r>
      <w:r w:rsidR="006C3ABF" w:rsidRPr="00037D9F">
        <w:rPr>
          <w:lang w:val="en-GB"/>
        </w:rPr>
        <w:t>The Police, City Rangers and contracted graffiti removers are notified that the particular site has been given the status of a legal wall and the artists are given approval to paint there.</w:t>
      </w:r>
    </w:p>
    <w:p w14:paraId="1A21EE0B" w14:textId="3D0BB354" w:rsidR="00CD2204" w:rsidRPr="00192FEB" w:rsidRDefault="000844D1" w:rsidP="0075647D">
      <w:pPr>
        <w:rPr>
          <w:rFonts w:eastAsia="SimSun"/>
          <w:lang w:eastAsia="zh-CN"/>
        </w:rPr>
      </w:pPr>
      <w:r w:rsidRPr="00037D9F">
        <w:rPr>
          <w:lang w:val="en-GB"/>
        </w:rPr>
        <w:t>T</w:t>
      </w:r>
      <w:r w:rsidRPr="00037D9F">
        <w:rPr>
          <w:rFonts w:eastAsia="SimSun"/>
          <w:lang w:eastAsia="zh-CN"/>
        </w:rPr>
        <w:t>he</w:t>
      </w:r>
      <w:r w:rsidRPr="00037D9F">
        <w:t xml:space="preserve"> Graffiti Guidelines </w:t>
      </w:r>
      <w:r w:rsidRPr="00037D9F">
        <w:rPr>
          <w:rFonts w:eastAsia="SimSun"/>
          <w:lang w:eastAsia="zh-CN"/>
        </w:rPr>
        <w:t xml:space="preserve">are available on the </w:t>
      </w:r>
      <w:r w:rsidR="00957EEF">
        <w:rPr>
          <w:rFonts w:eastAsia="SimSun"/>
          <w:lang w:eastAsia="zh-CN"/>
        </w:rPr>
        <w:t>TCCS</w:t>
      </w:r>
      <w:r w:rsidRPr="00037D9F">
        <w:rPr>
          <w:rFonts w:eastAsia="SimSun"/>
          <w:lang w:eastAsia="zh-CN"/>
        </w:rPr>
        <w:t xml:space="preserve"> website</w:t>
      </w:r>
      <w:r w:rsidR="00957EEF" w:rsidRPr="00957EEF">
        <w:t xml:space="preserve"> </w:t>
      </w:r>
      <w:hyperlink r:id="rId40" w:history="1">
        <w:r w:rsidR="00192FEB" w:rsidRPr="003F236C">
          <w:rPr>
            <w:rStyle w:val="Hyperlink"/>
            <w:rFonts w:eastAsia="SimSun"/>
            <w:lang w:eastAsia="zh-CN"/>
          </w:rPr>
          <w:t>https://www.cityservices.act.gov.au/public-land/public-spaces-and-facilities/graffiti</w:t>
        </w:r>
      </w:hyperlink>
      <w:r w:rsidR="00192FEB">
        <w:rPr>
          <w:rFonts w:eastAsia="SimSun"/>
          <w:lang w:eastAsia="zh-CN"/>
        </w:rPr>
        <w:t xml:space="preserve"> </w:t>
      </w:r>
      <w:r w:rsidR="0012032B">
        <w:rPr>
          <w:rFonts w:eastAsia="SimSun"/>
          <w:lang w:eastAsia="zh-CN"/>
        </w:rPr>
        <w:t>or by phoning Access Canberra</w:t>
      </w:r>
      <w:r w:rsidRPr="00037D9F">
        <w:rPr>
          <w:rFonts w:eastAsia="SimSun"/>
          <w:lang w:eastAsia="zh-CN"/>
        </w:rPr>
        <w:t xml:space="preserve"> on 13 22 81. </w:t>
      </w:r>
      <w:r w:rsidR="0093348F" w:rsidRPr="00037D9F">
        <w:rPr>
          <w:lang w:val="en-GB"/>
        </w:rPr>
        <w:br w:type="page"/>
      </w:r>
    </w:p>
    <w:p w14:paraId="22B5EBA6" w14:textId="0B220FE4" w:rsidR="00B17710" w:rsidRPr="00037D9F" w:rsidRDefault="00182EFC" w:rsidP="008C4DE7">
      <w:pPr>
        <w:pStyle w:val="Heading2"/>
        <w:rPr>
          <w:lang w:val="en-GB"/>
        </w:rPr>
      </w:pPr>
      <w:bookmarkStart w:id="103" w:name="_Toc406410645"/>
      <w:r w:rsidRPr="00037D9F">
        <w:rPr>
          <w:lang w:val="en-GB"/>
        </w:rPr>
        <w:t xml:space="preserve">Case </w:t>
      </w:r>
      <w:r w:rsidR="000844D1" w:rsidRPr="00037D9F">
        <w:rPr>
          <w:lang w:val="en-GB"/>
        </w:rPr>
        <w:t>s</w:t>
      </w:r>
      <w:r w:rsidRPr="00037D9F">
        <w:rPr>
          <w:lang w:val="en-GB"/>
        </w:rPr>
        <w:t xml:space="preserve">tudy: Sir Robert Menzies and the </w:t>
      </w:r>
      <w:r w:rsidR="00B273C6" w:rsidRPr="00037D9F">
        <w:rPr>
          <w:lang w:val="en-GB"/>
        </w:rPr>
        <w:t>guerrilla</w:t>
      </w:r>
      <w:r w:rsidRPr="00037D9F">
        <w:rPr>
          <w:lang w:val="en-GB"/>
        </w:rPr>
        <w:t xml:space="preserve"> </w:t>
      </w:r>
      <w:r w:rsidR="000844D1" w:rsidRPr="00037D9F">
        <w:rPr>
          <w:lang w:val="en-GB"/>
        </w:rPr>
        <w:t>k</w:t>
      </w:r>
      <w:r w:rsidRPr="00037D9F">
        <w:rPr>
          <w:lang w:val="en-GB"/>
        </w:rPr>
        <w:t>nitters</w:t>
      </w:r>
      <w:bookmarkEnd w:id="103"/>
    </w:p>
    <w:p w14:paraId="381DF601" w14:textId="77777777" w:rsidR="00696F48" w:rsidRPr="00037D9F" w:rsidRDefault="00696F48" w:rsidP="0075647D">
      <w:pPr>
        <w:rPr>
          <w:lang w:val="en-GB"/>
        </w:rPr>
      </w:pPr>
    </w:p>
    <w:p w14:paraId="70734EC4" w14:textId="77777777" w:rsidR="009B7849" w:rsidRPr="00037D9F" w:rsidRDefault="00823A07" w:rsidP="0075647D">
      <w:pPr>
        <w:rPr>
          <w:lang w:val="en-GB"/>
        </w:rPr>
      </w:pPr>
      <w:r>
        <w:rPr>
          <w:noProof/>
        </w:rPr>
        <w:pict w14:anchorId="2396D0AA">
          <v:shape id="Picture 1" o:spid="_x0000_s1424" type="#_x0000_t75" alt="Peter Corlett&#10;Sir Robert Menzies, 2012&#10;Bronze (wool added)&#10;Menzies Walk, Commonwealth Park, Canberra City&#10;Photo: Richard Baz&#10;" style="position:absolute;margin-left:1.5pt;margin-top:.1pt;width:283.45pt;height:282.15pt;z-index:251657216;visibility:visible">
            <v:imagedata r:id="rId41" o:title=" Richard Baz&#10;"/>
          </v:shape>
        </w:pict>
      </w:r>
    </w:p>
    <w:p w14:paraId="12A19D35" w14:textId="77777777" w:rsidR="009B7849" w:rsidRPr="00037D9F" w:rsidRDefault="009B7849" w:rsidP="0075647D">
      <w:pPr>
        <w:rPr>
          <w:lang w:val="en-GB"/>
        </w:rPr>
      </w:pPr>
    </w:p>
    <w:p w14:paraId="5D18B239" w14:textId="77777777" w:rsidR="009B7849" w:rsidRPr="00037D9F" w:rsidRDefault="009B7849" w:rsidP="0075647D">
      <w:pPr>
        <w:rPr>
          <w:lang w:val="en-GB"/>
        </w:rPr>
      </w:pPr>
    </w:p>
    <w:p w14:paraId="177A28D9" w14:textId="77777777" w:rsidR="00696F48" w:rsidRPr="00037D9F" w:rsidRDefault="00696F48" w:rsidP="0075647D">
      <w:pPr>
        <w:rPr>
          <w:lang w:val="en-GB"/>
        </w:rPr>
      </w:pPr>
    </w:p>
    <w:p w14:paraId="447DD523" w14:textId="77777777" w:rsidR="00696F48" w:rsidRPr="00037D9F" w:rsidRDefault="00696F48" w:rsidP="0075647D">
      <w:pPr>
        <w:rPr>
          <w:lang w:val="en-GB"/>
        </w:rPr>
      </w:pPr>
    </w:p>
    <w:p w14:paraId="2A66846C" w14:textId="77777777" w:rsidR="00696F48" w:rsidRPr="00037D9F" w:rsidRDefault="00696F48" w:rsidP="0075647D">
      <w:pPr>
        <w:rPr>
          <w:lang w:val="en-GB"/>
        </w:rPr>
      </w:pPr>
    </w:p>
    <w:p w14:paraId="39F2DB82" w14:textId="77777777" w:rsidR="00696F48" w:rsidRPr="00037D9F" w:rsidRDefault="00696F48" w:rsidP="0075647D">
      <w:pPr>
        <w:rPr>
          <w:lang w:val="en-GB"/>
        </w:rPr>
      </w:pPr>
    </w:p>
    <w:p w14:paraId="34DBCD83" w14:textId="77777777" w:rsidR="00696F48" w:rsidRPr="00037D9F" w:rsidRDefault="00696F48" w:rsidP="0075647D">
      <w:pPr>
        <w:rPr>
          <w:lang w:val="en-GB"/>
        </w:rPr>
      </w:pPr>
    </w:p>
    <w:p w14:paraId="6F67F8C6" w14:textId="77777777" w:rsidR="00696F48" w:rsidRPr="00037D9F" w:rsidRDefault="00696F48" w:rsidP="0075647D">
      <w:pPr>
        <w:rPr>
          <w:lang w:val="en-GB"/>
        </w:rPr>
      </w:pPr>
    </w:p>
    <w:p w14:paraId="02BFAA23" w14:textId="77777777" w:rsidR="00696F48" w:rsidRPr="00037D9F" w:rsidRDefault="00696F48" w:rsidP="0075647D">
      <w:pPr>
        <w:rPr>
          <w:lang w:val="en-GB"/>
        </w:rPr>
      </w:pPr>
    </w:p>
    <w:p w14:paraId="0DEEAAE7" w14:textId="77777777" w:rsidR="00696F48" w:rsidRPr="00037D9F" w:rsidRDefault="00696F48" w:rsidP="0075647D">
      <w:pPr>
        <w:rPr>
          <w:lang w:val="en-GB"/>
        </w:rPr>
      </w:pPr>
    </w:p>
    <w:p w14:paraId="181F1D84" w14:textId="77777777" w:rsidR="008C4DE7" w:rsidRDefault="008C4DE7" w:rsidP="008C4DE7">
      <w:pPr>
        <w:spacing w:before="0"/>
        <w:rPr>
          <w:lang w:val="en-GB"/>
        </w:rPr>
      </w:pPr>
    </w:p>
    <w:p w14:paraId="7CBC00E7" w14:textId="77777777" w:rsidR="002600B7" w:rsidRPr="00037D9F" w:rsidRDefault="002600B7" w:rsidP="008C4DE7">
      <w:pPr>
        <w:spacing w:before="0"/>
        <w:rPr>
          <w:lang w:val="en-GB"/>
        </w:rPr>
      </w:pPr>
      <w:r w:rsidRPr="00037D9F">
        <w:rPr>
          <w:lang w:val="en-GB"/>
        </w:rPr>
        <w:t>Peter Corlett</w:t>
      </w:r>
    </w:p>
    <w:p w14:paraId="537BA7B6" w14:textId="77777777" w:rsidR="002600B7" w:rsidRPr="00037D9F" w:rsidRDefault="002600B7" w:rsidP="008C4DE7">
      <w:pPr>
        <w:spacing w:before="0"/>
        <w:rPr>
          <w:lang w:val="en-GB"/>
        </w:rPr>
      </w:pPr>
      <w:r w:rsidRPr="00037D9F">
        <w:rPr>
          <w:lang w:val="en-GB"/>
        </w:rPr>
        <w:t>Sir Robert Menzies, 2012</w:t>
      </w:r>
    </w:p>
    <w:p w14:paraId="49DDCC74" w14:textId="77777777" w:rsidR="002600B7" w:rsidRPr="00037D9F" w:rsidRDefault="002600B7" w:rsidP="008C4DE7">
      <w:pPr>
        <w:spacing w:before="0"/>
        <w:rPr>
          <w:lang w:val="en-GB"/>
        </w:rPr>
      </w:pPr>
      <w:r w:rsidRPr="00037D9F">
        <w:rPr>
          <w:lang w:val="en-GB"/>
        </w:rPr>
        <w:t>Bronze</w:t>
      </w:r>
      <w:r w:rsidR="000B1E98" w:rsidRPr="00037D9F">
        <w:rPr>
          <w:lang w:val="en-GB"/>
        </w:rPr>
        <w:t xml:space="preserve"> (wool added)</w:t>
      </w:r>
    </w:p>
    <w:p w14:paraId="5CF96816" w14:textId="77777777" w:rsidR="002600B7" w:rsidRPr="00037D9F" w:rsidRDefault="002600B7" w:rsidP="008C4DE7">
      <w:pPr>
        <w:spacing w:before="0"/>
        <w:rPr>
          <w:lang w:val="en-GB"/>
        </w:rPr>
      </w:pPr>
      <w:r w:rsidRPr="00037D9F">
        <w:rPr>
          <w:lang w:val="en-GB"/>
        </w:rPr>
        <w:t>Menzies Walk, Commonwealth Park, Canberra City</w:t>
      </w:r>
    </w:p>
    <w:p w14:paraId="671B0E0C" w14:textId="77777777" w:rsidR="00F00D19" w:rsidRPr="00037D9F" w:rsidRDefault="00F00D19" w:rsidP="008C4DE7">
      <w:pPr>
        <w:spacing w:before="0"/>
        <w:rPr>
          <w:lang w:val="en-GB"/>
        </w:rPr>
      </w:pPr>
      <w:r w:rsidRPr="00037D9F">
        <w:rPr>
          <w:lang w:val="en-GB"/>
        </w:rPr>
        <w:t>Photo: Richard Baz</w:t>
      </w:r>
    </w:p>
    <w:p w14:paraId="13F6DE72" w14:textId="77777777" w:rsidR="009B7849" w:rsidRPr="00037D9F" w:rsidRDefault="00685712" w:rsidP="0075647D">
      <w:pPr>
        <w:rPr>
          <w:color w:val="000000"/>
        </w:rPr>
      </w:pPr>
      <w:r w:rsidRPr="00037D9F">
        <w:rPr>
          <w:lang w:val="en-GB"/>
        </w:rPr>
        <w:t>During winter i</w:t>
      </w:r>
      <w:r w:rsidR="009B7849" w:rsidRPr="00037D9F">
        <w:rPr>
          <w:lang w:val="en-GB"/>
        </w:rPr>
        <w:t>n July 2013, local guerrilla knitters made scarves and beanies for well-known sculptures around Canberra including</w:t>
      </w:r>
      <w:r w:rsidR="00A31AEA" w:rsidRPr="00037D9F">
        <w:rPr>
          <w:lang w:val="en-GB"/>
        </w:rPr>
        <w:t xml:space="preserve"> </w:t>
      </w:r>
      <w:r w:rsidR="00CD2204" w:rsidRPr="00037D9F">
        <w:rPr>
          <w:lang w:val="en-GB"/>
        </w:rPr>
        <w:t>Poet’s Corner</w:t>
      </w:r>
      <w:r w:rsidR="009B7849" w:rsidRPr="00037D9F">
        <w:rPr>
          <w:lang w:val="en-GB"/>
        </w:rPr>
        <w:t xml:space="preserve"> </w:t>
      </w:r>
      <w:r w:rsidR="00A31AEA" w:rsidRPr="00037D9F">
        <w:rPr>
          <w:color w:val="000000"/>
        </w:rPr>
        <w:t xml:space="preserve">poets Judith Wright, </w:t>
      </w:r>
      <w:r w:rsidR="00A31AEA" w:rsidRPr="00037D9F">
        <w:t xml:space="preserve">A.D. Hope and David Campbell; </w:t>
      </w:r>
      <w:r w:rsidR="009B7849" w:rsidRPr="00037D9F">
        <w:t xml:space="preserve">Prime Minister John Curtin and Treasurer </w:t>
      </w:r>
      <w:r w:rsidR="009B7849" w:rsidRPr="00037D9F">
        <w:rPr>
          <w:color w:val="000000"/>
        </w:rPr>
        <w:t>Ben Chifley</w:t>
      </w:r>
      <w:r w:rsidR="00A31AEA" w:rsidRPr="00037D9F">
        <w:rPr>
          <w:color w:val="000000"/>
        </w:rPr>
        <w:t>;</w:t>
      </w:r>
      <w:r w:rsidR="009B7849" w:rsidRPr="00037D9F">
        <w:rPr>
          <w:color w:val="000000"/>
        </w:rPr>
        <w:t xml:space="preserve"> </w:t>
      </w:r>
      <w:r w:rsidR="009B7849" w:rsidRPr="00037D9F">
        <w:rPr>
          <w:lang w:val="en-GB"/>
        </w:rPr>
        <w:t>and</w:t>
      </w:r>
      <w:r w:rsidR="00A31AEA" w:rsidRPr="00037D9F">
        <w:rPr>
          <w:lang w:val="en-GB"/>
        </w:rPr>
        <w:t xml:space="preserve"> Sir Robert Menzies</w:t>
      </w:r>
      <w:r w:rsidR="009B7849" w:rsidRPr="00037D9F">
        <w:rPr>
          <w:color w:val="000000"/>
        </w:rPr>
        <w:t>.</w:t>
      </w:r>
      <w:r w:rsidR="00A31AEA" w:rsidRPr="00037D9F">
        <w:rPr>
          <w:color w:val="000000"/>
        </w:rPr>
        <w:t xml:space="preserve"> </w:t>
      </w:r>
    </w:p>
    <w:p w14:paraId="00C0671A" w14:textId="1EA189E3" w:rsidR="00F00D19" w:rsidRDefault="00F00D19" w:rsidP="0075647D">
      <w:pPr>
        <w:rPr>
          <w:color w:val="000000"/>
        </w:rPr>
      </w:pPr>
      <w:r w:rsidRPr="00037D9F">
        <w:rPr>
          <w:color w:val="000000"/>
        </w:rPr>
        <w:t xml:space="preserve">For more information, visit </w:t>
      </w:r>
      <w:hyperlink r:id="rId42" w:history="1">
        <w:r w:rsidR="002516BF" w:rsidRPr="002F5C74">
          <w:rPr>
            <w:rStyle w:val="Hyperlink"/>
          </w:rPr>
          <w:t>www.arts.act.gov.au/public-art/sir-robert-menzies</w:t>
        </w:r>
      </w:hyperlink>
    </w:p>
    <w:p w14:paraId="6588104D" w14:textId="77777777" w:rsidR="002516BF" w:rsidRPr="00037D9F" w:rsidRDefault="002516BF" w:rsidP="0075647D">
      <w:pPr>
        <w:rPr>
          <w:lang w:val="en-GB"/>
        </w:rPr>
      </w:pPr>
    </w:p>
    <w:p w14:paraId="703FFFF2" w14:textId="77777777" w:rsidR="009B7849" w:rsidRPr="00037D9F" w:rsidRDefault="009B7849" w:rsidP="0075647D">
      <w:pPr>
        <w:rPr>
          <w:lang w:val="en-GB"/>
        </w:rPr>
      </w:pPr>
    </w:p>
    <w:p w14:paraId="624AED43" w14:textId="77777777" w:rsidR="005E48FA" w:rsidRDefault="005E48FA">
      <w:pPr>
        <w:spacing w:before="0" w:after="200" w:line="276" w:lineRule="auto"/>
        <w:rPr>
          <w:b/>
          <w:bCs/>
          <w:color w:val="365F91"/>
          <w:sz w:val="32"/>
          <w:szCs w:val="32"/>
        </w:rPr>
      </w:pPr>
      <w:bookmarkStart w:id="104" w:name="_Toc406410575"/>
      <w:r>
        <w:br w:type="page"/>
      </w:r>
    </w:p>
    <w:p w14:paraId="6F7CFC94" w14:textId="77777777" w:rsidR="005E48FA" w:rsidRPr="00037D9F" w:rsidRDefault="005E48FA" w:rsidP="005E48FA">
      <w:pPr>
        <w:pStyle w:val="Heading2"/>
        <w:rPr>
          <w:sz w:val="28"/>
          <w:szCs w:val="28"/>
        </w:rPr>
      </w:pPr>
      <w:r w:rsidRPr="00037D9F">
        <w:t>The ACT Public Art Database</w:t>
      </w:r>
      <w:bookmarkEnd w:id="104"/>
    </w:p>
    <w:p w14:paraId="28F2A06B" w14:textId="26481294" w:rsidR="005E48FA" w:rsidRPr="00037D9F" w:rsidRDefault="005E48FA" w:rsidP="005E48FA">
      <w:r w:rsidRPr="00037D9F">
        <w:t xml:space="preserve">All ACT Government public artworks should be listed in the ACT Public Art Database at </w:t>
      </w:r>
      <w:hyperlink r:id="rId43" w:history="1">
        <w:r w:rsidR="002516BF" w:rsidRPr="002F5C74">
          <w:rPr>
            <w:rStyle w:val="Hyperlink"/>
          </w:rPr>
          <w:t>www.arts.act.gov.au/public-art</w:t>
        </w:r>
      </w:hyperlink>
      <w:r w:rsidR="002516BF">
        <w:t xml:space="preserve">. </w:t>
      </w:r>
      <w:r w:rsidRPr="00037D9F">
        <w:t xml:space="preserve">This ensures the ACT Government public art collection is accessible to as many people as possible. </w:t>
      </w:r>
    </w:p>
    <w:p w14:paraId="7F00FD03" w14:textId="7C003098" w:rsidR="005E48FA" w:rsidRPr="00037D9F" w:rsidRDefault="005E48FA" w:rsidP="005E48FA">
      <w:r w:rsidRPr="00037D9F">
        <w:t xml:space="preserve">The ACT Public Art Database is managed by artsACT and located within the artsACT website. </w:t>
      </w:r>
      <w:r w:rsidR="00864DBB">
        <w:t>To have a work included in the d</w:t>
      </w:r>
      <w:r w:rsidRPr="00037D9F">
        <w:t>atabase, contact artsACT on (02)</w:t>
      </w:r>
      <w:r w:rsidR="00CC1567">
        <w:t> </w:t>
      </w:r>
      <w:r w:rsidRPr="00037D9F">
        <w:t xml:space="preserve">6207 2384.  </w:t>
      </w:r>
    </w:p>
    <w:p w14:paraId="63F75B9E" w14:textId="77777777" w:rsidR="005E48FA" w:rsidRPr="00037D9F" w:rsidRDefault="005E48FA" w:rsidP="005E48FA">
      <w:r w:rsidRPr="00037D9F">
        <w:t>You will need to provide artsACT with:</w:t>
      </w:r>
    </w:p>
    <w:p w14:paraId="23829C3C" w14:textId="27EABCD2" w:rsidR="005E48FA" w:rsidRPr="001B5CC0" w:rsidRDefault="00CC1567" w:rsidP="005E48FA">
      <w:pPr>
        <w:pStyle w:val="ListParagraph"/>
        <w:numPr>
          <w:ilvl w:val="0"/>
          <w:numId w:val="7"/>
        </w:numPr>
        <w:rPr>
          <w:lang w:val="en-GB"/>
        </w:rPr>
      </w:pPr>
      <w:r>
        <w:rPr>
          <w:lang w:val="en-GB"/>
        </w:rPr>
        <w:t>A</w:t>
      </w:r>
      <w:r w:rsidR="005E48FA" w:rsidRPr="001B5CC0">
        <w:rPr>
          <w:lang w:val="en-GB"/>
        </w:rPr>
        <w:t xml:space="preserve"> recent high resolution JPEG of the artwork (between 500KB and 4MB)</w:t>
      </w:r>
      <w:r>
        <w:rPr>
          <w:lang w:val="en-GB"/>
        </w:rPr>
        <w:t>.</w:t>
      </w:r>
    </w:p>
    <w:p w14:paraId="64B0697C" w14:textId="236EF96D" w:rsidR="005E48FA" w:rsidRPr="00037D9F" w:rsidRDefault="00CC1567" w:rsidP="005E48FA">
      <w:pPr>
        <w:pStyle w:val="ListParagraph"/>
        <w:numPr>
          <w:ilvl w:val="0"/>
          <w:numId w:val="7"/>
        </w:numPr>
      </w:pPr>
      <w:r>
        <w:t>T</w:t>
      </w:r>
      <w:r w:rsidR="005E48FA" w:rsidRPr="00037D9F">
        <w:t xml:space="preserve">he artist’s </w:t>
      </w:r>
      <w:r w:rsidRPr="00037D9F">
        <w:t>name.</w:t>
      </w:r>
      <w:r w:rsidR="005E48FA" w:rsidRPr="00037D9F">
        <w:t xml:space="preserve"> </w:t>
      </w:r>
    </w:p>
    <w:p w14:paraId="5ECBA305" w14:textId="4B304D57" w:rsidR="005E48FA" w:rsidRPr="00037D9F" w:rsidRDefault="00CC1567" w:rsidP="005E48FA">
      <w:pPr>
        <w:pStyle w:val="ListParagraph"/>
        <w:numPr>
          <w:ilvl w:val="0"/>
          <w:numId w:val="7"/>
        </w:numPr>
      </w:pPr>
      <w:r>
        <w:t>T</w:t>
      </w:r>
      <w:r w:rsidR="005E48FA" w:rsidRPr="00037D9F">
        <w:t xml:space="preserve">he title of the </w:t>
      </w:r>
      <w:r w:rsidRPr="00037D9F">
        <w:t>artwork.</w:t>
      </w:r>
    </w:p>
    <w:p w14:paraId="4539E303" w14:textId="71BD3EE9" w:rsidR="005E48FA" w:rsidRPr="00037D9F" w:rsidRDefault="00CC1567" w:rsidP="005E48FA">
      <w:pPr>
        <w:pStyle w:val="ListParagraph"/>
        <w:numPr>
          <w:ilvl w:val="0"/>
          <w:numId w:val="7"/>
        </w:numPr>
      </w:pPr>
      <w:r>
        <w:t>T</w:t>
      </w:r>
      <w:r w:rsidR="005E48FA" w:rsidRPr="00037D9F">
        <w:t xml:space="preserve">he year the artwork was </w:t>
      </w:r>
      <w:r w:rsidRPr="00037D9F">
        <w:t>fabricated.</w:t>
      </w:r>
    </w:p>
    <w:p w14:paraId="58C6CF04" w14:textId="5A407988" w:rsidR="005E48FA" w:rsidRPr="00037D9F" w:rsidRDefault="00CC1567" w:rsidP="005E48FA">
      <w:pPr>
        <w:pStyle w:val="ListParagraph"/>
        <w:numPr>
          <w:ilvl w:val="0"/>
          <w:numId w:val="7"/>
        </w:numPr>
      </w:pPr>
      <w:r>
        <w:t>T</w:t>
      </w:r>
      <w:r w:rsidR="005E48FA" w:rsidRPr="00037D9F">
        <w:t>he year the artwork was installed (if different to fabrication date</w:t>
      </w:r>
      <w:r w:rsidRPr="00037D9F">
        <w:t>).</w:t>
      </w:r>
    </w:p>
    <w:p w14:paraId="5E00BFFE" w14:textId="24B5F1D7" w:rsidR="005E48FA" w:rsidRPr="00037D9F" w:rsidRDefault="00CC1567" w:rsidP="005E48FA">
      <w:pPr>
        <w:pStyle w:val="ListParagraph"/>
        <w:numPr>
          <w:ilvl w:val="0"/>
          <w:numId w:val="7"/>
        </w:numPr>
      </w:pPr>
      <w:r>
        <w:t>M</w:t>
      </w:r>
      <w:r w:rsidR="005E48FA" w:rsidRPr="00037D9F">
        <w:t>ediums used in the fabrication (e.g. bronze, stainless steel, wood)</w:t>
      </w:r>
      <w:r>
        <w:t>.</w:t>
      </w:r>
    </w:p>
    <w:p w14:paraId="5DD2508F" w14:textId="34734D87" w:rsidR="005E48FA" w:rsidRPr="00037D9F" w:rsidRDefault="00CC1567" w:rsidP="005E48FA">
      <w:pPr>
        <w:pStyle w:val="ListParagraph"/>
        <w:numPr>
          <w:ilvl w:val="0"/>
          <w:numId w:val="7"/>
        </w:numPr>
      </w:pPr>
      <w:r>
        <w:t>D</w:t>
      </w:r>
      <w:r w:rsidR="005E48FA" w:rsidRPr="00037D9F">
        <w:t xml:space="preserve">etails of who funded the </w:t>
      </w:r>
      <w:r w:rsidRPr="00037D9F">
        <w:t>artwork.</w:t>
      </w:r>
    </w:p>
    <w:p w14:paraId="68695D42" w14:textId="214080A1" w:rsidR="005E48FA" w:rsidRPr="00037D9F" w:rsidRDefault="00CC1567" w:rsidP="005E48FA">
      <w:pPr>
        <w:pStyle w:val="ListParagraph"/>
        <w:numPr>
          <w:ilvl w:val="0"/>
          <w:numId w:val="7"/>
        </w:numPr>
      </w:pPr>
      <w:r>
        <w:t>D</w:t>
      </w:r>
      <w:r w:rsidR="005E48FA" w:rsidRPr="00037D9F">
        <w:t>etails of who owns the artwork (if different to the funder</w:t>
      </w:r>
      <w:r w:rsidRPr="00037D9F">
        <w:t>).</w:t>
      </w:r>
      <w:r w:rsidR="005E48FA" w:rsidRPr="00037D9F">
        <w:t xml:space="preserve"> </w:t>
      </w:r>
    </w:p>
    <w:p w14:paraId="2D2B889E" w14:textId="2A4DCDCA" w:rsidR="005E48FA" w:rsidRPr="00037D9F" w:rsidRDefault="00CC1567" w:rsidP="005E48FA">
      <w:pPr>
        <w:pStyle w:val="ListParagraph"/>
        <w:numPr>
          <w:ilvl w:val="0"/>
          <w:numId w:val="7"/>
        </w:numPr>
      </w:pPr>
      <w:r>
        <w:t>T</w:t>
      </w:r>
      <w:r w:rsidR="005E48FA" w:rsidRPr="00037D9F">
        <w:t xml:space="preserve">he exact location of the artwork, including Google maps longitude and latitude coordinates if </w:t>
      </w:r>
      <w:r w:rsidRPr="00037D9F">
        <w:t>possible.</w:t>
      </w:r>
    </w:p>
    <w:p w14:paraId="7A24CE7E" w14:textId="79EB3E55" w:rsidR="005E48FA" w:rsidRDefault="00CC1567" w:rsidP="005E48FA">
      <w:pPr>
        <w:pStyle w:val="ListParagraph"/>
        <w:numPr>
          <w:ilvl w:val="0"/>
          <w:numId w:val="7"/>
        </w:numPr>
      </w:pPr>
      <w:r>
        <w:t>A</w:t>
      </w:r>
      <w:r w:rsidR="005E48FA" w:rsidRPr="00037D9F">
        <w:t xml:space="preserve"> short description of the artwork</w:t>
      </w:r>
      <w:r>
        <w:t>.</w:t>
      </w:r>
    </w:p>
    <w:p w14:paraId="7112A158" w14:textId="50C34D0C" w:rsidR="005E48FA" w:rsidRPr="001B5CC0" w:rsidRDefault="00CC1567" w:rsidP="005E48FA">
      <w:pPr>
        <w:pStyle w:val="ListParagraph"/>
        <w:numPr>
          <w:ilvl w:val="0"/>
          <w:numId w:val="7"/>
        </w:numPr>
      </w:pPr>
      <w:r>
        <w:t>T</w:t>
      </w:r>
      <w:r w:rsidR="005E48FA" w:rsidRPr="00037D9F">
        <w:t>he name of the persons who launched the artwork and the date, if relevant.</w:t>
      </w:r>
    </w:p>
    <w:p w14:paraId="72C4AA9F" w14:textId="77777777" w:rsidR="005E48FA" w:rsidRPr="00037D9F" w:rsidRDefault="005E48FA" w:rsidP="005E48FA">
      <w:pPr>
        <w:rPr>
          <w:rStyle w:val="Hyperlink"/>
          <w:color w:val="auto"/>
          <w:u w:val="none"/>
        </w:rPr>
      </w:pPr>
      <w:r w:rsidRPr="00037D9F">
        <w:rPr>
          <w:rStyle w:val="Hyperlink"/>
          <w:color w:val="auto"/>
          <w:u w:val="none"/>
        </w:rPr>
        <w:t xml:space="preserve">If possible, please provide this information before the artwork is launched. </w:t>
      </w:r>
    </w:p>
    <w:p w14:paraId="7DD28720" w14:textId="77777777" w:rsidR="005E48FA" w:rsidRPr="00037D9F" w:rsidRDefault="005E48FA" w:rsidP="005E48FA">
      <w:pPr>
        <w:rPr>
          <w:color w:val="0000FF"/>
          <w:u w:val="single"/>
        </w:rPr>
      </w:pPr>
      <w:r w:rsidRPr="00037D9F">
        <w:t xml:space="preserve">This information can be emailed to </w:t>
      </w:r>
      <w:hyperlink r:id="rId44" w:history="1">
        <w:r w:rsidRPr="00037D9F">
          <w:rPr>
            <w:rStyle w:val="Hyperlink"/>
          </w:rPr>
          <w:t>artsACT@act.gov.au</w:t>
        </w:r>
      </w:hyperlink>
    </w:p>
    <w:p w14:paraId="1096D016" w14:textId="77777777" w:rsidR="005E48FA" w:rsidRPr="00037D9F" w:rsidRDefault="005E48FA" w:rsidP="005E48FA">
      <w:r w:rsidRPr="00037D9F">
        <w:t xml:space="preserve">Although there is no requirement to do so, artsACT is happy to include private sector public artworks on the ACT Public Art Database at no cost by following the same process as above. The database entry will clearly state who owns the artwork. </w:t>
      </w:r>
    </w:p>
    <w:p w14:paraId="04B9A068" w14:textId="77777777" w:rsidR="00B17710" w:rsidRPr="00037D9F" w:rsidRDefault="00B17710" w:rsidP="0075647D">
      <w:pPr>
        <w:rPr>
          <w:lang w:val="en-GB"/>
        </w:rPr>
      </w:pPr>
    </w:p>
    <w:p w14:paraId="604B6309" w14:textId="77777777" w:rsidR="003E6703" w:rsidRPr="00037D9F" w:rsidRDefault="003E6703" w:rsidP="0075647D">
      <w:pPr>
        <w:rPr>
          <w:lang w:val="en-GB"/>
        </w:rPr>
      </w:pPr>
      <w:r w:rsidRPr="00037D9F">
        <w:rPr>
          <w:lang w:val="en-GB"/>
        </w:rPr>
        <w:br w:type="page"/>
      </w:r>
    </w:p>
    <w:p w14:paraId="47234562" w14:textId="77777777" w:rsidR="00357253" w:rsidRPr="00037D9F" w:rsidRDefault="00357253" w:rsidP="008C4DE7">
      <w:pPr>
        <w:pStyle w:val="Heading1"/>
        <w:jc w:val="left"/>
        <w:rPr>
          <w:lang w:val="en-GB"/>
        </w:rPr>
      </w:pPr>
      <w:bookmarkStart w:id="105" w:name="_Toc406410646"/>
      <w:r w:rsidRPr="00037D9F">
        <w:rPr>
          <w:lang w:val="en-GB"/>
        </w:rPr>
        <w:t>Appendix A</w:t>
      </w:r>
      <w:bookmarkEnd w:id="105"/>
    </w:p>
    <w:p w14:paraId="2F2996C5" w14:textId="77777777" w:rsidR="00357253" w:rsidRPr="00037D9F" w:rsidRDefault="00357253" w:rsidP="008C4DE7">
      <w:pPr>
        <w:pStyle w:val="Heading2"/>
        <w:rPr>
          <w:lang w:val="en-GB"/>
        </w:rPr>
      </w:pPr>
      <w:bookmarkStart w:id="106" w:name="_Toc406410647"/>
      <w:r w:rsidRPr="00037D9F">
        <w:rPr>
          <w:lang w:val="en-GB"/>
        </w:rPr>
        <w:t>Glossary of terms</w:t>
      </w:r>
      <w:bookmarkEnd w:id="106"/>
    </w:p>
    <w:p w14:paraId="6989D90F" w14:textId="77777777" w:rsidR="00357253" w:rsidRPr="00037D9F" w:rsidRDefault="00357253" w:rsidP="0075647D">
      <w:pPr>
        <w:rPr>
          <w:lang w:val="en-GB"/>
        </w:rPr>
      </w:pPr>
      <w:r w:rsidRPr="00037D9F">
        <w:rPr>
          <w:lang w:val="en-GB"/>
        </w:rPr>
        <w:t>The following are a list of terms used</w:t>
      </w:r>
      <w:r w:rsidR="001764F3" w:rsidRPr="00037D9F">
        <w:rPr>
          <w:lang w:val="en-GB"/>
        </w:rPr>
        <w:t>, and their meaning</w:t>
      </w:r>
      <w:r w:rsidRPr="00037D9F">
        <w:rPr>
          <w:lang w:val="en-GB"/>
        </w:rPr>
        <w:t xml:space="preserve"> within the</w:t>
      </w:r>
      <w:r w:rsidR="001764F3" w:rsidRPr="00037D9F">
        <w:rPr>
          <w:lang w:val="en-GB"/>
        </w:rPr>
        <w:t xml:space="preserve"> context of the ACT Public Art G</w:t>
      </w:r>
      <w:r w:rsidRPr="00037D9F">
        <w:rPr>
          <w:lang w:val="en-GB"/>
        </w:rPr>
        <w:t>uidelines.</w:t>
      </w:r>
    </w:p>
    <w:p w14:paraId="6858F7F4" w14:textId="77777777" w:rsidR="00357253" w:rsidRPr="00037D9F" w:rsidRDefault="00357253" w:rsidP="008C4DE7">
      <w:pPr>
        <w:pStyle w:val="Heading3"/>
      </w:pPr>
      <w:bookmarkStart w:id="107" w:name="_Toc406410648"/>
      <w:r w:rsidRPr="00037D9F">
        <w:t>Acquired public art / Public art acquisition</w:t>
      </w:r>
      <w:bookmarkEnd w:id="107"/>
    </w:p>
    <w:p w14:paraId="382D2DDF" w14:textId="77777777" w:rsidR="00357253" w:rsidRPr="00037D9F" w:rsidRDefault="00357253" w:rsidP="0075647D">
      <w:r w:rsidRPr="00037D9F">
        <w:t>An existing a</w:t>
      </w:r>
      <w:r w:rsidR="00864DBB">
        <w:t>rtwork that has been purchased ‘off the shelf’</w:t>
      </w:r>
      <w:r w:rsidRPr="00037D9F">
        <w:t xml:space="preserve"> (e.g. from an artist, gallery, exhibition or catalogue) with the specific intention of being sited or staged in the physical public domain and accessible by the public. </w:t>
      </w:r>
    </w:p>
    <w:p w14:paraId="3845A2DF" w14:textId="77777777" w:rsidR="00357253" w:rsidRPr="00037D9F" w:rsidRDefault="00357253" w:rsidP="008C4DE7">
      <w:pPr>
        <w:pStyle w:val="Heading3"/>
      </w:pPr>
      <w:bookmarkStart w:id="108" w:name="_Toc406410649"/>
      <w:r w:rsidRPr="00037D9F">
        <w:t>ACT Government public art collection</w:t>
      </w:r>
      <w:bookmarkEnd w:id="108"/>
    </w:p>
    <w:p w14:paraId="62861D33" w14:textId="77777777" w:rsidR="00357253" w:rsidRPr="00037D9F" w:rsidRDefault="00357253" w:rsidP="0075647D">
      <w:r w:rsidRPr="00037D9F">
        <w:t xml:space="preserve">The ACT Government’s public art collection is a diverse, growing and dynamic collection of art works and encompasses all works of public art that are owned by the ACT Government. </w:t>
      </w:r>
    </w:p>
    <w:p w14:paraId="4E1B25B6" w14:textId="77777777" w:rsidR="00357253" w:rsidRPr="00037D9F" w:rsidRDefault="00357253" w:rsidP="0075647D">
      <w:r w:rsidRPr="00037D9F">
        <w:t xml:space="preserve">Many ACT Government agencies commission or acquire new work as a part of the services they provide to our community. Whilst this activity often occurs in the context of new construction it may also occur during building or public place refurbishment, to mark a special anniversary, or to commemorate a figure who has made an important contribution to our region. </w:t>
      </w:r>
    </w:p>
    <w:p w14:paraId="02829E73" w14:textId="77777777" w:rsidR="00357253" w:rsidRPr="00037D9F" w:rsidRDefault="00357253" w:rsidP="008C4DE7">
      <w:pPr>
        <w:pStyle w:val="Heading3"/>
      </w:pPr>
      <w:bookmarkStart w:id="109" w:name="_Toc406410650"/>
      <w:r w:rsidRPr="00037D9F">
        <w:t>Bequest</w:t>
      </w:r>
      <w:bookmarkEnd w:id="109"/>
    </w:p>
    <w:p w14:paraId="68054165" w14:textId="77777777" w:rsidR="00357253" w:rsidRPr="00037D9F" w:rsidRDefault="00357253" w:rsidP="0075647D">
      <w:r w:rsidRPr="00037D9F">
        <w:t xml:space="preserve">An existing artwork that has been privately or publicly donated via a will. </w:t>
      </w:r>
    </w:p>
    <w:p w14:paraId="2CAAB28F" w14:textId="77777777" w:rsidR="00357253" w:rsidRPr="00037D9F" w:rsidRDefault="00357253" w:rsidP="008C4DE7">
      <w:pPr>
        <w:pStyle w:val="Heading3"/>
      </w:pPr>
      <w:bookmarkStart w:id="110" w:name="_Toc406410651"/>
      <w:r w:rsidRPr="00037D9F">
        <w:t>Commemorative work</w:t>
      </w:r>
      <w:bookmarkEnd w:id="110"/>
    </w:p>
    <w:p w14:paraId="2B90F3E3" w14:textId="77777777" w:rsidR="00357253" w:rsidRPr="00037D9F" w:rsidRDefault="00357253" w:rsidP="0075647D">
      <w:r w:rsidRPr="00037D9F">
        <w:t>See Memorial.</w:t>
      </w:r>
    </w:p>
    <w:p w14:paraId="72E9206E" w14:textId="77777777" w:rsidR="00357253" w:rsidRPr="00037D9F" w:rsidRDefault="00357253" w:rsidP="008C4DE7">
      <w:pPr>
        <w:pStyle w:val="Heading3"/>
      </w:pPr>
      <w:bookmarkStart w:id="111" w:name="_Toc406410652"/>
      <w:r w:rsidRPr="00037D9F">
        <w:t>Commissioned art</w:t>
      </w:r>
      <w:bookmarkEnd w:id="111"/>
    </w:p>
    <w:p w14:paraId="748E1B69" w14:textId="77777777" w:rsidR="00357253" w:rsidRPr="00037D9F" w:rsidRDefault="00357253" w:rsidP="0075647D">
      <w:r w:rsidRPr="00037D9F">
        <w:t xml:space="preserve">A site-specific artwork commissioned from an artist that is </w:t>
      </w:r>
      <w:r w:rsidRPr="00037D9F">
        <w:rPr>
          <w:rFonts w:eastAsia="Calibri"/>
        </w:rPr>
        <w:t>inspired by and respond</w:t>
      </w:r>
      <w:r w:rsidRPr="00037D9F">
        <w:t>s</w:t>
      </w:r>
      <w:r w:rsidRPr="00037D9F">
        <w:rPr>
          <w:rFonts w:eastAsia="Calibri"/>
        </w:rPr>
        <w:t xml:space="preserve"> to its urban design and landscape context and its community, cultural and historical context</w:t>
      </w:r>
      <w:r w:rsidRPr="00037D9F">
        <w:t>. Generally of high value (monetary and cultural)</w:t>
      </w:r>
      <w:r w:rsidRPr="00037D9F">
        <w:rPr>
          <w:rFonts w:eastAsia="SimSun"/>
          <w:lang w:eastAsia="zh-CN"/>
        </w:rPr>
        <w:t xml:space="preserve">, commissioned art may be temporary, semi-permanent or permanent. </w:t>
      </w:r>
    </w:p>
    <w:p w14:paraId="0ABE8A4D" w14:textId="77777777" w:rsidR="00357253" w:rsidRPr="00037D9F" w:rsidRDefault="00357253" w:rsidP="008C4DE7">
      <w:pPr>
        <w:pStyle w:val="Heading3"/>
      </w:pPr>
      <w:bookmarkStart w:id="112" w:name="_Toc406410653"/>
      <w:r w:rsidRPr="00037D9F">
        <w:t>Community public art</w:t>
      </w:r>
      <w:bookmarkEnd w:id="112"/>
    </w:p>
    <w:p w14:paraId="4ACC68E4" w14:textId="79E17C53" w:rsidR="00357253" w:rsidRDefault="00357253" w:rsidP="0075647D">
      <w:pPr>
        <w:rPr>
          <w:rFonts w:eastAsia="SimSun"/>
          <w:lang w:eastAsia="zh-CN"/>
        </w:rPr>
      </w:pPr>
      <w:r w:rsidRPr="00037D9F">
        <w:t xml:space="preserve">Public artwork of community significance </w:t>
      </w:r>
      <w:r w:rsidRPr="00037D9F">
        <w:rPr>
          <w:rFonts w:eastAsia="SimSun"/>
          <w:lang w:eastAsia="zh-CN"/>
        </w:rPr>
        <w:t xml:space="preserve">involving the active participation of community members in its design and/or creation and often facilitated by an artist or a community arts worker. This includes community murals. </w:t>
      </w:r>
      <w:r w:rsidR="00E8221E">
        <w:rPr>
          <w:rFonts w:eastAsia="SimSun"/>
          <w:lang w:eastAsia="zh-CN"/>
        </w:rPr>
        <w:t>The artwork m</w:t>
      </w:r>
      <w:r w:rsidRPr="00037D9F">
        <w:rPr>
          <w:rFonts w:eastAsia="SimSun"/>
          <w:lang w:eastAsia="zh-CN"/>
        </w:rPr>
        <w:t xml:space="preserve">ay be temporary, semi-permanent or permanent. </w:t>
      </w:r>
    </w:p>
    <w:p w14:paraId="5A6B81D3" w14:textId="77777777" w:rsidR="005F58B6" w:rsidRPr="00037D9F" w:rsidRDefault="005F58B6" w:rsidP="0075647D"/>
    <w:p w14:paraId="1EE0C028" w14:textId="77777777" w:rsidR="00357253" w:rsidRPr="00037D9F" w:rsidRDefault="00357253" w:rsidP="008C4DE7">
      <w:pPr>
        <w:pStyle w:val="Heading3"/>
        <w:rPr>
          <w:lang w:val="en-GB"/>
        </w:rPr>
      </w:pPr>
      <w:bookmarkStart w:id="113" w:name="_Toc406410654"/>
      <w:r w:rsidRPr="00037D9F">
        <w:rPr>
          <w:lang w:val="en-GB"/>
        </w:rPr>
        <w:lastRenderedPageBreak/>
        <w:t>Deaccessioning</w:t>
      </w:r>
      <w:bookmarkEnd w:id="113"/>
    </w:p>
    <w:p w14:paraId="2F388364" w14:textId="77777777" w:rsidR="00357253" w:rsidRPr="00037D9F" w:rsidRDefault="00357253" w:rsidP="0075647D">
      <w:r w:rsidRPr="00037D9F">
        <w:t xml:space="preserve">See Decommissioning. </w:t>
      </w:r>
    </w:p>
    <w:p w14:paraId="26156A66" w14:textId="77777777" w:rsidR="00357253" w:rsidRPr="00037D9F" w:rsidRDefault="00357253" w:rsidP="008C4DE7">
      <w:pPr>
        <w:pStyle w:val="Heading3"/>
        <w:rPr>
          <w:lang w:val="en-GB"/>
        </w:rPr>
      </w:pPr>
      <w:bookmarkStart w:id="114" w:name="_Toc406410655"/>
      <w:r w:rsidRPr="00037D9F">
        <w:rPr>
          <w:lang w:val="en-GB"/>
        </w:rPr>
        <w:t>Decommissioning</w:t>
      </w:r>
      <w:bookmarkEnd w:id="114"/>
    </w:p>
    <w:p w14:paraId="1E9F8115" w14:textId="77777777" w:rsidR="00357253" w:rsidRPr="00037D9F" w:rsidRDefault="00357253" w:rsidP="0075647D">
      <w:r w:rsidRPr="00037D9F">
        <w:t xml:space="preserve">Decommissioning is the term used for permanent removal of a work of art from a public art installation or collection. Decommissioning is a dynamic element of all public art collections, and each artwork should be reviewed periodically to determine its relevance and context in relation to location and the collection as a whole. </w:t>
      </w:r>
    </w:p>
    <w:p w14:paraId="6827B4AE" w14:textId="77777777" w:rsidR="00357253" w:rsidRPr="00037D9F" w:rsidRDefault="00357253" w:rsidP="008C4DE7">
      <w:pPr>
        <w:pStyle w:val="Heading3"/>
      </w:pPr>
      <w:bookmarkStart w:id="115" w:name="_Toc406410656"/>
      <w:r w:rsidRPr="00037D9F">
        <w:t>Donated art</w:t>
      </w:r>
      <w:bookmarkEnd w:id="115"/>
    </w:p>
    <w:p w14:paraId="564B5DF0" w14:textId="77777777" w:rsidR="00357253" w:rsidRPr="00037D9F" w:rsidRDefault="00357253" w:rsidP="0075647D">
      <w:r w:rsidRPr="00037D9F">
        <w:t xml:space="preserve">Usually an existing artwork by a recognised artist that has been given to the ACT Government via private or public donation (e.g. from an artist, individual, gallery, business or community group) and that is deemed to enrich the ACT Government Public Art Collection. </w:t>
      </w:r>
    </w:p>
    <w:p w14:paraId="245F9B27" w14:textId="77777777" w:rsidR="00357253" w:rsidRPr="00037D9F" w:rsidRDefault="00357253" w:rsidP="008C4DE7">
      <w:pPr>
        <w:pStyle w:val="Heading3"/>
      </w:pPr>
      <w:bookmarkStart w:id="116" w:name="_Toc406410657"/>
      <w:r w:rsidRPr="00037D9F">
        <w:t>Gift</w:t>
      </w:r>
      <w:bookmarkEnd w:id="116"/>
    </w:p>
    <w:p w14:paraId="02CFEE47" w14:textId="77777777" w:rsidR="00357253" w:rsidRPr="00037D9F" w:rsidRDefault="00357253" w:rsidP="0075647D">
      <w:r w:rsidRPr="00037D9F">
        <w:t xml:space="preserve">See Donated art. </w:t>
      </w:r>
    </w:p>
    <w:p w14:paraId="7DF4DBBA" w14:textId="77777777" w:rsidR="00357253" w:rsidRPr="00037D9F" w:rsidRDefault="00357253" w:rsidP="008C4DE7">
      <w:pPr>
        <w:pStyle w:val="Heading3"/>
      </w:pPr>
      <w:bookmarkStart w:id="117" w:name="_Toc406410658"/>
      <w:r w:rsidRPr="00037D9F">
        <w:t>Graffiti</w:t>
      </w:r>
      <w:bookmarkEnd w:id="117"/>
    </w:p>
    <w:p w14:paraId="359E68C8" w14:textId="77777777" w:rsidR="00357253" w:rsidRPr="00037D9F" w:rsidRDefault="00357253" w:rsidP="0075647D">
      <w:r w:rsidRPr="00037D9F">
        <w:t>By definition, graffiti is deemed as writing or drawings scribbled, scratched, or sprayed illicitly on a wall or other surface in a public place. Graffiti may express social and political messages and a whole genre of artistic expression is based upon spray paint graffiti styles. For the purpose of this document, graffiti is considered to be unsanctioned, as opposed to street art (see definition below).</w:t>
      </w:r>
    </w:p>
    <w:p w14:paraId="192694F4" w14:textId="77777777" w:rsidR="00357253" w:rsidRPr="00037D9F" w:rsidRDefault="00864DBB" w:rsidP="008C4DE7">
      <w:pPr>
        <w:pStyle w:val="Heading3"/>
      </w:pPr>
      <w:bookmarkStart w:id="118" w:name="_Toc406410659"/>
      <w:r>
        <w:t>Indoor art c</w:t>
      </w:r>
      <w:r w:rsidR="00357253" w:rsidRPr="00037D9F">
        <w:t>ollection</w:t>
      </w:r>
      <w:bookmarkEnd w:id="118"/>
    </w:p>
    <w:p w14:paraId="782D1560" w14:textId="77777777" w:rsidR="00357253" w:rsidRPr="00037D9F" w:rsidRDefault="00357253" w:rsidP="0075647D">
      <w:r w:rsidRPr="00037D9F">
        <w:t>Moveable artworks displayed inside ACT Government buildings and facilities. Each agenc</w:t>
      </w:r>
      <w:r w:rsidR="00864DBB">
        <w:t>y is responsible for their own indoor art c</w:t>
      </w:r>
      <w:r w:rsidRPr="00037D9F">
        <w:t>ollection</w:t>
      </w:r>
    </w:p>
    <w:p w14:paraId="749A01AD" w14:textId="77777777" w:rsidR="00357253" w:rsidRPr="00037D9F" w:rsidRDefault="00357253" w:rsidP="008C4DE7">
      <w:pPr>
        <w:pStyle w:val="Heading3"/>
      </w:pPr>
      <w:bookmarkStart w:id="119" w:name="_Toc406410660"/>
      <w:r w:rsidRPr="00037D9F">
        <w:t>Loaned art</w:t>
      </w:r>
      <w:bookmarkEnd w:id="119"/>
    </w:p>
    <w:p w14:paraId="533F4926" w14:textId="77777777" w:rsidR="00357253" w:rsidRPr="00037D9F" w:rsidRDefault="00357253" w:rsidP="0075647D">
      <w:r w:rsidRPr="00037D9F">
        <w:t xml:space="preserve">An existing artwork that is on either temporary or permanent loan to the ACT Government by the artist or the owner. </w:t>
      </w:r>
    </w:p>
    <w:p w14:paraId="3DE62806" w14:textId="77777777" w:rsidR="00357253" w:rsidRPr="00037D9F" w:rsidRDefault="00357253" w:rsidP="008C4DE7">
      <w:pPr>
        <w:pStyle w:val="Heading3"/>
      </w:pPr>
      <w:bookmarkStart w:id="120" w:name="_Toc406410661"/>
      <w:r w:rsidRPr="00037D9F">
        <w:t>Memorial</w:t>
      </w:r>
      <w:bookmarkEnd w:id="120"/>
    </w:p>
    <w:p w14:paraId="419A3344" w14:textId="77777777" w:rsidR="00357253" w:rsidRPr="00037D9F" w:rsidRDefault="00357253" w:rsidP="0075647D">
      <w:r w:rsidRPr="00037D9F">
        <w:t>For the purposes of the ACT Government Public Art Guidelines</w:t>
      </w:r>
      <w:r w:rsidR="00864DBB">
        <w:t>,</w:t>
      </w:r>
      <w:r w:rsidRPr="00037D9F">
        <w:t xml:space="preserve"> a memorial is defined as an object that serves as focus for commemorating a person or event. This object may be site specific, have cultural significance and artistic merit; however, a memorial is not usually considered to be public art. </w:t>
      </w:r>
    </w:p>
    <w:p w14:paraId="53AD7D50" w14:textId="77777777" w:rsidR="00357253" w:rsidRPr="00037D9F" w:rsidRDefault="00357253" w:rsidP="008C4DE7">
      <w:pPr>
        <w:pStyle w:val="Heading3"/>
      </w:pPr>
      <w:bookmarkStart w:id="121" w:name="_Toc406410662"/>
      <w:r w:rsidRPr="00037D9F">
        <w:t>Object of cultural significance</w:t>
      </w:r>
      <w:bookmarkEnd w:id="121"/>
    </w:p>
    <w:p w14:paraId="41AD3616" w14:textId="77777777" w:rsidR="00357253" w:rsidRDefault="00357253" w:rsidP="0075647D">
      <w:r w:rsidRPr="00037D9F">
        <w:t xml:space="preserve">Moveable items of cultural significance, often community or diplomatic gifts, which are displayed inside ACT Government buildings and facilities. </w:t>
      </w:r>
    </w:p>
    <w:p w14:paraId="2D00C388" w14:textId="77777777" w:rsidR="00A11019" w:rsidRDefault="00A11019" w:rsidP="0075647D"/>
    <w:p w14:paraId="115A1492" w14:textId="77777777" w:rsidR="00A11019" w:rsidRPr="00037D9F" w:rsidRDefault="00A11019" w:rsidP="0075647D"/>
    <w:p w14:paraId="47D3E88D" w14:textId="77777777" w:rsidR="00357253" w:rsidRPr="00037D9F" w:rsidRDefault="00357253" w:rsidP="008C4DE7">
      <w:pPr>
        <w:pStyle w:val="Heading3"/>
      </w:pPr>
      <w:bookmarkStart w:id="122" w:name="_Toc406410663"/>
      <w:r w:rsidRPr="00037D9F">
        <w:t>Public art</w:t>
      </w:r>
      <w:bookmarkEnd w:id="122"/>
    </w:p>
    <w:p w14:paraId="278D35F3" w14:textId="77777777" w:rsidR="00357253" w:rsidRPr="00037D9F" w:rsidRDefault="00357253" w:rsidP="0075647D">
      <w:r w:rsidRPr="00037D9F">
        <w:t xml:space="preserve">Defining public art is the subject of ongoing discussion and debate. According to the ACT Government </w:t>
      </w:r>
      <w:r w:rsidRPr="008C4DE7">
        <w:rPr>
          <w:i/>
        </w:rPr>
        <w:t>Planning and Development Regulation 2008</w:t>
      </w:r>
      <w:r w:rsidRPr="00037D9F">
        <w:t xml:space="preserve">, a public artwork is defined as “an artwork to be displayed in a place open to and accessible by the public.” </w:t>
      </w:r>
    </w:p>
    <w:p w14:paraId="6F5B851D" w14:textId="77777777" w:rsidR="00357253" w:rsidRPr="00037D9F" w:rsidRDefault="00357253" w:rsidP="0075647D">
      <w:r w:rsidRPr="00037D9F">
        <w:t xml:space="preserve">The term public art in the context of </w:t>
      </w:r>
      <w:r w:rsidR="007F3984" w:rsidRPr="00037D9F">
        <w:t>these guidelines</w:t>
      </w:r>
      <w:r w:rsidRPr="00037D9F">
        <w:t xml:space="preserve"> refers to works of art in any media that have been planned and executed with the specific intention of being sited or staged in the physical public domain, usually outside and accessible to all. Public art includes, but is not limited to, projects that:</w:t>
      </w:r>
    </w:p>
    <w:p w14:paraId="250EA192" w14:textId="57FA9B66" w:rsidR="00357253" w:rsidRPr="00037D9F" w:rsidRDefault="00CC1567" w:rsidP="00B76021">
      <w:pPr>
        <w:pStyle w:val="ListParagraph"/>
        <w:numPr>
          <w:ilvl w:val="0"/>
          <w:numId w:val="24"/>
        </w:numPr>
      </w:pPr>
      <w:r>
        <w:t>C</w:t>
      </w:r>
      <w:r w:rsidR="00357253" w:rsidRPr="00037D9F">
        <w:t xml:space="preserve">onsider the social and physical context of the </w:t>
      </w:r>
      <w:r w:rsidRPr="00037D9F">
        <w:t>site.</w:t>
      </w:r>
      <w:r w:rsidR="00357253" w:rsidRPr="00037D9F">
        <w:t xml:space="preserve"> </w:t>
      </w:r>
    </w:p>
    <w:p w14:paraId="3D593794" w14:textId="602FFE25" w:rsidR="00357253" w:rsidRPr="00037D9F" w:rsidRDefault="00CC1567" w:rsidP="00B76021">
      <w:pPr>
        <w:pStyle w:val="ListParagraph"/>
        <w:numPr>
          <w:ilvl w:val="0"/>
          <w:numId w:val="24"/>
        </w:numPr>
      </w:pPr>
      <w:r>
        <w:t>E</w:t>
      </w:r>
      <w:r w:rsidR="00357253" w:rsidRPr="00037D9F">
        <w:t xml:space="preserve">ngage with or enhance the public perception of a </w:t>
      </w:r>
      <w:r w:rsidRPr="00037D9F">
        <w:t>place.</w:t>
      </w:r>
      <w:r w:rsidR="00357253" w:rsidRPr="00037D9F">
        <w:t xml:space="preserve"> </w:t>
      </w:r>
    </w:p>
    <w:p w14:paraId="22B604EE" w14:textId="7669548D" w:rsidR="00357253" w:rsidRPr="00037D9F" w:rsidRDefault="00CC1567" w:rsidP="00B76021">
      <w:pPr>
        <w:pStyle w:val="ListParagraph"/>
        <w:numPr>
          <w:ilvl w:val="0"/>
          <w:numId w:val="24"/>
        </w:numPr>
      </w:pPr>
      <w:r>
        <w:t>E</w:t>
      </w:r>
      <w:r w:rsidR="00357253" w:rsidRPr="00037D9F">
        <w:t xml:space="preserve">nliven our public places, precincts, </w:t>
      </w:r>
      <w:r w:rsidRPr="00037D9F">
        <w:t>buildings,</w:t>
      </w:r>
      <w:r w:rsidR="00357253" w:rsidRPr="00037D9F">
        <w:t xml:space="preserve"> and meeting places</w:t>
      </w:r>
      <w:r>
        <w:t>.</w:t>
      </w:r>
    </w:p>
    <w:p w14:paraId="3BE7E1F9" w14:textId="3E5FAF35" w:rsidR="00357253" w:rsidRPr="008C4DE7" w:rsidRDefault="00CC1567" w:rsidP="00B76021">
      <w:pPr>
        <w:pStyle w:val="ListParagraph"/>
        <w:numPr>
          <w:ilvl w:val="0"/>
          <w:numId w:val="24"/>
        </w:numPr>
        <w:rPr>
          <w:b/>
          <w:bCs/>
          <w:lang w:val="en-GB"/>
        </w:rPr>
      </w:pPr>
      <w:r>
        <w:t>A</w:t>
      </w:r>
      <w:r w:rsidR="00357253" w:rsidRPr="00037D9F">
        <w:t>re located in places that are open and accessible to the public.</w:t>
      </w:r>
    </w:p>
    <w:p w14:paraId="49D4DA2F" w14:textId="77777777" w:rsidR="00357253" w:rsidRPr="00037D9F" w:rsidRDefault="00357253" w:rsidP="008C4DE7">
      <w:pPr>
        <w:pStyle w:val="Heading3"/>
      </w:pPr>
      <w:bookmarkStart w:id="123" w:name="_Toc406410664"/>
      <w:r w:rsidRPr="00037D9F">
        <w:t>Street art</w:t>
      </w:r>
      <w:bookmarkEnd w:id="123"/>
    </w:p>
    <w:p w14:paraId="05C316EB" w14:textId="2D331CE2" w:rsidR="00357253" w:rsidRPr="00037D9F" w:rsidRDefault="00357253" w:rsidP="0075647D">
      <w:r w:rsidRPr="00037D9F">
        <w:t>Street art is usually creat</w:t>
      </w:r>
      <w:r w:rsidR="00864DBB">
        <w:t>ed in public spaces — that is, ‘in the streets’</w:t>
      </w:r>
      <w:r w:rsidRPr="00037D9F">
        <w:t>. The term can include (but isn’t limited to) traditional graffiti artwork, sculpture,</w:t>
      </w:r>
      <w:r w:rsidR="000D7E52">
        <w:t xml:space="preserve"> </w:t>
      </w:r>
      <w:r w:rsidRPr="00037D9F">
        <w:t>stencil graffiti art, sticker art, paste ups and street poster art, video projection, art intervention, guerrilla art and street installations (two or three dimensional). Typically, the term street art is used to distinguish contemporary artwork in a public space from territorial graffiti and vandalism. For the purpose of this document, the term street art refers to sanctioned art activities which may or</w:t>
      </w:r>
      <w:r w:rsidR="0032060A">
        <w:t xml:space="preserve"> may</w:t>
      </w:r>
      <w:r w:rsidRPr="00037D9F">
        <w:t xml:space="preserve"> not be in a graffiti style. </w:t>
      </w:r>
    </w:p>
    <w:p w14:paraId="2852E0AE" w14:textId="77777777" w:rsidR="00357253" w:rsidRPr="00037D9F" w:rsidRDefault="00357253" w:rsidP="008C4DE7">
      <w:pPr>
        <w:pStyle w:val="Heading3"/>
      </w:pPr>
      <w:bookmarkStart w:id="124" w:name="_Toc406410665"/>
      <w:r w:rsidRPr="00037D9F">
        <w:t>Tagging</w:t>
      </w:r>
      <w:bookmarkEnd w:id="124"/>
    </w:p>
    <w:p w14:paraId="0E824C9B" w14:textId="77777777" w:rsidR="00357253" w:rsidRPr="00037D9F" w:rsidRDefault="00357253" w:rsidP="0075647D">
      <w:r w:rsidRPr="00037D9F">
        <w:t>Personalised signature of a graffiti artist. Tagging may or may not have artistic merit. For the purpose of this document, tagging is considered to be unsanctioned, as opposed to ‘street art’ (see definition above).</w:t>
      </w:r>
    </w:p>
    <w:p w14:paraId="37C17E2C" w14:textId="77777777" w:rsidR="00357253" w:rsidRPr="00037D9F" w:rsidRDefault="00357253" w:rsidP="008C4DE7">
      <w:pPr>
        <w:pStyle w:val="Heading3"/>
      </w:pPr>
      <w:bookmarkStart w:id="125" w:name="_Toc406410666"/>
      <w:r w:rsidRPr="00037D9F">
        <w:t>Temporary art</w:t>
      </w:r>
      <w:bookmarkEnd w:id="125"/>
    </w:p>
    <w:p w14:paraId="151229BD" w14:textId="77777777" w:rsidR="00357253" w:rsidRPr="00037D9F" w:rsidRDefault="00357253" w:rsidP="0075647D">
      <w:pPr>
        <w:rPr>
          <w:rFonts w:eastAsia="MS Mincho"/>
          <w:lang w:eastAsia="ja-JP"/>
        </w:rPr>
      </w:pPr>
      <w:r w:rsidRPr="00037D9F">
        <w:rPr>
          <w:rFonts w:eastAsia="SimSun"/>
          <w:lang w:eastAsia="zh-CN"/>
        </w:rPr>
        <w:t xml:space="preserve">Artistic works designed and created for a short life span. </w:t>
      </w:r>
    </w:p>
    <w:p w14:paraId="74D803A2" w14:textId="77777777" w:rsidR="00357253" w:rsidRPr="00037D9F" w:rsidRDefault="00357253" w:rsidP="00F82DBB">
      <w:pPr>
        <w:pStyle w:val="Heading1"/>
      </w:pPr>
      <w:r w:rsidRPr="00037D9F">
        <w:br w:type="textWrapping" w:clear="all"/>
      </w:r>
    </w:p>
    <w:p w14:paraId="1E106519" w14:textId="77777777" w:rsidR="00357253" w:rsidRPr="00037D9F" w:rsidRDefault="00357253" w:rsidP="0075647D">
      <w:pPr>
        <w:rPr>
          <w:lang w:val="en-GB"/>
        </w:rPr>
      </w:pPr>
      <w:r w:rsidRPr="00037D9F">
        <w:br w:type="page"/>
      </w:r>
    </w:p>
    <w:p w14:paraId="760344AC" w14:textId="77777777" w:rsidR="00357253" w:rsidRPr="00037D9F" w:rsidRDefault="00357253" w:rsidP="008C4DE7">
      <w:pPr>
        <w:pStyle w:val="Heading1"/>
        <w:jc w:val="left"/>
        <w:rPr>
          <w:lang w:val="en-GB"/>
        </w:rPr>
      </w:pPr>
      <w:bookmarkStart w:id="126" w:name="_Toc406410667"/>
      <w:r w:rsidRPr="00037D9F">
        <w:rPr>
          <w:lang w:val="en-GB"/>
        </w:rPr>
        <w:t>Appendix B</w:t>
      </w:r>
      <w:bookmarkEnd w:id="126"/>
    </w:p>
    <w:p w14:paraId="766E7D75" w14:textId="77777777" w:rsidR="00DE0B4C" w:rsidRPr="008C4DE7" w:rsidRDefault="00006DC9" w:rsidP="008C4DE7">
      <w:pPr>
        <w:pStyle w:val="Heading2"/>
      </w:pPr>
      <w:bookmarkStart w:id="127" w:name="_Toc406410668"/>
      <w:r>
        <w:t>Related policies and g</w:t>
      </w:r>
      <w:r w:rsidR="00182EFC" w:rsidRPr="00037D9F">
        <w:t>uidelines</w:t>
      </w:r>
      <w:bookmarkEnd w:id="127"/>
    </w:p>
    <w:p w14:paraId="07CFDED4" w14:textId="77777777" w:rsidR="00B76021" w:rsidRPr="003C462C" w:rsidRDefault="00B76021" w:rsidP="00401038">
      <w:pPr>
        <w:pStyle w:val="ListParagraph"/>
        <w:numPr>
          <w:ilvl w:val="0"/>
          <w:numId w:val="26"/>
        </w:numPr>
      </w:pPr>
      <w:r w:rsidRPr="003C462C">
        <w:t xml:space="preserve">ACT Government, </w:t>
      </w:r>
      <w:r w:rsidRPr="00401038">
        <w:rPr>
          <w:i/>
        </w:rPr>
        <w:t>Planning and Development Regulation 2008</w:t>
      </w:r>
      <w:r w:rsidR="000779D1" w:rsidRPr="00401038">
        <w:rPr>
          <w:i/>
        </w:rPr>
        <w:t xml:space="preserve"> </w:t>
      </w:r>
      <w:hyperlink r:id="rId45" w:history="1">
        <w:r w:rsidR="00401038" w:rsidRPr="00D772DD">
          <w:rPr>
            <w:rStyle w:val="Hyperlink"/>
          </w:rPr>
          <w:t>www.legislation.act.gov.au/sl/2008-2/default.asp</w:t>
        </w:r>
      </w:hyperlink>
      <w:r w:rsidR="000779D1" w:rsidRPr="00401038">
        <w:rPr>
          <w:i/>
        </w:rPr>
        <w:t xml:space="preserve"> </w:t>
      </w:r>
    </w:p>
    <w:p w14:paraId="19DA8328" w14:textId="7297D583" w:rsidR="00C13BFF" w:rsidRDefault="00097161" w:rsidP="00C13BFF">
      <w:pPr>
        <w:pStyle w:val="ListParagraph"/>
        <w:numPr>
          <w:ilvl w:val="0"/>
          <w:numId w:val="26"/>
        </w:numPr>
      </w:pPr>
      <w:r>
        <w:t xml:space="preserve">artsACT, </w:t>
      </w:r>
      <w:r w:rsidR="00680D63">
        <w:t>Statement of Ambition 2021-2026</w:t>
      </w:r>
      <w:r w:rsidR="00C13BFF">
        <w:t xml:space="preserve"> </w:t>
      </w:r>
      <w:hyperlink r:id="rId46" w:history="1">
        <w:r w:rsidR="00C13BFF" w:rsidRPr="003F236C">
          <w:rPr>
            <w:rStyle w:val="Hyperlink"/>
          </w:rPr>
          <w:t>www.arts.act.gov.au/policy/statement-of-ambition</w:t>
        </w:r>
      </w:hyperlink>
    </w:p>
    <w:p w14:paraId="4F499869" w14:textId="6B81A86E" w:rsidR="00B76021" w:rsidRPr="00401038" w:rsidRDefault="00B76021" w:rsidP="00401038">
      <w:pPr>
        <w:pStyle w:val="ListParagraph"/>
        <w:numPr>
          <w:ilvl w:val="0"/>
          <w:numId w:val="26"/>
        </w:numPr>
        <w:rPr>
          <w:i/>
        </w:rPr>
      </w:pPr>
      <w:r>
        <w:t>artsACT</w:t>
      </w:r>
      <w:r w:rsidRPr="003C462C">
        <w:t xml:space="preserve">, </w:t>
      </w:r>
      <w:r w:rsidRPr="00401038">
        <w:rPr>
          <w:i/>
        </w:rPr>
        <w:t xml:space="preserve">Public Art Guidelines - Latin American Plaza: For Acquisitions or Commissions Donated by Latin American Countries </w:t>
      </w:r>
      <w:r w:rsidR="000779D1">
        <w:t>(first published 2011</w:t>
      </w:r>
      <w:r w:rsidRPr="003C462C">
        <w:t>, revised 2013</w:t>
      </w:r>
      <w:r w:rsidR="0022430B">
        <w:t>, available on request</w:t>
      </w:r>
      <w:r w:rsidRPr="003C462C">
        <w:t>)</w:t>
      </w:r>
    </w:p>
    <w:p w14:paraId="5568D2EE" w14:textId="77777777" w:rsidR="00B76021" w:rsidRPr="003C462C" w:rsidRDefault="00B76021" w:rsidP="00401038">
      <w:pPr>
        <w:pStyle w:val="ListParagraph"/>
        <w:numPr>
          <w:ilvl w:val="0"/>
          <w:numId w:val="26"/>
        </w:numPr>
      </w:pPr>
      <w:r w:rsidRPr="003C462C">
        <w:t xml:space="preserve">Australian Government, </w:t>
      </w:r>
      <w:r w:rsidRPr="00401038">
        <w:rPr>
          <w:i/>
        </w:rPr>
        <w:t>National Memorials Ordinance 1928</w:t>
      </w:r>
      <w:r w:rsidR="00401038" w:rsidRPr="00401038">
        <w:rPr>
          <w:i/>
        </w:rPr>
        <w:t xml:space="preserve"> </w:t>
      </w:r>
      <w:hyperlink r:id="rId47" w:history="1">
        <w:r w:rsidR="00401038" w:rsidRPr="00D772DD">
          <w:rPr>
            <w:rStyle w:val="Hyperlink"/>
          </w:rPr>
          <w:t>www.comlaw.gov.au/Details/F2009B00009</w:t>
        </w:r>
      </w:hyperlink>
      <w:r w:rsidR="00401038" w:rsidRPr="00401038">
        <w:t xml:space="preserve"> </w:t>
      </w:r>
    </w:p>
    <w:p w14:paraId="3170C5AF" w14:textId="44E3CEA3" w:rsidR="00B76021" w:rsidRPr="00C13BFF" w:rsidRDefault="00B76021" w:rsidP="00F77D38">
      <w:pPr>
        <w:pStyle w:val="ListParagraph"/>
        <w:numPr>
          <w:ilvl w:val="0"/>
          <w:numId w:val="26"/>
        </w:numPr>
        <w:rPr>
          <w:i/>
        </w:rPr>
      </w:pPr>
      <w:r>
        <w:t xml:space="preserve">National Capital Authority, </w:t>
      </w:r>
      <w:r w:rsidRPr="00C13BFF">
        <w:rPr>
          <w:i/>
        </w:rPr>
        <w:t xml:space="preserve">Guidelines for Commemorative Works in the National Capital </w:t>
      </w:r>
      <w:r>
        <w:t>(2002)</w:t>
      </w:r>
      <w:r w:rsidR="00401038">
        <w:t xml:space="preserve"> </w:t>
      </w:r>
      <w:hyperlink r:id="rId48" w:history="1">
        <w:r w:rsidR="008A06BD" w:rsidRPr="007C6020">
          <w:rPr>
            <w:rStyle w:val="Hyperlink"/>
          </w:rPr>
          <w:t>www.nca.gov.au/planning/plans-policies-and-guidelines/guidelines-commemorative-works-national-capital</w:t>
        </w:r>
      </w:hyperlink>
    </w:p>
    <w:p w14:paraId="4E5CA084" w14:textId="77777777" w:rsidR="002E195D" w:rsidRPr="00C13BFF" w:rsidRDefault="002E195D" w:rsidP="00C13BFF">
      <w:pPr>
        <w:pStyle w:val="ListParagraph"/>
        <w:numPr>
          <w:ilvl w:val="0"/>
          <w:numId w:val="26"/>
        </w:numPr>
        <w:rPr>
          <w:i/>
        </w:rPr>
      </w:pPr>
      <w:r>
        <w:t xml:space="preserve">National Association for the Visual Arts, </w:t>
      </w:r>
      <w:r w:rsidRPr="00C13BFF">
        <w:rPr>
          <w:i/>
        </w:rPr>
        <w:t>The Code of Practice for the Professional Australian Visual Arts, Craft and Design Sector</w:t>
      </w:r>
      <w:r>
        <w:t xml:space="preserve"> (2014) </w:t>
      </w:r>
      <w:hyperlink r:id="rId49" w:history="1">
        <w:r w:rsidRPr="00E907B7">
          <w:rPr>
            <w:rStyle w:val="Hyperlink"/>
          </w:rPr>
          <w:t>https://visualarts.net.au/code-of-practice</w:t>
        </w:r>
      </w:hyperlink>
      <w:r>
        <w:t xml:space="preserve"> </w:t>
      </w:r>
    </w:p>
    <w:p w14:paraId="0CFF1F0B" w14:textId="1E18EB0C" w:rsidR="00C13BFF" w:rsidRDefault="00C13BFF" w:rsidP="0075647D">
      <w:pPr>
        <w:pStyle w:val="ListParagraph"/>
        <w:numPr>
          <w:ilvl w:val="0"/>
          <w:numId w:val="26"/>
        </w:numPr>
      </w:pPr>
      <w:r w:rsidRPr="00C13BFF">
        <w:t xml:space="preserve">ACT Roadside Memorials Policy </w:t>
      </w:r>
      <w:hyperlink r:id="rId50" w:history="1">
        <w:r w:rsidR="008A06BD" w:rsidRPr="007C6020">
          <w:rPr>
            <w:rStyle w:val="Hyperlink"/>
          </w:rPr>
          <w:t>www.cityservices.act.gov.au/roads-and-paths/policies-reports/roadside_memorials_in_the_act</w:t>
        </w:r>
      </w:hyperlink>
    </w:p>
    <w:p w14:paraId="2DE3C678" w14:textId="25C6713C" w:rsidR="00C13BFF" w:rsidRDefault="00C13BFF" w:rsidP="0075647D">
      <w:pPr>
        <w:pStyle w:val="ListParagraph"/>
        <w:numPr>
          <w:ilvl w:val="0"/>
          <w:numId w:val="26"/>
        </w:numPr>
      </w:pPr>
      <w:r>
        <w:t xml:space="preserve">Transport Canberra and City Services </w:t>
      </w:r>
      <w:r w:rsidRPr="00C13BFF">
        <w:t xml:space="preserve">Graffiti Guidelines </w:t>
      </w:r>
      <w:hyperlink r:id="rId51" w:history="1">
        <w:r w:rsidR="008A06BD" w:rsidRPr="007C6020">
          <w:rPr>
            <w:rStyle w:val="Hyperlink"/>
          </w:rPr>
          <w:t>www.cityservices.act.gov.au/public-land/public-spaces-and-facilities/graffiti</w:t>
        </w:r>
      </w:hyperlink>
    </w:p>
    <w:p w14:paraId="39B1700D" w14:textId="77777777" w:rsidR="00BE3373" w:rsidRPr="00037D9F" w:rsidRDefault="00BE3373" w:rsidP="0075647D"/>
    <w:p w14:paraId="67246C00" w14:textId="77777777" w:rsidR="00BE3373" w:rsidRPr="00037D9F" w:rsidRDefault="00BE3373" w:rsidP="0075647D"/>
    <w:p w14:paraId="7B502E90" w14:textId="77777777" w:rsidR="00BE3373" w:rsidRPr="00037D9F" w:rsidRDefault="00BE3373" w:rsidP="0075647D"/>
    <w:p w14:paraId="4E174019" w14:textId="77777777" w:rsidR="00BE3373" w:rsidRPr="00037D9F" w:rsidRDefault="00BE3373" w:rsidP="0075647D"/>
    <w:p w14:paraId="6D02ED99" w14:textId="77777777" w:rsidR="00BE3373" w:rsidRPr="00037D9F" w:rsidRDefault="00BE3373" w:rsidP="0075647D"/>
    <w:p w14:paraId="246203B7" w14:textId="77777777" w:rsidR="00993FFE" w:rsidRPr="00037D9F" w:rsidRDefault="00993FFE" w:rsidP="00F82DBB">
      <w:pPr>
        <w:pStyle w:val="Heading1"/>
      </w:pPr>
    </w:p>
    <w:p w14:paraId="5F354424" w14:textId="77777777" w:rsidR="002213FD" w:rsidRPr="00037D9F" w:rsidRDefault="00973DE4" w:rsidP="0075647D">
      <w:pPr>
        <w:rPr>
          <w:rFonts w:eastAsia="SimSun"/>
          <w:lang w:eastAsia="zh-CN"/>
        </w:rPr>
      </w:pPr>
      <w:r w:rsidRPr="00037D9F">
        <w:rPr>
          <w:rFonts w:eastAsia="SimSun"/>
          <w:lang w:eastAsia="zh-CN"/>
        </w:rPr>
        <w:t xml:space="preserve"> </w:t>
      </w:r>
    </w:p>
    <w:p w14:paraId="19840FEB" w14:textId="77777777" w:rsidR="004F4307" w:rsidRPr="00037D9F" w:rsidRDefault="004F4307" w:rsidP="0075647D">
      <w:pPr>
        <w:rPr>
          <w:lang w:val="en-GB"/>
        </w:rPr>
      </w:pPr>
    </w:p>
    <w:sectPr w:rsidR="004F4307" w:rsidRPr="00037D9F" w:rsidSect="00142D34">
      <w:footerReference w:type="default" r:id="rId52"/>
      <w:footerReference w:type="first" r:id="rId53"/>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9FDD" w14:textId="77777777" w:rsidR="00806274" w:rsidRDefault="00806274" w:rsidP="0075647D">
      <w:r>
        <w:separator/>
      </w:r>
    </w:p>
  </w:endnote>
  <w:endnote w:type="continuationSeparator" w:id="0">
    <w:p w14:paraId="151F631F" w14:textId="77777777" w:rsidR="00806274" w:rsidRDefault="00806274" w:rsidP="00756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Neue">
    <w:altName w:val="Malgun Gothic"/>
    <w:charset w:val="00"/>
    <w:family w:val="auto"/>
    <w:pitch w:val="variable"/>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E59FA" w14:textId="77777777" w:rsidR="00DD306A" w:rsidRDefault="00DD306A" w:rsidP="00CE7F13">
    <w:pPr>
      <w:pStyle w:val="Footer"/>
      <w:jc w:val="right"/>
    </w:pPr>
    <w:r>
      <w:fldChar w:fldCharType="begin"/>
    </w:r>
    <w:r>
      <w:instrText xml:space="preserve"> PAGE   \* MERGEFORMAT </w:instrText>
    </w:r>
    <w:r>
      <w:fldChar w:fldCharType="separate"/>
    </w:r>
    <w:r w:rsidR="00F41EA0">
      <w:rPr>
        <w:noProof/>
      </w:rPr>
      <w:t>38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17031" w14:textId="77777777" w:rsidR="00DD306A" w:rsidRDefault="00DD306A" w:rsidP="0075647D">
    <w:pPr>
      <w:pStyle w:val="Footer"/>
      <w:rPr>
        <w:sz w:val="16"/>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FC15A" w14:textId="77777777" w:rsidR="00806274" w:rsidRDefault="00806274" w:rsidP="0075647D">
      <w:r>
        <w:separator/>
      </w:r>
    </w:p>
  </w:footnote>
  <w:footnote w:type="continuationSeparator" w:id="0">
    <w:p w14:paraId="678A2D0B" w14:textId="77777777" w:rsidR="00806274" w:rsidRDefault="00806274" w:rsidP="007564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0AB"/>
    <w:multiLevelType w:val="hybridMultilevel"/>
    <w:tmpl w:val="602CD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71D1D"/>
    <w:multiLevelType w:val="hybridMultilevel"/>
    <w:tmpl w:val="149AB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BF2E3F"/>
    <w:multiLevelType w:val="hybridMultilevel"/>
    <w:tmpl w:val="A912B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A948BD"/>
    <w:multiLevelType w:val="hybridMultilevel"/>
    <w:tmpl w:val="92122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877F54"/>
    <w:multiLevelType w:val="hybridMultilevel"/>
    <w:tmpl w:val="184A1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826D3"/>
    <w:multiLevelType w:val="hybridMultilevel"/>
    <w:tmpl w:val="57ACD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640618"/>
    <w:multiLevelType w:val="hybridMultilevel"/>
    <w:tmpl w:val="0A9E9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0C3121"/>
    <w:multiLevelType w:val="hybridMultilevel"/>
    <w:tmpl w:val="0FBC0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E56BFE"/>
    <w:multiLevelType w:val="hybridMultilevel"/>
    <w:tmpl w:val="5B2E8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B17C1C"/>
    <w:multiLevelType w:val="hybridMultilevel"/>
    <w:tmpl w:val="E4F05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CA70A9"/>
    <w:multiLevelType w:val="hybridMultilevel"/>
    <w:tmpl w:val="8CAC37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97900"/>
    <w:multiLevelType w:val="hybridMultilevel"/>
    <w:tmpl w:val="AB22E3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37794DE6"/>
    <w:multiLevelType w:val="hybridMultilevel"/>
    <w:tmpl w:val="D1123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B864F9"/>
    <w:multiLevelType w:val="hybridMultilevel"/>
    <w:tmpl w:val="BD342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AB5B91"/>
    <w:multiLevelType w:val="hybridMultilevel"/>
    <w:tmpl w:val="2D846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DC3EC6"/>
    <w:multiLevelType w:val="hybridMultilevel"/>
    <w:tmpl w:val="CF0E0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D36569"/>
    <w:multiLevelType w:val="hybridMultilevel"/>
    <w:tmpl w:val="58A0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8E3CC2"/>
    <w:multiLevelType w:val="hybridMultilevel"/>
    <w:tmpl w:val="5AD03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6A385E"/>
    <w:multiLevelType w:val="hybridMultilevel"/>
    <w:tmpl w:val="4F1C5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690BBF"/>
    <w:multiLevelType w:val="hybridMultilevel"/>
    <w:tmpl w:val="EB00F3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3A7047B"/>
    <w:multiLevelType w:val="hybridMultilevel"/>
    <w:tmpl w:val="3DAA1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6263784"/>
    <w:multiLevelType w:val="hybridMultilevel"/>
    <w:tmpl w:val="12C0C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7265DB"/>
    <w:multiLevelType w:val="hybridMultilevel"/>
    <w:tmpl w:val="8372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1F94D13"/>
    <w:multiLevelType w:val="hybridMultilevel"/>
    <w:tmpl w:val="35C42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EB58EA"/>
    <w:multiLevelType w:val="hybridMultilevel"/>
    <w:tmpl w:val="C3180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253571"/>
    <w:multiLevelType w:val="hybridMultilevel"/>
    <w:tmpl w:val="E80ED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A956E2"/>
    <w:multiLevelType w:val="hybridMultilevel"/>
    <w:tmpl w:val="C4DCA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1E089D"/>
    <w:multiLevelType w:val="hybridMultilevel"/>
    <w:tmpl w:val="A24CC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11"/>
  </w:num>
  <w:num w:numId="4">
    <w:abstractNumId w:val="27"/>
  </w:num>
  <w:num w:numId="5">
    <w:abstractNumId w:val="0"/>
  </w:num>
  <w:num w:numId="6">
    <w:abstractNumId w:val="8"/>
  </w:num>
  <w:num w:numId="7">
    <w:abstractNumId w:val="5"/>
  </w:num>
  <w:num w:numId="8">
    <w:abstractNumId w:val="12"/>
  </w:num>
  <w:num w:numId="9">
    <w:abstractNumId w:val="19"/>
  </w:num>
  <w:num w:numId="10">
    <w:abstractNumId w:val="24"/>
  </w:num>
  <w:num w:numId="11">
    <w:abstractNumId w:val="18"/>
  </w:num>
  <w:num w:numId="12">
    <w:abstractNumId w:val="16"/>
  </w:num>
  <w:num w:numId="13">
    <w:abstractNumId w:val="15"/>
  </w:num>
  <w:num w:numId="14">
    <w:abstractNumId w:val="2"/>
  </w:num>
  <w:num w:numId="15">
    <w:abstractNumId w:val="9"/>
  </w:num>
  <w:num w:numId="16">
    <w:abstractNumId w:val="3"/>
  </w:num>
  <w:num w:numId="17">
    <w:abstractNumId w:val="25"/>
  </w:num>
  <w:num w:numId="18">
    <w:abstractNumId w:val="6"/>
  </w:num>
  <w:num w:numId="19">
    <w:abstractNumId w:val="21"/>
  </w:num>
  <w:num w:numId="20">
    <w:abstractNumId w:val="13"/>
  </w:num>
  <w:num w:numId="21">
    <w:abstractNumId w:val="14"/>
  </w:num>
  <w:num w:numId="22">
    <w:abstractNumId w:val="17"/>
  </w:num>
  <w:num w:numId="23">
    <w:abstractNumId w:val="22"/>
  </w:num>
  <w:num w:numId="24">
    <w:abstractNumId w:val="1"/>
  </w:num>
  <w:num w:numId="25">
    <w:abstractNumId w:val="20"/>
  </w:num>
  <w:num w:numId="26">
    <w:abstractNumId w:val="26"/>
  </w:num>
  <w:num w:numId="27">
    <w:abstractNumId w:val="4"/>
  </w:num>
  <w:num w:numId="28">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TrackMoves/>
  <w:defaultTabStop w:val="720"/>
  <w:drawingGridHorizontalSpacing w:val="120"/>
  <w:displayHorizontalDrawingGridEvery w:val="2"/>
  <w:characterSpacingControl w:val="doNotCompress"/>
  <w:hdrShapeDefaults>
    <o:shapedefaults v:ext="edit" spidmax="21505" fillcolor="none [660]">
      <v:fill color="none [660]"/>
      <o:colormru v:ext="edit" colors="#f1edad"/>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B5980"/>
    <w:rsid w:val="0000085D"/>
    <w:rsid w:val="00001A50"/>
    <w:rsid w:val="00002298"/>
    <w:rsid w:val="00002D0C"/>
    <w:rsid w:val="000030F9"/>
    <w:rsid w:val="000038ED"/>
    <w:rsid w:val="00005136"/>
    <w:rsid w:val="00006904"/>
    <w:rsid w:val="000069AE"/>
    <w:rsid w:val="00006DC9"/>
    <w:rsid w:val="00012443"/>
    <w:rsid w:val="00013D9D"/>
    <w:rsid w:val="00016D13"/>
    <w:rsid w:val="000173DB"/>
    <w:rsid w:val="00020616"/>
    <w:rsid w:val="00021D15"/>
    <w:rsid w:val="00022AF6"/>
    <w:rsid w:val="00025486"/>
    <w:rsid w:val="0002636F"/>
    <w:rsid w:val="00026683"/>
    <w:rsid w:val="00026C17"/>
    <w:rsid w:val="0002726F"/>
    <w:rsid w:val="00027DE8"/>
    <w:rsid w:val="00030027"/>
    <w:rsid w:val="00030554"/>
    <w:rsid w:val="00031CF6"/>
    <w:rsid w:val="00035476"/>
    <w:rsid w:val="0003551A"/>
    <w:rsid w:val="000355B0"/>
    <w:rsid w:val="0003726B"/>
    <w:rsid w:val="00037D9F"/>
    <w:rsid w:val="00042333"/>
    <w:rsid w:val="00042467"/>
    <w:rsid w:val="00044E83"/>
    <w:rsid w:val="000458D6"/>
    <w:rsid w:val="00045F6A"/>
    <w:rsid w:val="00050091"/>
    <w:rsid w:val="000554A3"/>
    <w:rsid w:val="000577A7"/>
    <w:rsid w:val="00061056"/>
    <w:rsid w:val="00061C9D"/>
    <w:rsid w:val="00063B70"/>
    <w:rsid w:val="00064A44"/>
    <w:rsid w:val="00064B37"/>
    <w:rsid w:val="00064EB8"/>
    <w:rsid w:val="00065427"/>
    <w:rsid w:val="000659EF"/>
    <w:rsid w:val="000678EE"/>
    <w:rsid w:val="000679F9"/>
    <w:rsid w:val="000742A5"/>
    <w:rsid w:val="000779D1"/>
    <w:rsid w:val="0008243A"/>
    <w:rsid w:val="0008319F"/>
    <w:rsid w:val="000844D1"/>
    <w:rsid w:val="000846D9"/>
    <w:rsid w:val="000860C9"/>
    <w:rsid w:val="000871B4"/>
    <w:rsid w:val="00091658"/>
    <w:rsid w:val="00093A27"/>
    <w:rsid w:val="00095123"/>
    <w:rsid w:val="00095531"/>
    <w:rsid w:val="00096937"/>
    <w:rsid w:val="00097161"/>
    <w:rsid w:val="000976A6"/>
    <w:rsid w:val="000A0468"/>
    <w:rsid w:val="000A06B5"/>
    <w:rsid w:val="000A15FF"/>
    <w:rsid w:val="000A5048"/>
    <w:rsid w:val="000A5A1D"/>
    <w:rsid w:val="000A6449"/>
    <w:rsid w:val="000B0199"/>
    <w:rsid w:val="000B1E98"/>
    <w:rsid w:val="000B3B86"/>
    <w:rsid w:val="000B7431"/>
    <w:rsid w:val="000B753D"/>
    <w:rsid w:val="000C1930"/>
    <w:rsid w:val="000C4E9C"/>
    <w:rsid w:val="000C5B9E"/>
    <w:rsid w:val="000C7F2B"/>
    <w:rsid w:val="000D01FE"/>
    <w:rsid w:val="000D725A"/>
    <w:rsid w:val="000D7E52"/>
    <w:rsid w:val="000E43A2"/>
    <w:rsid w:val="000E43C1"/>
    <w:rsid w:val="000E45EC"/>
    <w:rsid w:val="000E47D0"/>
    <w:rsid w:val="000E5505"/>
    <w:rsid w:val="000E56E7"/>
    <w:rsid w:val="000E57F9"/>
    <w:rsid w:val="000E5DEA"/>
    <w:rsid w:val="000E6B88"/>
    <w:rsid w:val="000E7F37"/>
    <w:rsid w:val="000F0B66"/>
    <w:rsid w:val="000F28C7"/>
    <w:rsid w:val="000F2DA2"/>
    <w:rsid w:val="000F3261"/>
    <w:rsid w:val="000F4AA5"/>
    <w:rsid w:val="000F6BCE"/>
    <w:rsid w:val="000F79E3"/>
    <w:rsid w:val="00100478"/>
    <w:rsid w:val="001007F9"/>
    <w:rsid w:val="00100EDA"/>
    <w:rsid w:val="0010163F"/>
    <w:rsid w:val="00101E46"/>
    <w:rsid w:val="0010350D"/>
    <w:rsid w:val="00103FB0"/>
    <w:rsid w:val="00106F64"/>
    <w:rsid w:val="00110210"/>
    <w:rsid w:val="00110347"/>
    <w:rsid w:val="00110A17"/>
    <w:rsid w:val="0011104E"/>
    <w:rsid w:val="001120E1"/>
    <w:rsid w:val="00112B7E"/>
    <w:rsid w:val="001138DF"/>
    <w:rsid w:val="00114484"/>
    <w:rsid w:val="00116217"/>
    <w:rsid w:val="00116660"/>
    <w:rsid w:val="001172A9"/>
    <w:rsid w:val="00117A4C"/>
    <w:rsid w:val="00117D93"/>
    <w:rsid w:val="0012032B"/>
    <w:rsid w:val="00120E29"/>
    <w:rsid w:val="00121C99"/>
    <w:rsid w:val="00121F6A"/>
    <w:rsid w:val="00122340"/>
    <w:rsid w:val="0012392F"/>
    <w:rsid w:val="001252B7"/>
    <w:rsid w:val="00125554"/>
    <w:rsid w:val="0012650C"/>
    <w:rsid w:val="001269B5"/>
    <w:rsid w:val="00126B90"/>
    <w:rsid w:val="00130E4D"/>
    <w:rsid w:val="0013332C"/>
    <w:rsid w:val="00136869"/>
    <w:rsid w:val="00136DDB"/>
    <w:rsid w:val="00137568"/>
    <w:rsid w:val="001378ED"/>
    <w:rsid w:val="00137989"/>
    <w:rsid w:val="001428A5"/>
    <w:rsid w:val="00142D34"/>
    <w:rsid w:val="00145DEF"/>
    <w:rsid w:val="001476CA"/>
    <w:rsid w:val="001476EE"/>
    <w:rsid w:val="00147F69"/>
    <w:rsid w:val="00150622"/>
    <w:rsid w:val="00152183"/>
    <w:rsid w:val="00154194"/>
    <w:rsid w:val="00156BF0"/>
    <w:rsid w:val="00156CBA"/>
    <w:rsid w:val="00157A46"/>
    <w:rsid w:val="00157E6C"/>
    <w:rsid w:val="00157EE1"/>
    <w:rsid w:val="0016083E"/>
    <w:rsid w:val="00161097"/>
    <w:rsid w:val="001619FF"/>
    <w:rsid w:val="001631BD"/>
    <w:rsid w:val="00163ADF"/>
    <w:rsid w:val="00171542"/>
    <w:rsid w:val="00172335"/>
    <w:rsid w:val="00173AE3"/>
    <w:rsid w:val="001764F3"/>
    <w:rsid w:val="00180857"/>
    <w:rsid w:val="00181164"/>
    <w:rsid w:val="001821D9"/>
    <w:rsid w:val="001821FB"/>
    <w:rsid w:val="00182619"/>
    <w:rsid w:val="00182DB7"/>
    <w:rsid w:val="00182EFC"/>
    <w:rsid w:val="001833FF"/>
    <w:rsid w:val="001834F6"/>
    <w:rsid w:val="00183D0A"/>
    <w:rsid w:val="00183E72"/>
    <w:rsid w:val="00186286"/>
    <w:rsid w:val="00186504"/>
    <w:rsid w:val="001868B9"/>
    <w:rsid w:val="0018722D"/>
    <w:rsid w:val="00190093"/>
    <w:rsid w:val="001902BB"/>
    <w:rsid w:val="00190CFC"/>
    <w:rsid w:val="00191D2C"/>
    <w:rsid w:val="00191DFA"/>
    <w:rsid w:val="00191E22"/>
    <w:rsid w:val="00191EAE"/>
    <w:rsid w:val="00192F03"/>
    <w:rsid w:val="00192FEB"/>
    <w:rsid w:val="00193BF4"/>
    <w:rsid w:val="00196682"/>
    <w:rsid w:val="00197194"/>
    <w:rsid w:val="001A1516"/>
    <w:rsid w:val="001A7423"/>
    <w:rsid w:val="001B03DA"/>
    <w:rsid w:val="001B1109"/>
    <w:rsid w:val="001B2E86"/>
    <w:rsid w:val="001B3A1B"/>
    <w:rsid w:val="001B4078"/>
    <w:rsid w:val="001B4E61"/>
    <w:rsid w:val="001B5799"/>
    <w:rsid w:val="001B5CC0"/>
    <w:rsid w:val="001B64FD"/>
    <w:rsid w:val="001C0499"/>
    <w:rsid w:val="001C200F"/>
    <w:rsid w:val="001C47EE"/>
    <w:rsid w:val="001C4C8E"/>
    <w:rsid w:val="001C5EB5"/>
    <w:rsid w:val="001C6728"/>
    <w:rsid w:val="001D6661"/>
    <w:rsid w:val="001E06A7"/>
    <w:rsid w:val="001E35B9"/>
    <w:rsid w:val="001E5B94"/>
    <w:rsid w:val="001F117E"/>
    <w:rsid w:val="001F1C20"/>
    <w:rsid w:val="001F1D65"/>
    <w:rsid w:val="001F2401"/>
    <w:rsid w:val="001F29AF"/>
    <w:rsid w:val="001F3E4F"/>
    <w:rsid w:val="001F5384"/>
    <w:rsid w:val="001F546A"/>
    <w:rsid w:val="001F5708"/>
    <w:rsid w:val="001F5E59"/>
    <w:rsid w:val="001F7AA0"/>
    <w:rsid w:val="001F7ECB"/>
    <w:rsid w:val="00202ECE"/>
    <w:rsid w:val="00204870"/>
    <w:rsid w:val="00205D97"/>
    <w:rsid w:val="00207874"/>
    <w:rsid w:val="00207B88"/>
    <w:rsid w:val="00207CA1"/>
    <w:rsid w:val="00211E11"/>
    <w:rsid w:val="00212040"/>
    <w:rsid w:val="0021273B"/>
    <w:rsid w:val="00212747"/>
    <w:rsid w:val="002134F4"/>
    <w:rsid w:val="002139AA"/>
    <w:rsid w:val="00220945"/>
    <w:rsid w:val="002213D8"/>
    <w:rsid w:val="002213FD"/>
    <w:rsid w:val="00221922"/>
    <w:rsid w:val="0022263F"/>
    <w:rsid w:val="0022430B"/>
    <w:rsid w:val="002250BF"/>
    <w:rsid w:val="00227E7F"/>
    <w:rsid w:val="0023059D"/>
    <w:rsid w:val="00230C46"/>
    <w:rsid w:val="00233055"/>
    <w:rsid w:val="00233250"/>
    <w:rsid w:val="0023578B"/>
    <w:rsid w:val="00235A91"/>
    <w:rsid w:val="002369A1"/>
    <w:rsid w:val="002418A2"/>
    <w:rsid w:val="00242B97"/>
    <w:rsid w:val="00242E2C"/>
    <w:rsid w:val="00246328"/>
    <w:rsid w:val="00246CA4"/>
    <w:rsid w:val="0024778E"/>
    <w:rsid w:val="002500FE"/>
    <w:rsid w:val="00250F10"/>
    <w:rsid w:val="00251638"/>
    <w:rsid w:val="002516BF"/>
    <w:rsid w:val="002546E2"/>
    <w:rsid w:val="0025716C"/>
    <w:rsid w:val="00257AE0"/>
    <w:rsid w:val="002600B7"/>
    <w:rsid w:val="00261456"/>
    <w:rsid w:val="002628F0"/>
    <w:rsid w:val="0026372D"/>
    <w:rsid w:val="00265693"/>
    <w:rsid w:val="0026641A"/>
    <w:rsid w:val="00266B6C"/>
    <w:rsid w:val="00267F56"/>
    <w:rsid w:val="002714AB"/>
    <w:rsid w:val="0027504A"/>
    <w:rsid w:val="002753AF"/>
    <w:rsid w:val="00277834"/>
    <w:rsid w:val="00280A24"/>
    <w:rsid w:val="00280BDF"/>
    <w:rsid w:val="00281E21"/>
    <w:rsid w:val="00281F63"/>
    <w:rsid w:val="00282484"/>
    <w:rsid w:val="00283F44"/>
    <w:rsid w:val="00284699"/>
    <w:rsid w:val="00285552"/>
    <w:rsid w:val="00291F72"/>
    <w:rsid w:val="00292443"/>
    <w:rsid w:val="00293297"/>
    <w:rsid w:val="00293776"/>
    <w:rsid w:val="002946A1"/>
    <w:rsid w:val="00294B7E"/>
    <w:rsid w:val="0029574A"/>
    <w:rsid w:val="002964CC"/>
    <w:rsid w:val="002968A3"/>
    <w:rsid w:val="00296ADB"/>
    <w:rsid w:val="0029736D"/>
    <w:rsid w:val="00297AFF"/>
    <w:rsid w:val="002A352D"/>
    <w:rsid w:val="002A46C7"/>
    <w:rsid w:val="002A60FD"/>
    <w:rsid w:val="002A7D9C"/>
    <w:rsid w:val="002B0025"/>
    <w:rsid w:val="002B2822"/>
    <w:rsid w:val="002B4F53"/>
    <w:rsid w:val="002B5287"/>
    <w:rsid w:val="002B65DC"/>
    <w:rsid w:val="002B7B44"/>
    <w:rsid w:val="002C18D8"/>
    <w:rsid w:val="002C1A56"/>
    <w:rsid w:val="002C2BBB"/>
    <w:rsid w:val="002C3910"/>
    <w:rsid w:val="002C39F9"/>
    <w:rsid w:val="002C4967"/>
    <w:rsid w:val="002C699A"/>
    <w:rsid w:val="002D0310"/>
    <w:rsid w:val="002D14D6"/>
    <w:rsid w:val="002D1FE5"/>
    <w:rsid w:val="002D2DD8"/>
    <w:rsid w:val="002D42AA"/>
    <w:rsid w:val="002D7B61"/>
    <w:rsid w:val="002E0B49"/>
    <w:rsid w:val="002E11BD"/>
    <w:rsid w:val="002E195D"/>
    <w:rsid w:val="002E20A7"/>
    <w:rsid w:val="002E2C3B"/>
    <w:rsid w:val="002E3E17"/>
    <w:rsid w:val="002E7A6E"/>
    <w:rsid w:val="002E7DBB"/>
    <w:rsid w:val="002F305B"/>
    <w:rsid w:val="002F4BE8"/>
    <w:rsid w:val="002F6018"/>
    <w:rsid w:val="002F776A"/>
    <w:rsid w:val="002F79B5"/>
    <w:rsid w:val="0030159C"/>
    <w:rsid w:val="00301B9F"/>
    <w:rsid w:val="00302BAC"/>
    <w:rsid w:val="00303B97"/>
    <w:rsid w:val="0030643D"/>
    <w:rsid w:val="003079E5"/>
    <w:rsid w:val="0031042E"/>
    <w:rsid w:val="0031611F"/>
    <w:rsid w:val="00316306"/>
    <w:rsid w:val="003170A1"/>
    <w:rsid w:val="0032060A"/>
    <w:rsid w:val="003207C4"/>
    <w:rsid w:val="003209BA"/>
    <w:rsid w:val="00322135"/>
    <w:rsid w:val="00322155"/>
    <w:rsid w:val="0032302F"/>
    <w:rsid w:val="003234E1"/>
    <w:rsid w:val="00323DE3"/>
    <w:rsid w:val="00323DEF"/>
    <w:rsid w:val="00326D3A"/>
    <w:rsid w:val="00326DED"/>
    <w:rsid w:val="003304A4"/>
    <w:rsid w:val="00330A1A"/>
    <w:rsid w:val="00330E7D"/>
    <w:rsid w:val="003310EC"/>
    <w:rsid w:val="00332777"/>
    <w:rsid w:val="0033655E"/>
    <w:rsid w:val="003366DF"/>
    <w:rsid w:val="0033713B"/>
    <w:rsid w:val="00337888"/>
    <w:rsid w:val="003416B1"/>
    <w:rsid w:val="00341F77"/>
    <w:rsid w:val="00344D3B"/>
    <w:rsid w:val="00345313"/>
    <w:rsid w:val="00345B65"/>
    <w:rsid w:val="0035573A"/>
    <w:rsid w:val="003562B5"/>
    <w:rsid w:val="00357253"/>
    <w:rsid w:val="00357B8D"/>
    <w:rsid w:val="0036016D"/>
    <w:rsid w:val="00362299"/>
    <w:rsid w:val="00362765"/>
    <w:rsid w:val="0036337C"/>
    <w:rsid w:val="0036536F"/>
    <w:rsid w:val="00365E01"/>
    <w:rsid w:val="00365F1C"/>
    <w:rsid w:val="00371D3F"/>
    <w:rsid w:val="003741EA"/>
    <w:rsid w:val="00374EF1"/>
    <w:rsid w:val="00374FD9"/>
    <w:rsid w:val="003757E9"/>
    <w:rsid w:val="00377D0E"/>
    <w:rsid w:val="00384F35"/>
    <w:rsid w:val="00386135"/>
    <w:rsid w:val="00387C82"/>
    <w:rsid w:val="003902C9"/>
    <w:rsid w:val="003930BB"/>
    <w:rsid w:val="003935FB"/>
    <w:rsid w:val="003A4BA5"/>
    <w:rsid w:val="003A4E57"/>
    <w:rsid w:val="003A6E33"/>
    <w:rsid w:val="003A762A"/>
    <w:rsid w:val="003B0705"/>
    <w:rsid w:val="003B212E"/>
    <w:rsid w:val="003B2608"/>
    <w:rsid w:val="003B294C"/>
    <w:rsid w:val="003B397C"/>
    <w:rsid w:val="003B4630"/>
    <w:rsid w:val="003B50A3"/>
    <w:rsid w:val="003B60D4"/>
    <w:rsid w:val="003B6F49"/>
    <w:rsid w:val="003C0033"/>
    <w:rsid w:val="003C0C2D"/>
    <w:rsid w:val="003C274B"/>
    <w:rsid w:val="003C3344"/>
    <w:rsid w:val="003C4219"/>
    <w:rsid w:val="003C4525"/>
    <w:rsid w:val="003C462C"/>
    <w:rsid w:val="003C5C06"/>
    <w:rsid w:val="003C5EB7"/>
    <w:rsid w:val="003C66D4"/>
    <w:rsid w:val="003C6ED8"/>
    <w:rsid w:val="003D04DE"/>
    <w:rsid w:val="003D12B6"/>
    <w:rsid w:val="003D28D5"/>
    <w:rsid w:val="003D4B6C"/>
    <w:rsid w:val="003D6A78"/>
    <w:rsid w:val="003D7278"/>
    <w:rsid w:val="003D7CA4"/>
    <w:rsid w:val="003E2926"/>
    <w:rsid w:val="003E3EF9"/>
    <w:rsid w:val="003E4482"/>
    <w:rsid w:val="003E4997"/>
    <w:rsid w:val="003E57B8"/>
    <w:rsid w:val="003E61E1"/>
    <w:rsid w:val="003E6703"/>
    <w:rsid w:val="003E6F9E"/>
    <w:rsid w:val="003F366E"/>
    <w:rsid w:val="003F38C4"/>
    <w:rsid w:val="003F3AAA"/>
    <w:rsid w:val="003F5E01"/>
    <w:rsid w:val="003F7E2A"/>
    <w:rsid w:val="00401038"/>
    <w:rsid w:val="00401BE5"/>
    <w:rsid w:val="00402812"/>
    <w:rsid w:val="0040449B"/>
    <w:rsid w:val="00404BF0"/>
    <w:rsid w:val="00405AC4"/>
    <w:rsid w:val="00405F98"/>
    <w:rsid w:val="00406E62"/>
    <w:rsid w:val="00407617"/>
    <w:rsid w:val="0041047A"/>
    <w:rsid w:val="00410DA8"/>
    <w:rsid w:val="00410FAD"/>
    <w:rsid w:val="00412C53"/>
    <w:rsid w:val="0041381D"/>
    <w:rsid w:val="004152BF"/>
    <w:rsid w:val="004164BD"/>
    <w:rsid w:val="004168C9"/>
    <w:rsid w:val="004218A6"/>
    <w:rsid w:val="0042194A"/>
    <w:rsid w:val="00423515"/>
    <w:rsid w:val="004259D9"/>
    <w:rsid w:val="00426166"/>
    <w:rsid w:val="00426EE3"/>
    <w:rsid w:val="00427F00"/>
    <w:rsid w:val="0043116D"/>
    <w:rsid w:val="0043168C"/>
    <w:rsid w:val="00434265"/>
    <w:rsid w:val="00434745"/>
    <w:rsid w:val="00434C10"/>
    <w:rsid w:val="00436C31"/>
    <w:rsid w:val="00437518"/>
    <w:rsid w:val="0044187D"/>
    <w:rsid w:val="00442426"/>
    <w:rsid w:val="00442917"/>
    <w:rsid w:val="00442DA3"/>
    <w:rsid w:val="00442F3E"/>
    <w:rsid w:val="0044308D"/>
    <w:rsid w:val="0044326A"/>
    <w:rsid w:val="00443D2C"/>
    <w:rsid w:val="00444A93"/>
    <w:rsid w:val="00444C97"/>
    <w:rsid w:val="0044559D"/>
    <w:rsid w:val="004456EC"/>
    <w:rsid w:val="00450932"/>
    <w:rsid w:val="00450973"/>
    <w:rsid w:val="00450A28"/>
    <w:rsid w:val="00452934"/>
    <w:rsid w:val="00452CB9"/>
    <w:rsid w:val="00453146"/>
    <w:rsid w:val="0045469D"/>
    <w:rsid w:val="00456E85"/>
    <w:rsid w:val="004603FC"/>
    <w:rsid w:val="00460711"/>
    <w:rsid w:val="004614A2"/>
    <w:rsid w:val="00461904"/>
    <w:rsid w:val="00462AC9"/>
    <w:rsid w:val="00463032"/>
    <w:rsid w:val="0046702A"/>
    <w:rsid w:val="0047024F"/>
    <w:rsid w:val="00472E51"/>
    <w:rsid w:val="00474281"/>
    <w:rsid w:val="00476AAF"/>
    <w:rsid w:val="004770C8"/>
    <w:rsid w:val="0048224E"/>
    <w:rsid w:val="004852C4"/>
    <w:rsid w:val="00486CC5"/>
    <w:rsid w:val="00486FE6"/>
    <w:rsid w:val="00487FD7"/>
    <w:rsid w:val="00491B23"/>
    <w:rsid w:val="00491BEB"/>
    <w:rsid w:val="004A082D"/>
    <w:rsid w:val="004A1FDB"/>
    <w:rsid w:val="004A1FFB"/>
    <w:rsid w:val="004A3469"/>
    <w:rsid w:val="004A51E7"/>
    <w:rsid w:val="004A69B4"/>
    <w:rsid w:val="004A73D0"/>
    <w:rsid w:val="004B067E"/>
    <w:rsid w:val="004B214E"/>
    <w:rsid w:val="004B24C9"/>
    <w:rsid w:val="004B51A4"/>
    <w:rsid w:val="004B5BAA"/>
    <w:rsid w:val="004B6654"/>
    <w:rsid w:val="004B722D"/>
    <w:rsid w:val="004B781E"/>
    <w:rsid w:val="004B7E2F"/>
    <w:rsid w:val="004C1203"/>
    <w:rsid w:val="004C17F0"/>
    <w:rsid w:val="004C26E1"/>
    <w:rsid w:val="004C3A7F"/>
    <w:rsid w:val="004C7230"/>
    <w:rsid w:val="004D076E"/>
    <w:rsid w:val="004D0B6A"/>
    <w:rsid w:val="004D4568"/>
    <w:rsid w:val="004D6BA3"/>
    <w:rsid w:val="004D75D6"/>
    <w:rsid w:val="004E0832"/>
    <w:rsid w:val="004E1228"/>
    <w:rsid w:val="004E22CC"/>
    <w:rsid w:val="004F06BA"/>
    <w:rsid w:val="004F08F7"/>
    <w:rsid w:val="004F0CD0"/>
    <w:rsid w:val="004F0FE4"/>
    <w:rsid w:val="004F2758"/>
    <w:rsid w:val="004F29F9"/>
    <w:rsid w:val="004F4307"/>
    <w:rsid w:val="004F4395"/>
    <w:rsid w:val="004F5D56"/>
    <w:rsid w:val="00501823"/>
    <w:rsid w:val="005032CB"/>
    <w:rsid w:val="00504322"/>
    <w:rsid w:val="00504853"/>
    <w:rsid w:val="005051E3"/>
    <w:rsid w:val="005059D3"/>
    <w:rsid w:val="00505DF9"/>
    <w:rsid w:val="00506D97"/>
    <w:rsid w:val="00507BF3"/>
    <w:rsid w:val="00511A96"/>
    <w:rsid w:val="00512EFE"/>
    <w:rsid w:val="00516AEB"/>
    <w:rsid w:val="005173C3"/>
    <w:rsid w:val="00521ED9"/>
    <w:rsid w:val="005227BD"/>
    <w:rsid w:val="005233A2"/>
    <w:rsid w:val="005250E1"/>
    <w:rsid w:val="00525492"/>
    <w:rsid w:val="00525FD9"/>
    <w:rsid w:val="005262A9"/>
    <w:rsid w:val="005309C5"/>
    <w:rsid w:val="00532BBF"/>
    <w:rsid w:val="00533C4C"/>
    <w:rsid w:val="005367EA"/>
    <w:rsid w:val="00537A99"/>
    <w:rsid w:val="0054297F"/>
    <w:rsid w:val="00542B3D"/>
    <w:rsid w:val="0054510A"/>
    <w:rsid w:val="005467EF"/>
    <w:rsid w:val="00546B85"/>
    <w:rsid w:val="00551E51"/>
    <w:rsid w:val="005555F2"/>
    <w:rsid w:val="00555622"/>
    <w:rsid w:val="00556B24"/>
    <w:rsid w:val="00560197"/>
    <w:rsid w:val="005603B0"/>
    <w:rsid w:val="00561F24"/>
    <w:rsid w:val="00562E9D"/>
    <w:rsid w:val="005635DA"/>
    <w:rsid w:val="00563FB5"/>
    <w:rsid w:val="00564794"/>
    <w:rsid w:val="00565D71"/>
    <w:rsid w:val="005665E3"/>
    <w:rsid w:val="0056674C"/>
    <w:rsid w:val="00570024"/>
    <w:rsid w:val="005723FE"/>
    <w:rsid w:val="0057339D"/>
    <w:rsid w:val="0057342F"/>
    <w:rsid w:val="00573BD4"/>
    <w:rsid w:val="00575E45"/>
    <w:rsid w:val="005803B7"/>
    <w:rsid w:val="00580978"/>
    <w:rsid w:val="00580CC7"/>
    <w:rsid w:val="00580E1B"/>
    <w:rsid w:val="00583544"/>
    <w:rsid w:val="00583885"/>
    <w:rsid w:val="00583975"/>
    <w:rsid w:val="00585C83"/>
    <w:rsid w:val="0058716A"/>
    <w:rsid w:val="005917B8"/>
    <w:rsid w:val="005927D5"/>
    <w:rsid w:val="00592A6C"/>
    <w:rsid w:val="00594806"/>
    <w:rsid w:val="0059548E"/>
    <w:rsid w:val="00596AFB"/>
    <w:rsid w:val="005970EF"/>
    <w:rsid w:val="005971F4"/>
    <w:rsid w:val="005973C2"/>
    <w:rsid w:val="005A0490"/>
    <w:rsid w:val="005A13E0"/>
    <w:rsid w:val="005A1BBA"/>
    <w:rsid w:val="005A26CB"/>
    <w:rsid w:val="005A3120"/>
    <w:rsid w:val="005A3239"/>
    <w:rsid w:val="005A38BD"/>
    <w:rsid w:val="005A43BA"/>
    <w:rsid w:val="005A4571"/>
    <w:rsid w:val="005A51EA"/>
    <w:rsid w:val="005A532B"/>
    <w:rsid w:val="005B31E1"/>
    <w:rsid w:val="005B48E8"/>
    <w:rsid w:val="005B4B47"/>
    <w:rsid w:val="005B53C5"/>
    <w:rsid w:val="005B594F"/>
    <w:rsid w:val="005B5EB3"/>
    <w:rsid w:val="005B61FD"/>
    <w:rsid w:val="005B7456"/>
    <w:rsid w:val="005B7E46"/>
    <w:rsid w:val="005C2333"/>
    <w:rsid w:val="005C295E"/>
    <w:rsid w:val="005C51C3"/>
    <w:rsid w:val="005C6EED"/>
    <w:rsid w:val="005C7234"/>
    <w:rsid w:val="005D0133"/>
    <w:rsid w:val="005D056F"/>
    <w:rsid w:val="005D077C"/>
    <w:rsid w:val="005D283B"/>
    <w:rsid w:val="005D67A2"/>
    <w:rsid w:val="005E00D3"/>
    <w:rsid w:val="005E19DC"/>
    <w:rsid w:val="005E2DFF"/>
    <w:rsid w:val="005E44C7"/>
    <w:rsid w:val="005E48FA"/>
    <w:rsid w:val="005E5603"/>
    <w:rsid w:val="005E573C"/>
    <w:rsid w:val="005E6686"/>
    <w:rsid w:val="005F01CE"/>
    <w:rsid w:val="005F0A0C"/>
    <w:rsid w:val="005F2DE7"/>
    <w:rsid w:val="005F2FA4"/>
    <w:rsid w:val="005F3373"/>
    <w:rsid w:val="005F58B6"/>
    <w:rsid w:val="005F731D"/>
    <w:rsid w:val="005F7A3C"/>
    <w:rsid w:val="005F7ED8"/>
    <w:rsid w:val="00601619"/>
    <w:rsid w:val="00603469"/>
    <w:rsid w:val="0060638D"/>
    <w:rsid w:val="0061193D"/>
    <w:rsid w:val="00612791"/>
    <w:rsid w:val="0061309B"/>
    <w:rsid w:val="0061337E"/>
    <w:rsid w:val="00613861"/>
    <w:rsid w:val="006146C0"/>
    <w:rsid w:val="00614B09"/>
    <w:rsid w:val="0061531C"/>
    <w:rsid w:val="006158DA"/>
    <w:rsid w:val="00620139"/>
    <w:rsid w:val="00621D23"/>
    <w:rsid w:val="00621D93"/>
    <w:rsid w:val="006230C9"/>
    <w:rsid w:val="006255DE"/>
    <w:rsid w:val="0062633E"/>
    <w:rsid w:val="0062721A"/>
    <w:rsid w:val="00627AB1"/>
    <w:rsid w:val="0063068D"/>
    <w:rsid w:val="00630C8F"/>
    <w:rsid w:val="0063316A"/>
    <w:rsid w:val="00633D93"/>
    <w:rsid w:val="00635070"/>
    <w:rsid w:val="00635FC5"/>
    <w:rsid w:val="00636921"/>
    <w:rsid w:val="00636C1A"/>
    <w:rsid w:val="00637C9E"/>
    <w:rsid w:val="0064079E"/>
    <w:rsid w:val="00640C2A"/>
    <w:rsid w:val="00642939"/>
    <w:rsid w:val="00643B35"/>
    <w:rsid w:val="00645FCC"/>
    <w:rsid w:val="00646409"/>
    <w:rsid w:val="006508CD"/>
    <w:rsid w:val="00651139"/>
    <w:rsid w:val="00653094"/>
    <w:rsid w:val="00653319"/>
    <w:rsid w:val="00653CB1"/>
    <w:rsid w:val="0065754C"/>
    <w:rsid w:val="0066565B"/>
    <w:rsid w:val="0066770A"/>
    <w:rsid w:val="006679EC"/>
    <w:rsid w:val="00667AE6"/>
    <w:rsid w:val="00671F64"/>
    <w:rsid w:val="00673094"/>
    <w:rsid w:val="00673FED"/>
    <w:rsid w:val="006766A3"/>
    <w:rsid w:val="006800F9"/>
    <w:rsid w:val="006804F2"/>
    <w:rsid w:val="00680D63"/>
    <w:rsid w:val="00681B9E"/>
    <w:rsid w:val="00681C6C"/>
    <w:rsid w:val="00682319"/>
    <w:rsid w:val="006828D0"/>
    <w:rsid w:val="00682F3C"/>
    <w:rsid w:val="006844F7"/>
    <w:rsid w:val="0068502A"/>
    <w:rsid w:val="00685712"/>
    <w:rsid w:val="00686320"/>
    <w:rsid w:val="006874DC"/>
    <w:rsid w:val="0068768A"/>
    <w:rsid w:val="0068786C"/>
    <w:rsid w:val="00692D7B"/>
    <w:rsid w:val="0069472A"/>
    <w:rsid w:val="0069682D"/>
    <w:rsid w:val="00696CD3"/>
    <w:rsid w:val="00696F48"/>
    <w:rsid w:val="006A24AF"/>
    <w:rsid w:val="006A321D"/>
    <w:rsid w:val="006A3D2D"/>
    <w:rsid w:val="006A3F9E"/>
    <w:rsid w:val="006A5319"/>
    <w:rsid w:val="006A61AC"/>
    <w:rsid w:val="006A6CD1"/>
    <w:rsid w:val="006A7FDD"/>
    <w:rsid w:val="006B1210"/>
    <w:rsid w:val="006B4DA1"/>
    <w:rsid w:val="006B5EC0"/>
    <w:rsid w:val="006B6FA1"/>
    <w:rsid w:val="006B7B25"/>
    <w:rsid w:val="006C0BBD"/>
    <w:rsid w:val="006C21AE"/>
    <w:rsid w:val="006C2DB4"/>
    <w:rsid w:val="006C33B3"/>
    <w:rsid w:val="006C3ABF"/>
    <w:rsid w:val="006C3D2F"/>
    <w:rsid w:val="006C47DA"/>
    <w:rsid w:val="006C4B53"/>
    <w:rsid w:val="006C63A0"/>
    <w:rsid w:val="006C6E05"/>
    <w:rsid w:val="006C7B22"/>
    <w:rsid w:val="006D0484"/>
    <w:rsid w:val="006D06E7"/>
    <w:rsid w:val="006D0BE7"/>
    <w:rsid w:val="006D15C4"/>
    <w:rsid w:val="006D467D"/>
    <w:rsid w:val="006D46B9"/>
    <w:rsid w:val="006D4DD9"/>
    <w:rsid w:val="006D6386"/>
    <w:rsid w:val="006E0F2C"/>
    <w:rsid w:val="006E2C87"/>
    <w:rsid w:val="006E31BF"/>
    <w:rsid w:val="006E3335"/>
    <w:rsid w:val="006E49D7"/>
    <w:rsid w:val="006E7881"/>
    <w:rsid w:val="006E7E61"/>
    <w:rsid w:val="006F2583"/>
    <w:rsid w:val="006F2B6C"/>
    <w:rsid w:val="006F381A"/>
    <w:rsid w:val="006F43A3"/>
    <w:rsid w:val="006F4884"/>
    <w:rsid w:val="006F49BB"/>
    <w:rsid w:val="006F4CAB"/>
    <w:rsid w:val="006F4F40"/>
    <w:rsid w:val="006F5308"/>
    <w:rsid w:val="00700B2D"/>
    <w:rsid w:val="0070246C"/>
    <w:rsid w:val="00703AF2"/>
    <w:rsid w:val="007041C0"/>
    <w:rsid w:val="00704248"/>
    <w:rsid w:val="007067D9"/>
    <w:rsid w:val="00712061"/>
    <w:rsid w:val="007139A0"/>
    <w:rsid w:val="00713DA6"/>
    <w:rsid w:val="00715C8D"/>
    <w:rsid w:val="00715C99"/>
    <w:rsid w:val="00716B2F"/>
    <w:rsid w:val="007176AF"/>
    <w:rsid w:val="00721713"/>
    <w:rsid w:val="007231D4"/>
    <w:rsid w:val="00724E17"/>
    <w:rsid w:val="007278D3"/>
    <w:rsid w:val="00732700"/>
    <w:rsid w:val="00735092"/>
    <w:rsid w:val="00735C95"/>
    <w:rsid w:val="007375A5"/>
    <w:rsid w:val="00740354"/>
    <w:rsid w:val="0074300A"/>
    <w:rsid w:val="00744BB2"/>
    <w:rsid w:val="00744F1A"/>
    <w:rsid w:val="007505BB"/>
    <w:rsid w:val="007505D6"/>
    <w:rsid w:val="00752C6E"/>
    <w:rsid w:val="0075647D"/>
    <w:rsid w:val="00761C18"/>
    <w:rsid w:val="00761F9E"/>
    <w:rsid w:val="007627B4"/>
    <w:rsid w:val="00763DDF"/>
    <w:rsid w:val="007641AE"/>
    <w:rsid w:val="00765329"/>
    <w:rsid w:val="007658A7"/>
    <w:rsid w:val="007668C1"/>
    <w:rsid w:val="00770783"/>
    <w:rsid w:val="00772006"/>
    <w:rsid w:val="00772F95"/>
    <w:rsid w:val="00772FDF"/>
    <w:rsid w:val="00773B9E"/>
    <w:rsid w:val="00776AB3"/>
    <w:rsid w:val="00780EC9"/>
    <w:rsid w:val="007844CE"/>
    <w:rsid w:val="00784902"/>
    <w:rsid w:val="00785961"/>
    <w:rsid w:val="007879C6"/>
    <w:rsid w:val="00793A61"/>
    <w:rsid w:val="00794F25"/>
    <w:rsid w:val="00795FED"/>
    <w:rsid w:val="00797678"/>
    <w:rsid w:val="00797D01"/>
    <w:rsid w:val="007A05E6"/>
    <w:rsid w:val="007A1522"/>
    <w:rsid w:val="007A4F73"/>
    <w:rsid w:val="007B01D7"/>
    <w:rsid w:val="007B4B01"/>
    <w:rsid w:val="007B527E"/>
    <w:rsid w:val="007B5F32"/>
    <w:rsid w:val="007B650E"/>
    <w:rsid w:val="007B66CF"/>
    <w:rsid w:val="007B7049"/>
    <w:rsid w:val="007C3CCB"/>
    <w:rsid w:val="007C428C"/>
    <w:rsid w:val="007C4E36"/>
    <w:rsid w:val="007C4FCA"/>
    <w:rsid w:val="007C57FD"/>
    <w:rsid w:val="007D3C4A"/>
    <w:rsid w:val="007D5B92"/>
    <w:rsid w:val="007E03BA"/>
    <w:rsid w:val="007E20A7"/>
    <w:rsid w:val="007E42EE"/>
    <w:rsid w:val="007E4A55"/>
    <w:rsid w:val="007E4CE5"/>
    <w:rsid w:val="007E598A"/>
    <w:rsid w:val="007E615B"/>
    <w:rsid w:val="007E66F2"/>
    <w:rsid w:val="007F1850"/>
    <w:rsid w:val="007F3984"/>
    <w:rsid w:val="008002F9"/>
    <w:rsid w:val="0080063A"/>
    <w:rsid w:val="0080143A"/>
    <w:rsid w:val="00803194"/>
    <w:rsid w:val="00803D9E"/>
    <w:rsid w:val="00803FC0"/>
    <w:rsid w:val="00804481"/>
    <w:rsid w:val="00804770"/>
    <w:rsid w:val="00806274"/>
    <w:rsid w:val="00806DD9"/>
    <w:rsid w:val="0081234B"/>
    <w:rsid w:val="00812764"/>
    <w:rsid w:val="00813F28"/>
    <w:rsid w:val="00814309"/>
    <w:rsid w:val="008146B3"/>
    <w:rsid w:val="00815448"/>
    <w:rsid w:val="008160F9"/>
    <w:rsid w:val="00816414"/>
    <w:rsid w:val="0081646F"/>
    <w:rsid w:val="00817D3D"/>
    <w:rsid w:val="008204F3"/>
    <w:rsid w:val="00820A39"/>
    <w:rsid w:val="008232C3"/>
    <w:rsid w:val="00823872"/>
    <w:rsid w:val="00823A07"/>
    <w:rsid w:val="00824269"/>
    <w:rsid w:val="00824B08"/>
    <w:rsid w:val="00824FAA"/>
    <w:rsid w:val="0082566F"/>
    <w:rsid w:val="00826111"/>
    <w:rsid w:val="008304F0"/>
    <w:rsid w:val="008312EF"/>
    <w:rsid w:val="00831982"/>
    <w:rsid w:val="00831AF4"/>
    <w:rsid w:val="008341E1"/>
    <w:rsid w:val="00834AB6"/>
    <w:rsid w:val="008352DA"/>
    <w:rsid w:val="00837589"/>
    <w:rsid w:val="008401DD"/>
    <w:rsid w:val="00841796"/>
    <w:rsid w:val="00841EBD"/>
    <w:rsid w:val="00843957"/>
    <w:rsid w:val="00843D5F"/>
    <w:rsid w:val="00853DAC"/>
    <w:rsid w:val="00855047"/>
    <w:rsid w:val="0085604E"/>
    <w:rsid w:val="008562AF"/>
    <w:rsid w:val="008564A7"/>
    <w:rsid w:val="008568AC"/>
    <w:rsid w:val="008574ED"/>
    <w:rsid w:val="008576AF"/>
    <w:rsid w:val="008609BB"/>
    <w:rsid w:val="008628D3"/>
    <w:rsid w:val="008631CE"/>
    <w:rsid w:val="008647CA"/>
    <w:rsid w:val="00864D98"/>
    <w:rsid w:val="00864DBB"/>
    <w:rsid w:val="00866B2B"/>
    <w:rsid w:val="00867164"/>
    <w:rsid w:val="0087038A"/>
    <w:rsid w:val="00870AA4"/>
    <w:rsid w:val="00872C85"/>
    <w:rsid w:val="00872DC9"/>
    <w:rsid w:val="008732B7"/>
    <w:rsid w:val="008757D7"/>
    <w:rsid w:val="0087594E"/>
    <w:rsid w:val="00877943"/>
    <w:rsid w:val="008804F5"/>
    <w:rsid w:val="00883652"/>
    <w:rsid w:val="00884E89"/>
    <w:rsid w:val="008876AE"/>
    <w:rsid w:val="00893A49"/>
    <w:rsid w:val="008946EC"/>
    <w:rsid w:val="0089479C"/>
    <w:rsid w:val="00895036"/>
    <w:rsid w:val="00897158"/>
    <w:rsid w:val="00897212"/>
    <w:rsid w:val="00897DA7"/>
    <w:rsid w:val="008A06BD"/>
    <w:rsid w:val="008A1533"/>
    <w:rsid w:val="008A3315"/>
    <w:rsid w:val="008A349D"/>
    <w:rsid w:val="008A3D8F"/>
    <w:rsid w:val="008A66B6"/>
    <w:rsid w:val="008A7898"/>
    <w:rsid w:val="008B003C"/>
    <w:rsid w:val="008B3731"/>
    <w:rsid w:val="008B3C07"/>
    <w:rsid w:val="008B46FA"/>
    <w:rsid w:val="008B4C3A"/>
    <w:rsid w:val="008B5980"/>
    <w:rsid w:val="008B6DB2"/>
    <w:rsid w:val="008B746E"/>
    <w:rsid w:val="008C02CC"/>
    <w:rsid w:val="008C0C9E"/>
    <w:rsid w:val="008C1DD9"/>
    <w:rsid w:val="008C3ACC"/>
    <w:rsid w:val="008C3FD0"/>
    <w:rsid w:val="008C4DE7"/>
    <w:rsid w:val="008C4FE8"/>
    <w:rsid w:val="008C626E"/>
    <w:rsid w:val="008C64DE"/>
    <w:rsid w:val="008C6C02"/>
    <w:rsid w:val="008C6FAC"/>
    <w:rsid w:val="008D1480"/>
    <w:rsid w:val="008D3586"/>
    <w:rsid w:val="008D4188"/>
    <w:rsid w:val="008D5D33"/>
    <w:rsid w:val="008D642E"/>
    <w:rsid w:val="008D7602"/>
    <w:rsid w:val="008E2C5C"/>
    <w:rsid w:val="008E3CF6"/>
    <w:rsid w:val="008E7160"/>
    <w:rsid w:val="008F308D"/>
    <w:rsid w:val="008F45C9"/>
    <w:rsid w:val="008F5EA8"/>
    <w:rsid w:val="008F63B2"/>
    <w:rsid w:val="008F655F"/>
    <w:rsid w:val="008F7541"/>
    <w:rsid w:val="00900240"/>
    <w:rsid w:val="00900DE1"/>
    <w:rsid w:val="00901DB0"/>
    <w:rsid w:val="0090420D"/>
    <w:rsid w:val="009045DC"/>
    <w:rsid w:val="00905229"/>
    <w:rsid w:val="00905A4A"/>
    <w:rsid w:val="00905DC0"/>
    <w:rsid w:val="009061CC"/>
    <w:rsid w:val="00911830"/>
    <w:rsid w:val="009164A3"/>
    <w:rsid w:val="009166E7"/>
    <w:rsid w:val="00916888"/>
    <w:rsid w:val="00917697"/>
    <w:rsid w:val="009205BE"/>
    <w:rsid w:val="009212E4"/>
    <w:rsid w:val="009271B0"/>
    <w:rsid w:val="0092792B"/>
    <w:rsid w:val="009301AD"/>
    <w:rsid w:val="009307C0"/>
    <w:rsid w:val="009307F0"/>
    <w:rsid w:val="00930FB7"/>
    <w:rsid w:val="00931FDD"/>
    <w:rsid w:val="00932721"/>
    <w:rsid w:val="0093348F"/>
    <w:rsid w:val="00933DA8"/>
    <w:rsid w:val="00934BE3"/>
    <w:rsid w:val="00940825"/>
    <w:rsid w:val="0094328A"/>
    <w:rsid w:val="00943813"/>
    <w:rsid w:val="009452B7"/>
    <w:rsid w:val="009468A8"/>
    <w:rsid w:val="00946A15"/>
    <w:rsid w:val="0094708E"/>
    <w:rsid w:val="009473CF"/>
    <w:rsid w:val="00950859"/>
    <w:rsid w:val="009536A3"/>
    <w:rsid w:val="00954B77"/>
    <w:rsid w:val="00955CBD"/>
    <w:rsid w:val="00957A12"/>
    <w:rsid w:val="00957EEF"/>
    <w:rsid w:val="00960237"/>
    <w:rsid w:val="009614D5"/>
    <w:rsid w:val="00964748"/>
    <w:rsid w:val="00964B20"/>
    <w:rsid w:val="0096777C"/>
    <w:rsid w:val="00967882"/>
    <w:rsid w:val="00972B78"/>
    <w:rsid w:val="00973DE4"/>
    <w:rsid w:val="00975552"/>
    <w:rsid w:val="00981533"/>
    <w:rsid w:val="00983481"/>
    <w:rsid w:val="00984511"/>
    <w:rsid w:val="00984F9B"/>
    <w:rsid w:val="00987410"/>
    <w:rsid w:val="009876B7"/>
    <w:rsid w:val="00992133"/>
    <w:rsid w:val="00993970"/>
    <w:rsid w:val="00993FFE"/>
    <w:rsid w:val="00995743"/>
    <w:rsid w:val="009A0370"/>
    <w:rsid w:val="009A03C9"/>
    <w:rsid w:val="009A19A5"/>
    <w:rsid w:val="009A2ECE"/>
    <w:rsid w:val="009A34B9"/>
    <w:rsid w:val="009A3AD6"/>
    <w:rsid w:val="009A42A0"/>
    <w:rsid w:val="009A44C3"/>
    <w:rsid w:val="009A7705"/>
    <w:rsid w:val="009A7B56"/>
    <w:rsid w:val="009A7E54"/>
    <w:rsid w:val="009B05E8"/>
    <w:rsid w:val="009B21B8"/>
    <w:rsid w:val="009B24F4"/>
    <w:rsid w:val="009B2B3C"/>
    <w:rsid w:val="009B42AF"/>
    <w:rsid w:val="009B4E8E"/>
    <w:rsid w:val="009B6215"/>
    <w:rsid w:val="009B68A1"/>
    <w:rsid w:val="009B702E"/>
    <w:rsid w:val="009B7849"/>
    <w:rsid w:val="009C01D5"/>
    <w:rsid w:val="009C0245"/>
    <w:rsid w:val="009C2219"/>
    <w:rsid w:val="009C2AD7"/>
    <w:rsid w:val="009C2BF4"/>
    <w:rsid w:val="009C3181"/>
    <w:rsid w:val="009C3318"/>
    <w:rsid w:val="009C4D3F"/>
    <w:rsid w:val="009C68A2"/>
    <w:rsid w:val="009C6BFC"/>
    <w:rsid w:val="009D026C"/>
    <w:rsid w:val="009D1460"/>
    <w:rsid w:val="009D23ED"/>
    <w:rsid w:val="009D3216"/>
    <w:rsid w:val="009D4ED2"/>
    <w:rsid w:val="009D7235"/>
    <w:rsid w:val="009E182D"/>
    <w:rsid w:val="009E2103"/>
    <w:rsid w:val="009E32F2"/>
    <w:rsid w:val="009E366B"/>
    <w:rsid w:val="009F012A"/>
    <w:rsid w:val="009F0889"/>
    <w:rsid w:val="009F19C4"/>
    <w:rsid w:val="009F1B65"/>
    <w:rsid w:val="009F2B36"/>
    <w:rsid w:val="009F31B4"/>
    <w:rsid w:val="009F3267"/>
    <w:rsid w:val="009F4187"/>
    <w:rsid w:val="009F4B63"/>
    <w:rsid w:val="009F4BBC"/>
    <w:rsid w:val="009F56C4"/>
    <w:rsid w:val="009F5FA3"/>
    <w:rsid w:val="009F68C2"/>
    <w:rsid w:val="00A00E2C"/>
    <w:rsid w:val="00A0175C"/>
    <w:rsid w:val="00A02B52"/>
    <w:rsid w:val="00A037E7"/>
    <w:rsid w:val="00A04091"/>
    <w:rsid w:val="00A06B11"/>
    <w:rsid w:val="00A10D60"/>
    <w:rsid w:val="00A11019"/>
    <w:rsid w:val="00A11517"/>
    <w:rsid w:val="00A127B4"/>
    <w:rsid w:val="00A13E75"/>
    <w:rsid w:val="00A14E07"/>
    <w:rsid w:val="00A168EE"/>
    <w:rsid w:val="00A17447"/>
    <w:rsid w:val="00A22081"/>
    <w:rsid w:val="00A23B47"/>
    <w:rsid w:val="00A23BE2"/>
    <w:rsid w:val="00A2700B"/>
    <w:rsid w:val="00A27623"/>
    <w:rsid w:val="00A27B56"/>
    <w:rsid w:val="00A31332"/>
    <w:rsid w:val="00A31AEA"/>
    <w:rsid w:val="00A34843"/>
    <w:rsid w:val="00A40F65"/>
    <w:rsid w:val="00A41A92"/>
    <w:rsid w:val="00A42913"/>
    <w:rsid w:val="00A43067"/>
    <w:rsid w:val="00A43B45"/>
    <w:rsid w:val="00A448A7"/>
    <w:rsid w:val="00A46DBD"/>
    <w:rsid w:val="00A530CD"/>
    <w:rsid w:val="00A553E5"/>
    <w:rsid w:val="00A572E5"/>
    <w:rsid w:val="00A6283E"/>
    <w:rsid w:val="00A65197"/>
    <w:rsid w:val="00A67019"/>
    <w:rsid w:val="00A67DEE"/>
    <w:rsid w:val="00A7598F"/>
    <w:rsid w:val="00A75A0C"/>
    <w:rsid w:val="00A77138"/>
    <w:rsid w:val="00A81F5B"/>
    <w:rsid w:val="00A82EC5"/>
    <w:rsid w:val="00A82F54"/>
    <w:rsid w:val="00A832CD"/>
    <w:rsid w:val="00A83637"/>
    <w:rsid w:val="00A908BA"/>
    <w:rsid w:val="00A91123"/>
    <w:rsid w:val="00A92785"/>
    <w:rsid w:val="00A9306C"/>
    <w:rsid w:val="00A940CF"/>
    <w:rsid w:val="00A96DFF"/>
    <w:rsid w:val="00A973D1"/>
    <w:rsid w:val="00A97970"/>
    <w:rsid w:val="00A97E93"/>
    <w:rsid w:val="00AA0339"/>
    <w:rsid w:val="00AA1023"/>
    <w:rsid w:val="00AA2DD5"/>
    <w:rsid w:val="00AA71F5"/>
    <w:rsid w:val="00AA7A65"/>
    <w:rsid w:val="00AB3A1C"/>
    <w:rsid w:val="00AB5EBF"/>
    <w:rsid w:val="00AB6207"/>
    <w:rsid w:val="00AC324E"/>
    <w:rsid w:val="00AC41DA"/>
    <w:rsid w:val="00AC4350"/>
    <w:rsid w:val="00AC4A72"/>
    <w:rsid w:val="00AC57E1"/>
    <w:rsid w:val="00AC6CF5"/>
    <w:rsid w:val="00AC7BD0"/>
    <w:rsid w:val="00AD1048"/>
    <w:rsid w:val="00AD1970"/>
    <w:rsid w:val="00AD413E"/>
    <w:rsid w:val="00AD48FE"/>
    <w:rsid w:val="00AD5E13"/>
    <w:rsid w:val="00AE1995"/>
    <w:rsid w:val="00AE415F"/>
    <w:rsid w:val="00AE5DB3"/>
    <w:rsid w:val="00AE6C13"/>
    <w:rsid w:val="00AE6ED3"/>
    <w:rsid w:val="00AF024C"/>
    <w:rsid w:val="00AF0912"/>
    <w:rsid w:val="00AF0ADD"/>
    <w:rsid w:val="00AF0B71"/>
    <w:rsid w:val="00AF0EA4"/>
    <w:rsid w:val="00AF1A6B"/>
    <w:rsid w:val="00AF36CF"/>
    <w:rsid w:val="00AF3936"/>
    <w:rsid w:val="00AF40B0"/>
    <w:rsid w:val="00AF6BFC"/>
    <w:rsid w:val="00AF6C21"/>
    <w:rsid w:val="00B0116C"/>
    <w:rsid w:val="00B03DBF"/>
    <w:rsid w:val="00B04298"/>
    <w:rsid w:val="00B06096"/>
    <w:rsid w:val="00B06705"/>
    <w:rsid w:val="00B06B21"/>
    <w:rsid w:val="00B1195C"/>
    <w:rsid w:val="00B124F4"/>
    <w:rsid w:val="00B14337"/>
    <w:rsid w:val="00B14857"/>
    <w:rsid w:val="00B1703B"/>
    <w:rsid w:val="00B17710"/>
    <w:rsid w:val="00B17C0F"/>
    <w:rsid w:val="00B21306"/>
    <w:rsid w:val="00B23425"/>
    <w:rsid w:val="00B24D61"/>
    <w:rsid w:val="00B25AFB"/>
    <w:rsid w:val="00B273C6"/>
    <w:rsid w:val="00B27D73"/>
    <w:rsid w:val="00B302F9"/>
    <w:rsid w:val="00B32175"/>
    <w:rsid w:val="00B32A01"/>
    <w:rsid w:val="00B36E7A"/>
    <w:rsid w:val="00B42D3F"/>
    <w:rsid w:val="00B43682"/>
    <w:rsid w:val="00B4393A"/>
    <w:rsid w:val="00B43ED6"/>
    <w:rsid w:val="00B44B65"/>
    <w:rsid w:val="00B44E58"/>
    <w:rsid w:val="00B4640C"/>
    <w:rsid w:val="00B46BA7"/>
    <w:rsid w:val="00B46D54"/>
    <w:rsid w:val="00B47953"/>
    <w:rsid w:val="00B52338"/>
    <w:rsid w:val="00B53278"/>
    <w:rsid w:val="00B5606A"/>
    <w:rsid w:val="00B56136"/>
    <w:rsid w:val="00B562B0"/>
    <w:rsid w:val="00B5764E"/>
    <w:rsid w:val="00B576C1"/>
    <w:rsid w:val="00B608AE"/>
    <w:rsid w:val="00B61ADB"/>
    <w:rsid w:val="00B62424"/>
    <w:rsid w:val="00B6293D"/>
    <w:rsid w:val="00B63200"/>
    <w:rsid w:val="00B67AD1"/>
    <w:rsid w:val="00B73F62"/>
    <w:rsid w:val="00B74213"/>
    <w:rsid w:val="00B744E1"/>
    <w:rsid w:val="00B75284"/>
    <w:rsid w:val="00B76021"/>
    <w:rsid w:val="00B7698A"/>
    <w:rsid w:val="00B77734"/>
    <w:rsid w:val="00B77A39"/>
    <w:rsid w:val="00B80917"/>
    <w:rsid w:val="00B80D2F"/>
    <w:rsid w:val="00B81AC2"/>
    <w:rsid w:val="00B83369"/>
    <w:rsid w:val="00B85B25"/>
    <w:rsid w:val="00B91958"/>
    <w:rsid w:val="00B931A9"/>
    <w:rsid w:val="00B941C8"/>
    <w:rsid w:val="00B94D85"/>
    <w:rsid w:val="00B9546B"/>
    <w:rsid w:val="00B968B7"/>
    <w:rsid w:val="00B97B84"/>
    <w:rsid w:val="00BA10F0"/>
    <w:rsid w:val="00BA163D"/>
    <w:rsid w:val="00BA1A1F"/>
    <w:rsid w:val="00BA1DEF"/>
    <w:rsid w:val="00BA2097"/>
    <w:rsid w:val="00BA37A5"/>
    <w:rsid w:val="00BA5B10"/>
    <w:rsid w:val="00BA73CB"/>
    <w:rsid w:val="00BB2422"/>
    <w:rsid w:val="00BB29A1"/>
    <w:rsid w:val="00BB4BBB"/>
    <w:rsid w:val="00BB674D"/>
    <w:rsid w:val="00BC1BA1"/>
    <w:rsid w:val="00BC1EB0"/>
    <w:rsid w:val="00BC2EAD"/>
    <w:rsid w:val="00BC33E5"/>
    <w:rsid w:val="00BC4D79"/>
    <w:rsid w:val="00BC796A"/>
    <w:rsid w:val="00BD1427"/>
    <w:rsid w:val="00BD34C6"/>
    <w:rsid w:val="00BD35AC"/>
    <w:rsid w:val="00BD37DB"/>
    <w:rsid w:val="00BD5770"/>
    <w:rsid w:val="00BD6BD0"/>
    <w:rsid w:val="00BD712D"/>
    <w:rsid w:val="00BE0526"/>
    <w:rsid w:val="00BE3373"/>
    <w:rsid w:val="00BE6152"/>
    <w:rsid w:val="00BE68EE"/>
    <w:rsid w:val="00BF0DA2"/>
    <w:rsid w:val="00BF36E7"/>
    <w:rsid w:val="00BF64D5"/>
    <w:rsid w:val="00BF6958"/>
    <w:rsid w:val="00BF7604"/>
    <w:rsid w:val="00C03675"/>
    <w:rsid w:val="00C03BC7"/>
    <w:rsid w:val="00C04B17"/>
    <w:rsid w:val="00C06CA5"/>
    <w:rsid w:val="00C12CAD"/>
    <w:rsid w:val="00C13BFF"/>
    <w:rsid w:val="00C15778"/>
    <w:rsid w:val="00C165F3"/>
    <w:rsid w:val="00C16F93"/>
    <w:rsid w:val="00C17A31"/>
    <w:rsid w:val="00C205EF"/>
    <w:rsid w:val="00C20CAD"/>
    <w:rsid w:val="00C220BC"/>
    <w:rsid w:val="00C26B70"/>
    <w:rsid w:val="00C30622"/>
    <w:rsid w:val="00C31E9F"/>
    <w:rsid w:val="00C32329"/>
    <w:rsid w:val="00C32681"/>
    <w:rsid w:val="00C3469A"/>
    <w:rsid w:val="00C37746"/>
    <w:rsid w:val="00C40C09"/>
    <w:rsid w:val="00C40DCF"/>
    <w:rsid w:val="00C40E30"/>
    <w:rsid w:val="00C412DC"/>
    <w:rsid w:val="00C45387"/>
    <w:rsid w:val="00C5179E"/>
    <w:rsid w:val="00C51A54"/>
    <w:rsid w:val="00C528BD"/>
    <w:rsid w:val="00C53587"/>
    <w:rsid w:val="00C53AE2"/>
    <w:rsid w:val="00C5539B"/>
    <w:rsid w:val="00C608C8"/>
    <w:rsid w:val="00C60E2F"/>
    <w:rsid w:val="00C62C84"/>
    <w:rsid w:val="00C63CED"/>
    <w:rsid w:val="00C65F69"/>
    <w:rsid w:val="00C66FD4"/>
    <w:rsid w:val="00C67A4A"/>
    <w:rsid w:val="00C67EA8"/>
    <w:rsid w:val="00C718EB"/>
    <w:rsid w:val="00C72DCC"/>
    <w:rsid w:val="00C747B5"/>
    <w:rsid w:val="00C74D0D"/>
    <w:rsid w:val="00C75781"/>
    <w:rsid w:val="00C774FD"/>
    <w:rsid w:val="00C8121C"/>
    <w:rsid w:val="00C827DC"/>
    <w:rsid w:val="00C82864"/>
    <w:rsid w:val="00C82D6A"/>
    <w:rsid w:val="00C8368A"/>
    <w:rsid w:val="00C84F40"/>
    <w:rsid w:val="00C930AB"/>
    <w:rsid w:val="00C94F32"/>
    <w:rsid w:val="00CA0979"/>
    <w:rsid w:val="00CA0EF1"/>
    <w:rsid w:val="00CA10DA"/>
    <w:rsid w:val="00CA2041"/>
    <w:rsid w:val="00CA5363"/>
    <w:rsid w:val="00CA5752"/>
    <w:rsid w:val="00CA5ABB"/>
    <w:rsid w:val="00CA5D3B"/>
    <w:rsid w:val="00CA63CB"/>
    <w:rsid w:val="00CA65BF"/>
    <w:rsid w:val="00CB0678"/>
    <w:rsid w:val="00CB1018"/>
    <w:rsid w:val="00CB104E"/>
    <w:rsid w:val="00CB1E1B"/>
    <w:rsid w:val="00CB2206"/>
    <w:rsid w:val="00CB2676"/>
    <w:rsid w:val="00CB26F4"/>
    <w:rsid w:val="00CB29E2"/>
    <w:rsid w:val="00CB2D9E"/>
    <w:rsid w:val="00CB304C"/>
    <w:rsid w:val="00CB331C"/>
    <w:rsid w:val="00CB447B"/>
    <w:rsid w:val="00CB4F44"/>
    <w:rsid w:val="00CB6826"/>
    <w:rsid w:val="00CB783B"/>
    <w:rsid w:val="00CB787A"/>
    <w:rsid w:val="00CC1567"/>
    <w:rsid w:val="00CC218F"/>
    <w:rsid w:val="00CC2C48"/>
    <w:rsid w:val="00CC3EEC"/>
    <w:rsid w:val="00CC6BB6"/>
    <w:rsid w:val="00CD0957"/>
    <w:rsid w:val="00CD0DF9"/>
    <w:rsid w:val="00CD1249"/>
    <w:rsid w:val="00CD2204"/>
    <w:rsid w:val="00CD2D6D"/>
    <w:rsid w:val="00CD7DDC"/>
    <w:rsid w:val="00CE001D"/>
    <w:rsid w:val="00CE7700"/>
    <w:rsid w:val="00CE7F13"/>
    <w:rsid w:val="00CE7FAE"/>
    <w:rsid w:val="00CF449B"/>
    <w:rsid w:val="00CF722E"/>
    <w:rsid w:val="00D00404"/>
    <w:rsid w:val="00D014BA"/>
    <w:rsid w:val="00D03836"/>
    <w:rsid w:val="00D05A7E"/>
    <w:rsid w:val="00D07957"/>
    <w:rsid w:val="00D11C5A"/>
    <w:rsid w:val="00D11EF7"/>
    <w:rsid w:val="00D1296D"/>
    <w:rsid w:val="00D1323A"/>
    <w:rsid w:val="00D13E13"/>
    <w:rsid w:val="00D1405F"/>
    <w:rsid w:val="00D14C1B"/>
    <w:rsid w:val="00D15B09"/>
    <w:rsid w:val="00D15CB1"/>
    <w:rsid w:val="00D15D5D"/>
    <w:rsid w:val="00D20291"/>
    <w:rsid w:val="00D21992"/>
    <w:rsid w:val="00D22017"/>
    <w:rsid w:val="00D226C2"/>
    <w:rsid w:val="00D25ABF"/>
    <w:rsid w:val="00D27712"/>
    <w:rsid w:val="00D31CF5"/>
    <w:rsid w:val="00D32B08"/>
    <w:rsid w:val="00D33009"/>
    <w:rsid w:val="00D36529"/>
    <w:rsid w:val="00D407FD"/>
    <w:rsid w:val="00D413C1"/>
    <w:rsid w:val="00D41BB0"/>
    <w:rsid w:val="00D46443"/>
    <w:rsid w:val="00D476B6"/>
    <w:rsid w:val="00D478F9"/>
    <w:rsid w:val="00D50763"/>
    <w:rsid w:val="00D533D1"/>
    <w:rsid w:val="00D5375D"/>
    <w:rsid w:val="00D53AF5"/>
    <w:rsid w:val="00D5415C"/>
    <w:rsid w:val="00D55765"/>
    <w:rsid w:val="00D55BD7"/>
    <w:rsid w:val="00D55F80"/>
    <w:rsid w:val="00D5659D"/>
    <w:rsid w:val="00D60AAA"/>
    <w:rsid w:val="00D6163E"/>
    <w:rsid w:val="00D6176A"/>
    <w:rsid w:val="00D61C68"/>
    <w:rsid w:val="00D638CF"/>
    <w:rsid w:val="00D668D8"/>
    <w:rsid w:val="00D6762C"/>
    <w:rsid w:val="00D70344"/>
    <w:rsid w:val="00D703C5"/>
    <w:rsid w:val="00D73AB5"/>
    <w:rsid w:val="00D75385"/>
    <w:rsid w:val="00D75C00"/>
    <w:rsid w:val="00D76609"/>
    <w:rsid w:val="00D7717A"/>
    <w:rsid w:val="00D82A55"/>
    <w:rsid w:val="00D830C3"/>
    <w:rsid w:val="00D8462D"/>
    <w:rsid w:val="00D8495C"/>
    <w:rsid w:val="00D85216"/>
    <w:rsid w:val="00D852AD"/>
    <w:rsid w:val="00D91989"/>
    <w:rsid w:val="00D93797"/>
    <w:rsid w:val="00D9514C"/>
    <w:rsid w:val="00D95FF6"/>
    <w:rsid w:val="00D969DA"/>
    <w:rsid w:val="00DA0469"/>
    <w:rsid w:val="00DA06F1"/>
    <w:rsid w:val="00DA259B"/>
    <w:rsid w:val="00DA3E1F"/>
    <w:rsid w:val="00DA6B13"/>
    <w:rsid w:val="00DA7500"/>
    <w:rsid w:val="00DA7CD1"/>
    <w:rsid w:val="00DB032E"/>
    <w:rsid w:val="00DB0E64"/>
    <w:rsid w:val="00DB1285"/>
    <w:rsid w:val="00DB4356"/>
    <w:rsid w:val="00DB474C"/>
    <w:rsid w:val="00DB6F29"/>
    <w:rsid w:val="00DC03E3"/>
    <w:rsid w:val="00DC05AD"/>
    <w:rsid w:val="00DC0B23"/>
    <w:rsid w:val="00DC0E6C"/>
    <w:rsid w:val="00DC1EB1"/>
    <w:rsid w:val="00DC2652"/>
    <w:rsid w:val="00DC53BB"/>
    <w:rsid w:val="00DD08EB"/>
    <w:rsid w:val="00DD0DE2"/>
    <w:rsid w:val="00DD19AD"/>
    <w:rsid w:val="00DD2187"/>
    <w:rsid w:val="00DD306A"/>
    <w:rsid w:val="00DD5FAF"/>
    <w:rsid w:val="00DE017C"/>
    <w:rsid w:val="00DE0B4C"/>
    <w:rsid w:val="00DE24B5"/>
    <w:rsid w:val="00DE268E"/>
    <w:rsid w:val="00DE2B5C"/>
    <w:rsid w:val="00DE33D2"/>
    <w:rsid w:val="00DE44F7"/>
    <w:rsid w:val="00DE5415"/>
    <w:rsid w:val="00DE567B"/>
    <w:rsid w:val="00DE5E53"/>
    <w:rsid w:val="00DE61D8"/>
    <w:rsid w:val="00DE656B"/>
    <w:rsid w:val="00DF150B"/>
    <w:rsid w:val="00DF19EF"/>
    <w:rsid w:val="00DF30D0"/>
    <w:rsid w:val="00DF40C3"/>
    <w:rsid w:val="00DF5021"/>
    <w:rsid w:val="00DF761E"/>
    <w:rsid w:val="00E01ABC"/>
    <w:rsid w:val="00E03578"/>
    <w:rsid w:val="00E05E4A"/>
    <w:rsid w:val="00E07226"/>
    <w:rsid w:val="00E0783D"/>
    <w:rsid w:val="00E11C14"/>
    <w:rsid w:val="00E128FA"/>
    <w:rsid w:val="00E160C0"/>
    <w:rsid w:val="00E173CD"/>
    <w:rsid w:val="00E17879"/>
    <w:rsid w:val="00E20022"/>
    <w:rsid w:val="00E210E9"/>
    <w:rsid w:val="00E2158C"/>
    <w:rsid w:val="00E308E8"/>
    <w:rsid w:val="00E31839"/>
    <w:rsid w:val="00E32173"/>
    <w:rsid w:val="00E3613C"/>
    <w:rsid w:val="00E40383"/>
    <w:rsid w:val="00E406CC"/>
    <w:rsid w:val="00E41817"/>
    <w:rsid w:val="00E43534"/>
    <w:rsid w:val="00E45356"/>
    <w:rsid w:val="00E45916"/>
    <w:rsid w:val="00E46A6D"/>
    <w:rsid w:val="00E5281C"/>
    <w:rsid w:val="00E537AD"/>
    <w:rsid w:val="00E548ED"/>
    <w:rsid w:val="00E565EC"/>
    <w:rsid w:val="00E57053"/>
    <w:rsid w:val="00E62618"/>
    <w:rsid w:val="00E64BD9"/>
    <w:rsid w:val="00E66D45"/>
    <w:rsid w:val="00E6797D"/>
    <w:rsid w:val="00E67BB6"/>
    <w:rsid w:val="00E708D5"/>
    <w:rsid w:val="00E70AC0"/>
    <w:rsid w:val="00E71E36"/>
    <w:rsid w:val="00E7258A"/>
    <w:rsid w:val="00E729CF"/>
    <w:rsid w:val="00E7304A"/>
    <w:rsid w:val="00E73A21"/>
    <w:rsid w:val="00E757D3"/>
    <w:rsid w:val="00E81234"/>
    <w:rsid w:val="00E8157E"/>
    <w:rsid w:val="00E8221E"/>
    <w:rsid w:val="00E87B98"/>
    <w:rsid w:val="00E901EF"/>
    <w:rsid w:val="00E91163"/>
    <w:rsid w:val="00E91EAD"/>
    <w:rsid w:val="00E9330F"/>
    <w:rsid w:val="00E941CE"/>
    <w:rsid w:val="00E945B7"/>
    <w:rsid w:val="00E96157"/>
    <w:rsid w:val="00E96E79"/>
    <w:rsid w:val="00E9787C"/>
    <w:rsid w:val="00EA1915"/>
    <w:rsid w:val="00EA2102"/>
    <w:rsid w:val="00EA2748"/>
    <w:rsid w:val="00EA2E05"/>
    <w:rsid w:val="00EA3C32"/>
    <w:rsid w:val="00EA4E58"/>
    <w:rsid w:val="00EA5302"/>
    <w:rsid w:val="00EA6E73"/>
    <w:rsid w:val="00EB0834"/>
    <w:rsid w:val="00EB1B70"/>
    <w:rsid w:val="00EB1F20"/>
    <w:rsid w:val="00EB3D6A"/>
    <w:rsid w:val="00EB5066"/>
    <w:rsid w:val="00EC14C7"/>
    <w:rsid w:val="00EC2E6B"/>
    <w:rsid w:val="00EC38A8"/>
    <w:rsid w:val="00EC38B4"/>
    <w:rsid w:val="00EC3E10"/>
    <w:rsid w:val="00EC3F43"/>
    <w:rsid w:val="00EC4BF1"/>
    <w:rsid w:val="00EC7B74"/>
    <w:rsid w:val="00ED0D2F"/>
    <w:rsid w:val="00ED1FF4"/>
    <w:rsid w:val="00ED20EC"/>
    <w:rsid w:val="00ED220F"/>
    <w:rsid w:val="00ED266C"/>
    <w:rsid w:val="00ED52DE"/>
    <w:rsid w:val="00ED5D00"/>
    <w:rsid w:val="00ED61EC"/>
    <w:rsid w:val="00ED7CBE"/>
    <w:rsid w:val="00EE0531"/>
    <w:rsid w:val="00EE0F40"/>
    <w:rsid w:val="00EE16DA"/>
    <w:rsid w:val="00EE20B4"/>
    <w:rsid w:val="00EE39EC"/>
    <w:rsid w:val="00EE3B64"/>
    <w:rsid w:val="00EF2724"/>
    <w:rsid w:val="00F009FC"/>
    <w:rsid w:val="00F00D19"/>
    <w:rsid w:val="00F02CE3"/>
    <w:rsid w:val="00F03EB0"/>
    <w:rsid w:val="00F040B1"/>
    <w:rsid w:val="00F04735"/>
    <w:rsid w:val="00F05273"/>
    <w:rsid w:val="00F05FAF"/>
    <w:rsid w:val="00F07FB1"/>
    <w:rsid w:val="00F10676"/>
    <w:rsid w:val="00F12348"/>
    <w:rsid w:val="00F14707"/>
    <w:rsid w:val="00F16100"/>
    <w:rsid w:val="00F16741"/>
    <w:rsid w:val="00F204A6"/>
    <w:rsid w:val="00F22A33"/>
    <w:rsid w:val="00F22E83"/>
    <w:rsid w:val="00F23700"/>
    <w:rsid w:val="00F23CAA"/>
    <w:rsid w:val="00F2491F"/>
    <w:rsid w:val="00F2657F"/>
    <w:rsid w:val="00F26CFD"/>
    <w:rsid w:val="00F27C76"/>
    <w:rsid w:val="00F35B22"/>
    <w:rsid w:val="00F40413"/>
    <w:rsid w:val="00F41CA8"/>
    <w:rsid w:val="00F41EA0"/>
    <w:rsid w:val="00F4252D"/>
    <w:rsid w:val="00F43318"/>
    <w:rsid w:val="00F43816"/>
    <w:rsid w:val="00F43EB0"/>
    <w:rsid w:val="00F45015"/>
    <w:rsid w:val="00F45114"/>
    <w:rsid w:val="00F503E6"/>
    <w:rsid w:val="00F504AE"/>
    <w:rsid w:val="00F546E9"/>
    <w:rsid w:val="00F54AE9"/>
    <w:rsid w:val="00F56966"/>
    <w:rsid w:val="00F57B72"/>
    <w:rsid w:val="00F63551"/>
    <w:rsid w:val="00F6546C"/>
    <w:rsid w:val="00F659BC"/>
    <w:rsid w:val="00F65DDC"/>
    <w:rsid w:val="00F666B2"/>
    <w:rsid w:val="00F6690F"/>
    <w:rsid w:val="00F7082B"/>
    <w:rsid w:val="00F75D84"/>
    <w:rsid w:val="00F77075"/>
    <w:rsid w:val="00F77696"/>
    <w:rsid w:val="00F77C20"/>
    <w:rsid w:val="00F82903"/>
    <w:rsid w:val="00F82DBB"/>
    <w:rsid w:val="00F848F2"/>
    <w:rsid w:val="00F85B90"/>
    <w:rsid w:val="00F86625"/>
    <w:rsid w:val="00F87490"/>
    <w:rsid w:val="00F876BE"/>
    <w:rsid w:val="00F90246"/>
    <w:rsid w:val="00F91641"/>
    <w:rsid w:val="00F91D63"/>
    <w:rsid w:val="00F944AB"/>
    <w:rsid w:val="00F944D2"/>
    <w:rsid w:val="00F95ADC"/>
    <w:rsid w:val="00F97B88"/>
    <w:rsid w:val="00FA1110"/>
    <w:rsid w:val="00FA20BF"/>
    <w:rsid w:val="00FA2717"/>
    <w:rsid w:val="00FA2742"/>
    <w:rsid w:val="00FA2BAD"/>
    <w:rsid w:val="00FA3767"/>
    <w:rsid w:val="00FA3F79"/>
    <w:rsid w:val="00FA6577"/>
    <w:rsid w:val="00FA77DA"/>
    <w:rsid w:val="00FB176B"/>
    <w:rsid w:val="00FB3B88"/>
    <w:rsid w:val="00FB4DF7"/>
    <w:rsid w:val="00FB6FC6"/>
    <w:rsid w:val="00FC00C1"/>
    <w:rsid w:val="00FC17E8"/>
    <w:rsid w:val="00FC1B84"/>
    <w:rsid w:val="00FC1E85"/>
    <w:rsid w:val="00FC2802"/>
    <w:rsid w:val="00FC2D10"/>
    <w:rsid w:val="00FC35D5"/>
    <w:rsid w:val="00FC3E90"/>
    <w:rsid w:val="00FC4F88"/>
    <w:rsid w:val="00FD1775"/>
    <w:rsid w:val="00FD41E3"/>
    <w:rsid w:val="00FD61AC"/>
    <w:rsid w:val="00FD72BC"/>
    <w:rsid w:val="00FD76F4"/>
    <w:rsid w:val="00FD7810"/>
    <w:rsid w:val="00FE1124"/>
    <w:rsid w:val="00FE119A"/>
    <w:rsid w:val="00FE1253"/>
    <w:rsid w:val="00FE151B"/>
    <w:rsid w:val="00FE23BF"/>
    <w:rsid w:val="00FE3002"/>
    <w:rsid w:val="00FE32AE"/>
    <w:rsid w:val="00FE4DD2"/>
    <w:rsid w:val="00FF26AF"/>
    <w:rsid w:val="00FF4920"/>
    <w:rsid w:val="00FF6631"/>
    <w:rsid w:val="00FF6E39"/>
    <w:rsid w:val="00FF7C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fillcolor="none [660]">
      <v:fill color="none [660]"/>
      <o:colormru v:ext="edit" colors="#f1edad"/>
    </o:shapedefaults>
    <o:shapelayout v:ext="edit">
      <o:idmap v:ext="edit" data="1"/>
    </o:shapelayout>
  </w:shapeDefaults>
  <w:decimalSymbol w:val="."/>
  <w:listSeparator w:val=","/>
  <w14:docId w14:val="16D0A35D"/>
  <w15:chartTrackingRefBased/>
  <w15:docId w15:val="{06752220-03BD-458A-9391-BBF949A8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47D"/>
    <w:pPr>
      <w:spacing w:before="240"/>
    </w:pPr>
    <w:rPr>
      <w:rFonts w:ascii="Arial" w:eastAsia="Times New Roman" w:hAnsi="Arial" w:cs="Arial"/>
      <w:sz w:val="24"/>
      <w:szCs w:val="24"/>
      <w:lang w:eastAsia="en-US"/>
    </w:rPr>
  </w:style>
  <w:style w:type="paragraph" w:styleId="Heading1">
    <w:name w:val="heading 1"/>
    <w:basedOn w:val="Title"/>
    <w:next w:val="Normal"/>
    <w:link w:val="Heading1Char"/>
    <w:qFormat/>
    <w:rsid w:val="00F82DBB"/>
    <w:pPr>
      <w:outlineLvl w:val="0"/>
    </w:pPr>
    <w:rPr>
      <w:rFonts w:eastAsia="MS Mincho"/>
      <w:lang w:eastAsia="ja-JP"/>
    </w:rPr>
  </w:style>
  <w:style w:type="paragraph" w:styleId="Heading2">
    <w:name w:val="heading 2"/>
    <w:basedOn w:val="Normal"/>
    <w:next w:val="Normal"/>
    <w:link w:val="Heading2Char"/>
    <w:uiPriority w:val="9"/>
    <w:unhideWhenUsed/>
    <w:qFormat/>
    <w:rsid w:val="00C03675"/>
    <w:pPr>
      <w:outlineLvl w:val="1"/>
    </w:pPr>
    <w:rPr>
      <w:b/>
      <w:bCs/>
      <w:color w:val="365F91"/>
      <w:sz w:val="32"/>
      <w:szCs w:val="32"/>
    </w:rPr>
  </w:style>
  <w:style w:type="paragraph" w:styleId="Heading3">
    <w:name w:val="heading 3"/>
    <w:basedOn w:val="Normal"/>
    <w:next w:val="Normal"/>
    <w:link w:val="Heading3Char"/>
    <w:qFormat/>
    <w:rsid w:val="00CB2D9E"/>
    <w:pPr>
      <w:outlineLvl w:val="2"/>
    </w:pPr>
    <w:rPr>
      <w:b/>
    </w:rPr>
  </w:style>
  <w:style w:type="paragraph" w:styleId="Heading4">
    <w:name w:val="heading 4"/>
    <w:basedOn w:val="Normal"/>
    <w:next w:val="Normal"/>
    <w:link w:val="Heading4Char"/>
    <w:qFormat/>
    <w:rsid w:val="00D61C68"/>
    <w:pPr>
      <w:keepNext/>
      <w:spacing w:after="60"/>
      <w:outlineLvl w:val="3"/>
    </w:pPr>
    <w:rPr>
      <w:b/>
      <w:bCs/>
      <w:sz w:val="28"/>
      <w:szCs w:val="28"/>
      <w:lang w:eastAsia="en-AU"/>
    </w:rPr>
  </w:style>
  <w:style w:type="paragraph" w:styleId="Heading6">
    <w:name w:val="heading 6"/>
    <w:basedOn w:val="Normal"/>
    <w:next w:val="Normal"/>
    <w:link w:val="Heading6Char"/>
    <w:uiPriority w:val="9"/>
    <w:semiHidden/>
    <w:unhideWhenUsed/>
    <w:qFormat/>
    <w:rsid w:val="00013D9D"/>
    <w:pPr>
      <w:keepNext/>
      <w:keepLines/>
      <w:spacing w:before="200"/>
      <w:outlineLvl w:val="5"/>
    </w:pPr>
    <w:rPr>
      <w:rFonts w:ascii="Cambria" w:eastAsia="SimSun" w:hAnsi="Cambria" w:cs="Times New Roman"/>
      <w:i/>
      <w:iCs/>
      <w:color w:val="243F60"/>
    </w:rPr>
  </w:style>
  <w:style w:type="paragraph" w:styleId="Heading8">
    <w:name w:val="heading 8"/>
    <w:basedOn w:val="Normal"/>
    <w:next w:val="Normal"/>
    <w:link w:val="Heading8Char"/>
    <w:uiPriority w:val="9"/>
    <w:semiHidden/>
    <w:unhideWhenUsed/>
    <w:qFormat/>
    <w:rsid w:val="00D61C68"/>
    <w:pPr>
      <w:keepNext/>
      <w:keepLines/>
      <w:spacing w:before="200"/>
      <w:outlineLvl w:val="7"/>
    </w:pPr>
    <w:rPr>
      <w:rFonts w:ascii="Cambria" w:eastAsia="SimSun" w:hAnsi="Cambria" w:cs="Times New Roman"/>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553E5"/>
    <w:pPr>
      <w:spacing w:after="240"/>
      <w:jc w:val="center"/>
    </w:pPr>
    <w:rPr>
      <w:b/>
      <w:sz w:val="40"/>
      <w:szCs w:val="20"/>
    </w:rPr>
  </w:style>
  <w:style w:type="character" w:customStyle="1" w:styleId="TitleChar">
    <w:name w:val="Title Char"/>
    <w:link w:val="Title"/>
    <w:rsid w:val="00A553E5"/>
    <w:rPr>
      <w:rFonts w:ascii="Arial" w:eastAsia="Times New Roman" w:hAnsi="Arial" w:cs="Times New Roman"/>
      <w:b/>
      <w:sz w:val="40"/>
      <w:szCs w:val="20"/>
      <w:lang w:eastAsia="en-US"/>
    </w:rPr>
  </w:style>
  <w:style w:type="character" w:customStyle="1" w:styleId="Heading1Char">
    <w:name w:val="Heading 1 Char"/>
    <w:link w:val="Heading1"/>
    <w:rsid w:val="00F82DBB"/>
    <w:rPr>
      <w:rFonts w:ascii="Arial" w:eastAsia="MS Mincho" w:hAnsi="Arial" w:cs="Arial"/>
      <w:b/>
      <w:sz w:val="40"/>
      <w:szCs w:val="20"/>
      <w:lang w:val="en-US" w:eastAsia="ja-JP"/>
    </w:rPr>
  </w:style>
  <w:style w:type="character" w:customStyle="1" w:styleId="Heading2Char">
    <w:name w:val="Heading 2 Char"/>
    <w:link w:val="Heading2"/>
    <w:uiPriority w:val="9"/>
    <w:rsid w:val="00C03675"/>
    <w:rPr>
      <w:rFonts w:ascii="Arial" w:eastAsia="Times New Roman" w:hAnsi="Arial" w:cs="Arial"/>
      <w:b/>
      <w:bCs/>
      <w:color w:val="365F91"/>
      <w:sz w:val="32"/>
      <w:szCs w:val="32"/>
      <w:lang w:eastAsia="en-US"/>
    </w:rPr>
  </w:style>
  <w:style w:type="character" w:customStyle="1" w:styleId="Heading3Char">
    <w:name w:val="Heading 3 Char"/>
    <w:link w:val="Heading3"/>
    <w:rsid w:val="00CB2D9E"/>
    <w:rPr>
      <w:rFonts w:ascii="Arial" w:eastAsia="Times New Roman" w:hAnsi="Arial" w:cs="Arial"/>
      <w:b/>
      <w:sz w:val="24"/>
      <w:szCs w:val="24"/>
      <w:lang w:val="en-US" w:eastAsia="en-US"/>
    </w:rPr>
  </w:style>
  <w:style w:type="character" w:customStyle="1" w:styleId="Heading4Char">
    <w:name w:val="Heading 4 Char"/>
    <w:link w:val="Heading4"/>
    <w:rsid w:val="00D61C68"/>
    <w:rPr>
      <w:rFonts w:ascii="Times New Roman" w:eastAsia="Times New Roman" w:hAnsi="Times New Roman" w:cs="Times New Roman"/>
      <w:b/>
      <w:bCs/>
      <w:sz w:val="28"/>
      <w:szCs w:val="28"/>
      <w:lang w:eastAsia="en-AU"/>
    </w:rPr>
  </w:style>
  <w:style w:type="character" w:customStyle="1" w:styleId="Heading6Char">
    <w:name w:val="Heading 6 Char"/>
    <w:link w:val="Heading6"/>
    <w:uiPriority w:val="9"/>
    <w:semiHidden/>
    <w:rsid w:val="00013D9D"/>
    <w:rPr>
      <w:rFonts w:ascii="Cambria" w:eastAsia="SimSun" w:hAnsi="Cambria" w:cs="Times New Roman"/>
      <w:i/>
      <w:iCs/>
      <w:color w:val="243F60"/>
      <w:sz w:val="24"/>
      <w:szCs w:val="24"/>
      <w:lang w:eastAsia="en-US"/>
    </w:rPr>
  </w:style>
  <w:style w:type="character" w:customStyle="1" w:styleId="Heading8Char">
    <w:name w:val="Heading 8 Char"/>
    <w:link w:val="Heading8"/>
    <w:uiPriority w:val="9"/>
    <w:semiHidden/>
    <w:rsid w:val="00D61C68"/>
    <w:rPr>
      <w:rFonts w:ascii="Cambria" w:eastAsia="SimSun" w:hAnsi="Cambria" w:cs="Times New Roman"/>
      <w:color w:val="404040"/>
      <w:sz w:val="20"/>
      <w:szCs w:val="20"/>
      <w:lang w:eastAsia="en-US"/>
    </w:rPr>
  </w:style>
  <w:style w:type="paragraph" w:customStyle="1" w:styleId="PSNormal">
    <w:name w:val="PSNormal"/>
    <w:rsid w:val="008B5980"/>
    <w:pPr>
      <w:tabs>
        <w:tab w:val="left" w:pos="1418"/>
      </w:tabs>
      <w:spacing w:before="120" w:after="120"/>
    </w:pPr>
    <w:rPr>
      <w:rFonts w:ascii="Times New Roman" w:eastAsia="Times New Roman" w:hAnsi="Times New Roman"/>
      <w:sz w:val="24"/>
      <w:lang w:eastAsia="en-US"/>
    </w:rPr>
  </w:style>
  <w:style w:type="paragraph" w:styleId="BalloonText">
    <w:name w:val="Balloon Text"/>
    <w:basedOn w:val="Normal"/>
    <w:link w:val="BalloonTextChar"/>
    <w:uiPriority w:val="99"/>
    <w:semiHidden/>
    <w:unhideWhenUsed/>
    <w:rsid w:val="008B5980"/>
    <w:rPr>
      <w:rFonts w:ascii="Tahoma" w:hAnsi="Tahoma" w:cs="Tahoma"/>
      <w:sz w:val="16"/>
      <w:szCs w:val="16"/>
    </w:rPr>
  </w:style>
  <w:style w:type="character" w:customStyle="1" w:styleId="BalloonTextChar">
    <w:name w:val="Balloon Text Char"/>
    <w:link w:val="BalloonText"/>
    <w:uiPriority w:val="99"/>
    <w:semiHidden/>
    <w:rsid w:val="008B5980"/>
    <w:rPr>
      <w:rFonts w:ascii="Tahoma" w:eastAsia="Times New Roman" w:hAnsi="Tahoma" w:cs="Tahoma"/>
      <w:sz w:val="16"/>
      <w:szCs w:val="16"/>
      <w:lang w:eastAsia="en-US"/>
    </w:rPr>
  </w:style>
  <w:style w:type="paragraph" w:styleId="BodyText">
    <w:name w:val="Body Text"/>
    <w:basedOn w:val="Normal"/>
    <w:link w:val="BodyTextChar"/>
    <w:rsid w:val="003B212E"/>
    <w:pPr>
      <w:jc w:val="center"/>
    </w:pPr>
    <w:rPr>
      <w:sz w:val="36"/>
      <w:szCs w:val="36"/>
      <w:lang w:val="en-GB"/>
    </w:rPr>
  </w:style>
  <w:style w:type="character" w:customStyle="1" w:styleId="BodyTextChar">
    <w:name w:val="Body Text Char"/>
    <w:link w:val="BodyText"/>
    <w:rsid w:val="003B212E"/>
    <w:rPr>
      <w:rFonts w:ascii="Times New Roman" w:eastAsia="Times New Roman" w:hAnsi="Times New Roman" w:cs="Times New Roman"/>
      <w:sz w:val="36"/>
      <w:szCs w:val="36"/>
      <w:lang w:val="en-GB" w:eastAsia="en-US"/>
    </w:rPr>
  </w:style>
  <w:style w:type="paragraph" w:styleId="BodyText3">
    <w:name w:val="Body Text 3"/>
    <w:basedOn w:val="Normal"/>
    <w:link w:val="BodyText3Char"/>
    <w:uiPriority w:val="99"/>
    <w:unhideWhenUsed/>
    <w:rsid w:val="0008243A"/>
    <w:pPr>
      <w:spacing w:after="120"/>
    </w:pPr>
    <w:rPr>
      <w:sz w:val="16"/>
      <w:szCs w:val="16"/>
    </w:rPr>
  </w:style>
  <w:style w:type="character" w:customStyle="1" w:styleId="BodyText3Char">
    <w:name w:val="Body Text 3 Char"/>
    <w:link w:val="BodyText3"/>
    <w:uiPriority w:val="99"/>
    <w:rsid w:val="0008243A"/>
    <w:rPr>
      <w:rFonts w:ascii="Times New Roman" w:eastAsia="Times New Roman" w:hAnsi="Times New Roman" w:cs="Times New Roman"/>
      <w:sz w:val="16"/>
      <w:szCs w:val="16"/>
      <w:lang w:eastAsia="en-US"/>
    </w:rPr>
  </w:style>
  <w:style w:type="paragraph" w:styleId="Header">
    <w:name w:val="header"/>
    <w:basedOn w:val="Normal"/>
    <w:link w:val="HeaderChar"/>
    <w:unhideWhenUsed/>
    <w:rsid w:val="00CB304C"/>
    <w:pPr>
      <w:tabs>
        <w:tab w:val="center" w:pos="4513"/>
        <w:tab w:val="right" w:pos="9026"/>
      </w:tabs>
    </w:pPr>
  </w:style>
  <w:style w:type="character" w:customStyle="1" w:styleId="HeaderChar">
    <w:name w:val="Header Char"/>
    <w:link w:val="Header"/>
    <w:uiPriority w:val="99"/>
    <w:semiHidden/>
    <w:rsid w:val="00CB304C"/>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CB304C"/>
    <w:pPr>
      <w:tabs>
        <w:tab w:val="center" w:pos="4513"/>
        <w:tab w:val="right" w:pos="9026"/>
      </w:tabs>
    </w:pPr>
  </w:style>
  <w:style w:type="character" w:customStyle="1" w:styleId="FooterChar">
    <w:name w:val="Footer Char"/>
    <w:link w:val="Footer"/>
    <w:uiPriority w:val="99"/>
    <w:rsid w:val="00CB304C"/>
    <w:rPr>
      <w:rFonts w:ascii="Times New Roman" w:eastAsia="Times New Roman" w:hAnsi="Times New Roman" w:cs="Times New Roman"/>
      <w:sz w:val="24"/>
      <w:szCs w:val="24"/>
      <w:lang w:eastAsia="en-US"/>
    </w:rPr>
  </w:style>
  <w:style w:type="paragraph" w:styleId="ListParagraph">
    <w:name w:val="List Paragraph"/>
    <w:basedOn w:val="Normal"/>
    <w:uiPriority w:val="34"/>
    <w:qFormat/>
    <w:rsid w:val="00CD7DDC"/>
    <w:pPr>
      <w:ind w:left="720"/>
      <w:contextualSpacing/>
    </w:pPr>
  </w:style>
  <w:style w:type="paragraph" w:styleId="BodyText2">
    <w:name w:val="Body Text 2"/>
    <w:basedOn w:val="Normal"/>
    <w:link w:val="BodyText2Char"/>
    <w:uiPriority w:val="99"/>
    <w:semiHidden/>
    <w:unhideWhenUsed/>
    <w:rsid w:val="00013D9D"/>
    <w:pPr>
      <w:spacing w:after="120" w:line="480" w:lineRule="auto"/>
    </w:pPr>
  </w:style>
  <w:style w:type="character" w:customStyle="1" w:styleId="BodyText2Char">
    <w:name w:val="Body Text 2 Char"/>
    <w:link w:val="BodyText2"/>
    <w:uiPriority w:val="99"/>
    <w:semiHidden/>
    <w:rsid w:val="00013D9D"/>
    <w:rPr>
      <w:rFonts w:ascii="Times New Roman" w:eastAsia="Times New Roman" w:hAnsi="Times New Roman" w:cs="Times New Roman"/>
      <w:sz w:val="24"/>
      <w:szCs w:val="24"/>
      <w:lang w:eastAsia="en-US"/>
    </w:rPr>
  </w:style>
  <w:style w:type="paragraph" w:styleId="TOC1">
    <w:name w:val="toc 1"/>
    <w:basedOn w:val="Normal"/>
    <w:next w:val="Normal"/>
    <w:autoRedefine/>
    <w:uiPriority w:val="39"/>
    <w:rsid w:val="00013D9D"/>
    <w:pPr>
      <w:widowControl w:val="0"/>
      <w:tabs>
        <w:tab w:val="left" w:pos="480"/>
        <w:tab w:val="left" w:pos="720"/>
        <w:tab w:val="right" w:leader="dot" w:pos="8303"/>
      </w:tabs>
      <w:spacing w:after="160"/>
    </w:pPr>
    <w:rPr>
      <w:rFonts w:ascii="Arial (W1)" w:hAnsi="Arial (W1)" w:cs="Arial (W1)"/>
      <w:noProof/>
    </w:rPr>
  </w:style>
  <w:style w:type="character" w:styleId="PageNumber">
    <w:name w:val="page number"/>
    <w:basedOn w:val="DefaultParagraphFont"/>
    <w:rsid w:val="00013D9D"/>
  </w:style>
  <w:style w:type="paragraph" w:customStyle="1" w:styleId="Amain">
    <w:name w:val="A main"/>
    <w:basedOn w:val="Normal"/>
    <w:rsid w:val="00013D9D"/>
    <w:pPr>
      <w:tabs>
        <w:tab w:val="left" w:pos="700"/>
      </w:tabs>
      <w:spacing w:before="80" w:after="60"/>
      <w:jc w:val="both"/>
    </w:pPr>
    <w:rPr>
      <w:rFonts w:ascii="Times" w:hAnsi="Times" w:cs="Times"/>
    </w:rPr>
  </w:style>
  <w:style w:type="paragraph" w:styleId="NormalWeb">
    <w:name w:val="Normal (Web)"/>
    <w:basedOn w:val="Normal"/>
    <w:uiPriority w:val="99"/>
    <w:rsid w:val="00013D9D"/>
    <w:pPr>
      <w:spacing w:before="100" w:beforeAutospacing="1" w:after="100" w:afterAutospacing="1"/>
    </w:pPr>
    <w:rPr>
      <w:lang w:eastAsia="en-AU"/>
    </w:rPr>
  </w:style>
  <w:style w:type="paragraph" w:styleId="PlainText">
    <w:name w:val="Plain Text"/>
    <w:basedOn w:val="Normal"/>
    <w:link w:val="PlainTextChar"/>
    <w:uiPriority w:val="99"/>
    <w:semiHidden/>
    <w:unhideWhenUsed/>
    <w:rsid w:val="00AC324E"/>
    <w:rPr>
      <w:rFonts w:ascii="Consolas" w:eastAsia="Calibri" w:hAnsi="Consolas"/>
      <w:sz w:val="21"/>
      <w:szCs w:val="21"/>
    </w:rPr>
  </w:style>
  <w:style w:type="character" w:customStyle="1" w:styleId="PlainTextChar">
    <w:name w:val="Plain Text Char"/>
    <w:link w:val="PlainText"/>
    <w:uiPriority w:val="99"/>
    <w:semiHidden/>
    <w:rsid w:val="00AC324E"/>
    <w:rPr>
      <w:rFonts w:ascii="Consolas" w:eastAsia="Calibri" w:hAnsi="Consolas" w:cs="Times New Roman"/>
      <w:sz w:val="21"/>
      <w:szCs w:val="21"/>
      <w:lang w:eastAsia="en-US"/>
    </w:rPr>
  </w:style>
  <w:style w:type="character" w:styleId="Hyperlink">
    <w:name w:val="Hyperlink"/>
    <w:uiPriority w:val="99"/>
    <w:rsid w:val="00D61C68"/>
    <w:rPr>
      <w:color w:val="0000FF"/>
      <w:u w:val="single"/>
    </w:rPr>
  </w:style>
  <w:style w:type="paragraph" w:customStyle="1" w:styleId="Default">
    <w:name w:val="Default"/>
    <w:rsid w:val="00841EBD"/>
    <w:pPr>
      <w:autoSpaceDE w:val="0"/>
      <w:autoSpaceDN w:val="0"/>
      <w:adjustRightInd w:val="0"/>
    </w:pPr>
    <w:rPr>
      <w:rFonts w:ascii="Helvetica Neue" w:hAnsi="Helvetica Neue" w:cs="Helvetica Neue"/>
      <w:color w:val="000000"/>
      <w:sz w:val="24"/>
      <w:szCs w:val="24"/>
      <w:lang w:eastAsia="zh-CN"/>
    </w:rPr>
  </w:style>
  <w:style w:type="paragraph" w:customStyle="1" w:styleId="Pa3">
    <w:name w:val="Pa3"/>
    <w:basedOn w:val="Default"/>
    <w:next w:val="Default"/>
    <w:uiPriority w:val="99"/>
    <w:rsid w:val="00841EBD"/>
    <w:pPr>
      <w:spacing w:line="121" w:lineRule="atLeast"/>
    </w:pPr>
    <w:rPr>
      <w:rFonts w:cs="Times New Roman"/>
      <w:color w:val="auto"/>
    </w:rPr>
  </w:style>
  <w:style w:type="character" w:customStyle="1" w:styleId="A2">
    <w:name w:val="A2"/>
    <w:uiPriority w:val="99"/>
    <w:rsid w:val="00841EBD"/>
    <w:rPr>
      <w:rFonts w:ascii="Helvetica 45 Light" w:hAnsi="Helvetica 45 Light" w:cs="Helvetica 45 Light"/>
      <w:color w:val="000000"/>
      <w:sz w:val="11"/>
      <w:szCs w:val="11"/>
    </w:rPr>
  </w:style>
  <w:style w:type="table" w:styleId="TableGrid">
    <w:name w:val="Table Grid"/>
    <w:basedOn w:val="TableNormal"/>
    <w:uiPriority w:val="59"/>
    <w:rsid w:val="00E1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46D54"/>
    <w:pPr>
      <w:spacing w:after="120"/>
      <w:ind w:left="283"/>
    </w:pPr>
  </w:style>
  <w:style w:type="character" w:customStyle="1" w:styleId="BodyTextIndentChar">
    <w:name w:val="Body Text Indent Char"/>
    <w:link w:val="BodyTextIndent"/>
    <w:uiPriority w:val="99"/>
    <w:semiHidden/>
    <w:rsid w:val="00B46D54"/>
    <w:rPr>
      <w:rFonts w:ascii="Times New Roman" w:eastAsia="Times New Roman" w:hAnsi="Times New Roman" w:cs="Times New Roman"/>
      <w:sz w:val="24"/>
      <w:szCs w:val="24"/>
      <w:lang w:eastAsia="en-US"/>
    </w:rPr>
  </w:style>
  <w:style w:type="paragraph" w:styleId="BodyTextIndent3">
    <w:name w:val="Body Text Indent 3"/>
    <w:basedOn w:val="Normal"/>
    <w:link w:val="BodyTextIndent3Char"/>
    <w:uiPriority w:val="99"/>
    <w:semiHidden/>
    <w:unhideWhenUsed/>
    <w:rsid w:val="00B46D54"/>
    <w:pPr>
      <w:spacing w:after="120"/>
      <w:ind w:left="283"/>
    </w:pPr>
    <w:rPr>
      <w:sz w:val="16"/>
      <w:szCs w:val="16"/>
    </w:rPr>
  </w:style>
  <w:style w:type="character" w:customStyle="1" w:styleId="BodyTextIndent3Char">
    <w:name w:val="Body Text Indent 3 Char"/>
    <w:link w:val="BodyTextIndent3"/>
    <w:uiPriority w:val="99"/>
    <w:semiHidden/>
    <w:rsid w:val="00B46D54"/>
    <w:rPr>
      <w:rFonts w:ascii="Times New Roman" w:eastAsia="Times New Roman" w:hAnsi="Times New Roman" w:cs="Times New Roman"/>
      <w:sz w:val="16"/>
      <w:szCs w:val="16"/>
      <w:lang w:eastAsia="en-US"/>
    </w:rPr>
  </w:style>
  <w:style w:type="paragraph" w:styleId="BlockText">
    <w:name w:val="Block Text"/>
    <w:basedOn w:val="Normal"/>
    <w:semiHidden/>
    <w:rsid w:val="00B46D54"/>
    <w:pPr>
      <w:numPr>
        <w:ilvl w:val="12"/>
      </w:numPr>
      <w:tabs>
        <w:tab w:val="left" w:pos="907"/>
        <w:tab w:val="left" w:pos="7938"/>
      </w:tabs>
      <w:spacing w:after="120"/>
      <w:ind w:left="900" w:right="-6" w:hanging="900"/>
    </w:pPr>
    <w:rPr>
      <w:sz w:val="20"/>
      <w:szCs w:val="20"/>
    </w:rPr>
  </w:style>
  <w:style w:type="character" w:styleId="FollowedHyperlink">
    <w:name w:val="FollowedHyperlink"/>
    <w:uiPriority w:val="99"/>
    <w:semiHidden/>
    <w:unhideWhenUsed/>
    <w:rsid w:val="005B594F"/>
    <w:rPr>
      <w:color w:val="800080"/>
      <w:u w:val="single"/>
    </w:rPr>
  </w:style>
  <w:style w:type="character" w:styleId="CommentReference">
    <w:name w:val="annotation reference"/>
    <w:uiPriority w:val="99"/>
    <w:semiHidden/>
    <w:unhideWhenUsed/>
    <w:rsid w:val="00F86625"/>
    <w:rPr>
      <w:sz w:val="16"/>
      <w:szCs w:val="16"/>
    </w:rPr>
  </w:style>
  <w:style w:type="paragraph" w:styleId="CommentText">
    <w:name w:val="annotation text"/>
    <w:basedOn w:val="Normal"/>
    <w:link w:val="CommentTextChar"/>
    <w:uiPriority w:val="99"/>
    <w:semiHidden/>
    <w:unhideWhenUsed/>
    <w:rsid w:val="00F86625"/>
    <w:rPr>
      <w:sz w:val="20"/>
      <w:szCs w:val="20"/>
    </w:rPr>
  </w:style>
  <w:style w:type="character" w:customStyle="1" w:styleId="CommentTextChar">
    <w:name w:val="Comment Text Char"/>
    <w:link w:val="CommentText"/>
    <w:uiPriority w:val="99"/>
    <w:semiHidden/>
    <w:rsid w:val="00F86625"/>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86625"/>
    <w:rPr>
      <w:b/>
      <w:bCs/>
    </w:rPr>
  </w:style>
  <w:style w:type="character" w:customStyle="1" w:styleId="CommentSubjectChar">
    <w:name w:val="Comment Subject Char"/>
    <w:link w:val="CommentSubject"/>
    <w:uiPriority w:val="99"/>
    <w:semiHidden/>
    <w:rsid w:val="00F86625"/>
    <w:rPr>
      <w:rFonts w:ascii="Times New Roman" w:eastAsia="Times New Roman" w:hAnsi="Times New Roman" w:cs="Times New Roman"/>
      <w:b/>
      <w:bCs/>
      <w:sz w:val="20"/>
      <w:szCs w:val="20"/>
      <w:lang w:eastAsia="en-US"/>
    </w:rPr>
  </w:style>
  <w:style w:type="paragraph" w:styleId="EndnoteText">
    <w:name w:val="endnote text"/>
    <w:basedOn w:val="Normal"/>
    <w:link w:val="EndnoteTextChar"/>
    <w:semiHidden/>
    <w:rsid w:val="001B4E61"/>
    <w:pPr>
      <w:spacing w:after="200" w:line="276" w:lineRule="auto"/>
    </w:pPr>
    <w:rPr>
      <w:sz w:val="20"/>
      <w:szCs w:val="20"/>
      <w:lang w:bidi="en-US"/>
    </w:rPr>
  </w:style>
  <w:style w:type="character" w:customStyle="1" w:styleId="EndnoteTextChar">
    <w:name w:val="Endnote Text Char"/>
    <w:link w:val="EndnoteText"/>
    <w:semiHidden/>
    <w:rsid w:val="001B4E61"/>
    <w:rPr>
      <w:rFonts w:ascii="Arial" w:eastAsia="Times New Roman" w:hAnsi="Arial" w:cs="Times New Roman"/>
      <w:sz w:val="20"/>
      <w:szCs w:val="20"/>
      <w:lang w:eastAsia="en-US" w:bidi="en-US"/>
    </w:rPr>
  </w:style>
  <w:style w:type="paragraph" w:customStyle="1" w:styleId="NormalTableCentred">
    <w:name w:val="Normal Table Centred"/>
    <w:basedOn w:val="Normal"/>
    <w:rsid w:val="001B4E61"/>
    <w:pPr>
      <w:spacing w:before="60" w:after="60"/>
      <w:jc w:val="center"/>
    </w:pPr>
    <w:rPr>
      <w:sz w:val="22"/>
      <w:szCs w:val="22"/>
    </w:rPr>
  </w:style>
  <w:style w:type="paragraph" w:customStyle="1" w:styleId="NormalTableLeft">
    <w:name w:val="Normal Table Left"/>
    <w:basedOn w:val="Normal"/>
    <w:rsid w:val="001B4E61"/>
    <w:pPr>
      <w:spacing w:before="60" w:after="60"/>
    </w:pPr>
    <w:rPr>
      <w:sz w:val="22"/>
      <w:szCs w:val="22"/>
    </w:rPr>
  </w:style>
  <w:style w:type="paragraph" w:customStyle="1" w:styleId="TableHeading">
    <w:name w:val="TableHeading"/>
    <w:basedOn w:val="Normal"/>
    <w:rsid w:val="001B4E61"/>
    <w:pPr>
      <w:keepNext/>
      <w:spacing w:before="120" w:after="60"/>
      <w:jc w:val="center"/>
    </w:pPr>
    <w:rPr>
      <w:b/>
      <w:sz w:val="22"/>
      <w:szCs w:val="22"/>
    </w:rPr>
  </w:style>
  <w:style w:type="paragraph" w:styleId="Caption">
    <w:name w:val="caption"/>
    <w:basedOn w:val="Normal"/>
    <w:next w:val="Normal"/>
    <w:uiPriority w:val="35"/>
    <w:unhideWhenUsed/>
    <w:qFormat/>
    <w:rsid w:val="00740354"/>
    <w:pPr>
      <w:spacing w:after="200"/>
    </w:pPr>
    <w:rPr>
      <w:b/>
      <w:bCs/>
      <w:color w:val="4F81BD"/>
      <w:sz w:val="18"/>
      <w:szCs w:val="18"/>
    </w:rPr>
  </w:style>
  <w:style w:type="paragraph" w:styleId="BodyTextIndent2">
    <w:name w:val="Body Text Indent 2"/>
    <w:basedOn w:val="Normal"/>
    <w:link w:val="BodyTextIndent2Char"/>
    <w:uiPriority w:val="99"/>
    <w:semiHidden/>
    <w:unhideWhenUsed/>
    <w:rsid w:val="008574ED"/>
    <w:pPr>
      <w:spacing w:after="120" w:line="480" w:lineRule="auto"/>
      <w:ind w:left="283"/>
    </w:pPr>
  </w:style>
  <w:style w:type="character" w:customStyle="1" w:styleId="BodyTextIndent2Char">
    <w:name w:val="Body Text Indent 2 Char"/>
    <w:link w:val="BodyTextIndent2"/>
    <w:uiPriority w:val="99"/>
    <w:semiHidden/>
    <w:rsid w:val="008574ED"/>
    <w:rPr>
      <w:rFonts w:ascii="Times New Roman" w:eastAsia="Times New Roman" w:hAnsi="Times New Roman" w:cs="Times New Roman"/>
      <w:sz w:val="24"/>
      <w:szCs w:val="24"/>
      <w:lang w:eastAsia="en-US"/>
    </w:rPr>
  </w:style>
  <w:style w:type="paragraph" w:styleId="TOCHeading">
    <w:name w:val="TOC Heading"/>
    <w:basedOn w:val="Heading1"/>
    <w:next w:val="Normal"/>
    <w:uiPriority w:val="39"/>
    <w:semiHidden/>
    <w:unhideWhenUsed/>
    <w:qFormat/>
    <w:rsid w:val="00330A1A"/>
    <w:pPr>
      <w:keepLines/>
      <w:spacing w:before="480" w:line="276" w:lineRule="auto"/>
      <w:outlineLvl w:val="9"/>
    </w:pPr>
    <w:rPr>
      <w:rFonts w:ascii="Cambria" w:eastAsia="SimSun" w:hAnsi="Cambria" w:cs="Times New Roman"/>
      <w:sz w:val="28"/>
      <w:szCs w:val="28"/>
    </w:rPr>
  </w:style>
  <w:style w:type="paragraph" w:styleId="TOC3">
    <w:name w:val="toc 3"/>
    <w:basedOn w:val="Normal"/>
    <w:next w:val="Normal"/>
    <w:autoRedefine/>
    <w:uiPriority w:val="39"/>
    <w:unhideWhenUsed/>
    <w:rsid w:val="00AF36CF"/>
    <w:pPr>
      <w:spacing w:after="100"/>
      <w:ind w:left="480"/>
    </w:pPr>
  </w:style>
  <w:style w:type="paragraph" w:styleId="TOC2">
    <w:name w:val="toc 2"/>
    <w:basedOn w:val="Normal"/>
    <w:next w:val="Normal"/>
    <w:autoRedefine/>
    <w:uiPriority w:val="39"/>
    <w:unhideWhenUsed/>
    <w:rsid w:val="00AF36CF"/>
    <w:pPr>
      <w:spacing w:after="100"/>
      <w:ind w:left="240"/>
    </w:pPr>
  </w:style>
  <w:style w:type="paragraph" w:styleId="NoSpacing">
    <w:name w:val="No Spacing"/>
    <w:uiPriority w:val="1"/>
    <w:qFormat/>
    <w:rsid w:val="005A3120"/>
    <w:rPr>
      <w:rFonts w:ascii="Arial" w:eastAsia="Times New Roman" w:hAnsi="Arial" w:cs="Arial"/>
      <w:sz w:val="24"/>
      <w:szCs w:val="24"/>
      <w:lang w:val="en-US" w:eastAsia="en-US"/>
    </w:rPr>
  </w:style>
  <w:style w:type="paragraph" w:styleId="TOC4">
    <w:name w:val="toc 4"/>
    <w:basedOn w:val="Normal"/>
    <w:next w:val="Normal"/>
    <w:autoRedefine/>
    <w:uiPriority w:val="39"/>
    <w:unhideWhenUsed/>
    <w:rsid w:val="005B7E46"/>
    <w:pPr>
      <w:spacing w:before="0" w:after="100" w:line="276" w:lineRule="auto"/>
      <w:ind w:left="660"/>
    </w:pPr>
    <w:rPr>
      <w:rFonts w:ascii="Calibri" w:eastAsia="SimSun" w:hAnsi="Calibri" w:cs="Times New Roman"/>
      <w:sz w:val="22"/>
      <w:szCs w:val="22"/>
      <w:lang w:eastAsia="en-AU"/>
    </w:rPr>
  </w:style>
  <w:style w:type="paragraph" w:styleId="TOC5">
    <w:name w:val="toc 5"/>
    <w:basedOn w:val="Normal"/>
    <w:next w:val="Normal"/>
    <w:autoRedefine/>
    <w:uiPriority w:val="39"/>
    <w:unhideWhenUsed/>
    <w:rsid w:val="005B7E46"/>
    <w:pPr>
      <w:spacing w:before="0" w:after="100" w:line="276" w:lineRule="auto"/>
      <w:ind w:left="880"/>
    </w:pPr>
    <w:rPr>
      <w:rFonts w:ascii="Calibri" w:eastAsia="SimSun" w:hAnsi="Calibri" w:cs="Times New Roman"/>
      <w:sz w:val="22"/>
      <w:szCs w:val="22"/>
      <w:lang w:eastAsia="en-AU"/>
    </w:rPr>
  </w:style>
  <w:style w:type="paragraph" w:styleId="TOC6">
    <w:name w:val="toc 6"/>
    <w:basedOn w:val="Normal"/>
    <w:next w:val="Normal"/>
    <w:autoRedefine/>
    <w:uiPriority w:val="39"/>
    <w:unhideWhenUsed/>
    <w:rsid w:val="005B7E46"/>
    <w:pPr>
      <w:spacing w:before="0" w:after="100" w:line="276" w:lineRule="auto"/>
      <w:ind w:left="1100"/>
    </w:pPr>
    <w:rPr>
      <w:rFonts w:ascii="Calibri" w:eastAsia="SimSun" w:hAnsi="Calibri" w:cs="Times New Roman"/>
      <w:sz w:val="22"/>
      <w:szCs w:val="22"/>
      <w:lang w:eastAsia="en-AU"/>
    </w:rPr>
  </w:style>
  <w:style w:type="paragraph" w:styleId="TOC7">
    <w:name w:val="toc 7"/>
    <w:basedOn w:val="Normal"/>
    <w:next w:val="Normal"/>
    <w:autoRedefine/>
    <w:uiPriority w:val="39"/>
    <w:unhideWhenUsed/>
    <w:rsid w:val="005B7E46"/>
    <w:pPr>
      <w:spacing w:before="0" w:after="100" w:line="276" w:lineRule="auto"/>
      <w:ind w:left="1320"/>
    </w:pPr>
    <w:rPr>
      <w:rFonts w:ascii="Calibri" w:eastAsia="SimSun" w:hAnsi="Calibri" w:cs="Times New Roman"/>
      <w:sz w:val="22"/>
      <w:szCs w:val="22"/>
      <w:lang w:eastAsia="en-AU"/>
    </w:rPr>
  </w:style>
  <w:style w:type="paragraph" w:styleId="TOC8">
    <w:name w:val="toc 8"/>
    <w:basedOn w:val="Normal"/>
    <w:next w:val="Normal"/>
    <w:autoRedefine/>
    <w:uiPriority w:val="39"/>
    <w:unhideWhenUsed/>
    <w:rsid w:val="005B7E46"/>
    <w:pPr>
      <w:spacing w:before="0" w:after="100" w:line="276" w:lineRule="auto"/>
      <w:ind w:left="1540"/>
    </w:pPr>
    <w:rPr>
      <w:rFonts w:ascii="Calibri" w:eastAsia="SimSun" w:hAnsi="Calibri" w:cs="Times New Roman"/>
      <w:sz w:val="22"/>
      <w:szCs w:val="22"/>
      <w:lang w:eastAsia="en-AU"/>
    </w:rPr>
  </w:style>
  <w:style w:type="paragraph" w:styleId="TOC9">
    <w:name w:val="toc 9"/>
    <w:basedOn w:val="Normal"/>
    <w:next w:val="Normal"/>
    <w:autoRedefine/>
    <w:uiPriority w:val="39"/>
    <w:unhideWhenUsed/>
    <w:rsid w:val="005B7E46"/>
    <w:pPr>
      <w:spacing w:before="0" w:after="100" w:line="276" w:lineRule="auto"/>
      <w:ind w:left="1760"/>
    </w:pPr>
    <w:rPr>
      <w:rFonts w:ascii="Calibri" w:eastAsia="SimSun" w:hAnsi="Calibri" w:cs="Times New Roman"/>
      <w:sz w:val="22"/>
      <w:szCs w:val="22"/>
      <w:lang w:eastAsia="en-AU"/>
    </w:rPr>
  </w:style>
  <w:style w:type="character" w:styleId="UnresolvedMention">
    <w:name w:val="Unresolved Mention"/>
    <w:basedOn w:val="DefaultParagraphFont"/>
    <w:uiPriority w:val="99"/>
    <w:semiHidden/>
    <w:unhideWhenUsed/>
    <w:rsid w:val="00564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1626">
      <w:bodyDiv w:val="1"/>
      <w:marLeft w:val="0"/>
      <w:marRight w:val="0"/>
      <w:marTop w:val="0"/>
      <w:marBottom w:val="0"/>
      <w:divBdr>
        <w:top w:val="none" w:sz="0" w:space="0" w:color="auto"/>
        <w:left w:val="none" w:sz="0" w:space="0" w:color="auto"/>
        <w:bottom w:val="none" w:sz="0" w:space="0" w:color="auto"/>
        <w:right w:val="none" w:sz="0" w:space="0" w:color="auto"/>
      </w:divBdr>
      <w:divsChild>
        <w:div w:id="1078476661">
          <w:marLeft w:val="0"/>
          <w:marRight w:val="0"/>
          <w:marTop w:val="0"/>
          <w:marBottom w:val="0"/>
          <w:divBdr>
            <w:top w:val="none" w:sz="0" w:space="0" w:color="auto"/>
            <w:left w:val="none" w:sz="0" w:space="0" w:color="auto"/>
            <w:bottom w:val="none" w:sz="0" w:space="0" w:color="auto"/>
            <w:right w:val="none" w:sz="0" w:space="0" w:color="auto"/>
          </w:divBdr>
          <w:divsChild>
            <w:div w:id="1774549302">
              <w:marLeft w:val="0"/>
              <w:marRight w:val="0"/>
              <w:marTop w:val="0"/>
              <w:marBottom w:val="0"/>
              <w:divBdr>
                <w:top w:val="none" w:sz="0" w:space="0" w:color="auto"/>
                <w:left w:val="none" w:sz="0" w:space="0" w:color="auto"/>
                <w:bottom w:val="none" w:sz="0" w:space="0" w:color="auto"/>
                <w:right w:val="none" w:sz="0" w:space="0" w:color="auto"/>
              </w:divBdr>
              <w:divsChild>
                <w:div w:id="490024369">
                  <w:marLeft w:val="0"/>
                  <w:marRight w:val="0"/>
                  <w:marTop w:val="0"/>
                  <w:marBottom w:val="173"/>
                  <w:divBdr>
                    <w:top w:val="none" w:sz="0" w:space="0" w:color="auto"/>
                    <w:left w:val="none" w:sz="0" w:space="0" w:color="auto"/>
                    <w:bottom w:val="none" w:sz="0" w:space="0" w:color="auto"/>
                    <w:right w:val="none" w:sz="0" w:space="0" w:color="auto"/>
                  </w:divBdr>
                  <w:divsChild>
                    <w:div w:id="485634662">
                      <w:marLeft w:val="0"/>
                      <w:marRight w:val="0"/>
                      <w:marTop w:val="0"/>
                      <w:marBottom w:val="0"/>
                      <w:divBdr>
                        <w:top w:val="none" w:sz="0" w:space="0" w:color="auto"/>
                        <w:left w:val="none" w:sz="0" w:space="0" w:color="auto"/>
                        <w:bottom w:val="none" w:sz="0" w:space="0" w:color="auto"/>
                        <w:right w:val="none" w:sz="0" w:space="0" w:color="auto"/>
                      </w:divBdr>
                      <w:divsChild>
                        <w:div w:id="75675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70148">
      <w:bodyDiv w:val="1"/>
      <w:marLeft w:val="0"/>
      <w:marRight w:val="0"/>
      <w:marTop w:val="0"/>
      <w:marBottom w:val="0"/>
      <w:divBdr>
        <w:top w:val="none" w:sz="0" w:space="0" w:color="auto"/>
        <w:left w:val="none" w:sz="0" w:space="0" w:color="auto"/>
        <w:bottom w:val="none" w:sz="0" w:space="0" w:color="auto"/>
        <w:right w:val="none" w:sz="0" w:space="0" w:color="auto"/>
      </w:divBdr>
    </w:div>
    <w:div w:id="683482334">
      <w:bodyDiv w:val="1"/>
      <w:marLeft w:val="0"/>
      <w:marRight w:val="0"/>
      <w:marTop w:val="0"/>
      <w:marBottom w:val="0"/>
      <w:divBdr>
        <w:top w:val="none" w:sz="0" w:space="0" w:color="auto"/>
        <w:left w:val="none" w:sz="0" w:space="0" w:color="auto"/>
        <w:bottom w:val="none" w:sz="0" w:space="0" w:color="auto"/>
        <w:right w:val="none" w:sz="0" w:space="0" w:color="auto"/>
      </w:divBdr>
      <w:divsChild>
        <w:div w:id="165366467">
          <w:marLeft w:val="0"/>
          <w:marRight w:val="0"/>
          <w:marTop w:val="0"/>
          <w:marBottom w:val="0"/>
          <w:divBdr>
            <w:top w:val="none" w:sz="0" w:space="0" w:color="auto"/>
            <w:left w:val="none" w:sz="0" w:space="0" w:color="auto"/>
            <w:bottom w:val="none" w:sz="0" w:space="0" w:color="auto"/>
            <w:right w:val="none" w:sz="0" w:space="0" w:color="auto"/>
          </w:divBdr>
          <w:divsChild>
            <w:div w:id="712534801">
              <w:marLeft w:val="0"/>
              <w:marRight w:val="0"/>
              <w:marTop w:val="0"/>
              <w:marBottom w:val="0"/>
              <w:divBdr>
                <w:top w:val="none" w:sz="0" w:space="0" w:color="auto"/>
                <w:left w:val="none" w:sz="0" w:space="0" w:color="auto"/>
                <w:bottom w:val="none" w:sz="0" w:space="0" w:color="auto"/>
                <w:right w:val="none" w:sz="0" w:space="0" w:color="auto"/>
              </w:divBdr>
              <w:divsChild>
                <w:div w:id="846556199">
                  <w:marLeft w:val="0"/>
                  <w:marRight w:val="0"/>
                  <w:marTop w:val="0"/>
                  <w:marBottom w:val="161"/>
                  <w:divBdr>
                    <w:top w:val="none" w:sz="0" w:space="0" w:color="auto"/>
                    <w:left w:val="none" w:sz="0" w:space="0" w:color="auto"/>
                    <w:bottom w:val="none" w:sz="0" w:space="0" w:color="auto"/>
                    <w:right w:val="none" w:sz="0" w:space="0" w:color="auto"/>
                  </w:divBdr>
                  <w:divsChild>
                    <w:div w:id="414597269">
                      <w:marLeft w:val="0"/>
                      <w:marRight w:val="0"/>
                      <w:marTop w:val="0"/>
                      <w:marBottom w:val="0"/>
                      <w:divBdr>
                        <w:top w:val="none" w:sz="0" w:space="0" w:color="auto"/>
                        <w:left w:val="none" w:sz="0" w:space="0" w:color="auto"/>
                        <w:bottom w:val="none" w:sz="0" w:space="0" w:color="auto"/>
                        <w:right w:val="none" w:sz="0" w:space="0" w:color="auto"/>
                      </w:divBdr>
                      <w:divsChild>
                        <w:div w:id="18270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4595447">
      <w:bodyDiv w:val="1"/>
      <w:marLeft w:val="0"/>
      <w:marRight w:val="0"/>
      <w:marTop w:val="0"/>
      <w:marBottom w:val="0"/>
      <w:divBdr>
        <w:top w:val="none" w:sz="0" w:space="0" w:color="auto"/>
        <w:left w:val="none" w:sz="0" w:space="0" w:color="auto"/>
        <w:bottom w:val="none" w:sz="0" w:space="0" w:color="auto"/>
        <w:right w:val="none" w:sz="0" w:space="0" w:color="auto"/>
      </w:divBdr>
    </w:div>
    <w:div w:id="975909433">
      <w:bodyDiv w:val="1"/>
      <w:marLeft w:val="0"/>
      <w:marRight w:val="0"/>
      <w:marTop w:val="0"/>
      <w:marBottom w:val="0"/>
      <w:divBdr>
        <w:top w:val="none" w:sz="0" w:space="0" w:color="auto"/>
        <w:left w:val="none" w:sz="0" w:space="0" w:color="auto"/>
        <w:bottom w:val="none" w:sz="0" w:space="0" w:color="auto"/>
        <w:right w:val="none" w:sz="0" w:space="0" w:color="auto"/>
      </w:divBdr>
      <w:divsChild>
        <w:div w:id="286939057">
          <w:marLeft w:val="0"/>
          <w:marRight w:val="0"/>
          <w:marTop w:val="0"/>
          <w:marBottom w:val="0"/>
          <w:divBdr>
            <w:top w:val="none" w:sz="0" w:space="0" w:color="auto"/>
            <w:left w:val="none" w:sz="0" w:space="0" w:color="auto"/>
            <w:bottom w:val="none" w:sz="0" w:space="0" w:color="auto"/>
            <w:right w:val="none" w:sz="0" w:space="0" w:color="auto"/>
          </w:divBdr>
          <w:divsChild>
            <w:div w:id="681471811">
              <w:marLeft w:val="0"/>
              <w:marRight w:val="0"/>
              <w:marTop w:val="0"/>
              <w:marBottom w:val="0"/>
              <w:divBdr>
                <w:top w:val="none" w:sz="0" w:space="0" w:color="auto"/>
                <w:left w:val="none" w:sz="0" w:space="0" w:color="auto"/>
                <w:bottom w:val="none" w:sz="0" w:space="0" w:color="auto"/>
                <w:right w:val="none" w:sz="0" w:space="0" w:color="auto"/>
              </w:divBdr>
              <w:divsChild>
                <w:div w:id="93988351">
                  <w:marLeft w:val="0"/>
                  <w:marRight w:val="0"/>
                  <w:marTop w:val="0"/>
                  <w:marBottom w:val="173"/>
                  <w:divBdr>
                    <w:top w:val="none" w:sz="0" w:space="0" w:color="auto"/>
                    <w:left w:val="none" w:sz="0" w:space="0" w:color="auto"/>
                    <w:bottom w:val="none" w:sz="0" w:space="0" w:color="auto"/>
                    <w:right w:val="none" w:sz="0" w:space="0" w:color="auto"/>
                  </w:divBdr>
                  <w:divsChild>
                    <w:div w:id="1603955419">
                      <w:marLeft w:val="0"/>
                      <w:marRight w:val="0"/>
                      <w:marTop w:val="0"/>
                      <w:marBottom w:val="0"/>
                      <w:divBdr>
                        <w:top w:val="none" w:sz="0" w:space="0" w:color="auto"/>
                        <w:left w:val="none" w:sz="0" w:space="0" w:color="auto"/>
                        <w:bottom w:val="none" w:sz="0" w:space="0" w:color="auto"/>
                        <w:right w:val="none" w:sz="0" w:space="0" w:color="auto"/>
                      </w:divBdr>
                      <w:divsChild>
                        <w:div w:id="17308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21546">
      <w:bodyDiv w:val="1"/>
      <w:marLeft w:val="0"/>
      <w:marRight w:val="0"/>
      <w:marTop w:val="0"/>
      <w:marBottom w:val="0"/>
      <w:divBdr>
        <w:top w:val="none" w:sz="0" w:space="0" w:color="auto"/>
        <w:left w:val="none" w:sz="0" w:space="0" w:color="auto"/>
        <w:bottom w:val="none" w:sz="0" w:space="0" w:color="auto"/>
        <w:right w:val="none" w:sz="0" w:space="0" w:color="auto"/>
      </w:divBdr>
      <w:divsChild>
        <w:div w:id="2058315292">
          <w:marLeft w:val="0"/>
          <w:marRight w:val="0"/>
          <w:marTop w:val="0"/>
          <w:marBottom w:val="0"/>
          <w:divBdr>
            <w:top w:val="none" w:sz="0" w:space="0" w:color="auto"/>
            <w:left w:val="none" w:sz="0" w:space="0" w:color="auto"/>
            <w:bottom w:val="none" w:sz="0" w:space="0" w:color="auto"/>
            <w:right w:val="none" w:sz="0" w:space="0" w:color="auto"/>
          </w:divBdr>
          <w:divsChild>
            <w:div w:id="1983193904">
              <w:marLeft w:val="0"/>
              <w:marRight w:val="0"/>
              <w:marTop w:val="0"/>
              <w:marBottom w:val="0"/>
              <w:divBdr>
                <w:top w:val="none" w:sz="0" w:space="0" w:color="auto"/>
                <w:left w:val="none" w:sz="0" w:space="0" w:color="auto"/>
                <w:bottom w:val="none" w:sz="0" w:space="0" w:color="auto"/>
                <w:right w:val="none" w:sz="0" w:space="0" w:color="auto"/>
              </w:divBdr>
              <w:divsChild>
                <w:div w:id="824050317">
                  <w:marLeft w:val="0"/>
                  <w:marRight w:val="0"/>
                  <w:marTop w:val="0"/>
                  <w:marBottom w:val="161"/>
                  <w:divBdr>
                    <w:top w:val="none" w:sz="0" w:space="0" w:color="auto"/>
                    <w:left w:val="none" w:sz="0" w:space="0" w:color="auto"/>
                    <w:bottom w:val="none" w:sz="0" w:space="0" w:color="auto"/>
                    <w:right w:val="none" w:sz="0" w:space="0" w:color="auto"/>
                  </w:divBdr>
                  <w:divsChild>
                    <w:div w:id="1667250191">
                      <w:marLeft w:val="0"/>
                      <w:marRight w:val="0"/>
                      <w:marTop w:val="0"/>
                      <w:marBottom w:val="0"/>
                      <w:divBdr>
                        <w:top w:val="none" w:sz="0" w:space="0" w:color="auto"/>
                        <w:left w:val="none" w:sz="0" w:space="0" w:color="auto"/>
                        <w:bottom w:val="none" w:sz="0" w:space="0" w:color="auto"/>
                        <w:right w:val="none" w:sz="0" w:space="0" w:color="auto"/>
                      </w:divBdr>
                      <w:divsChild>
                        <w:div w:id="43949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8212194">
      <w:bodyDiv w:val="1"/>
      <w:marLeft w:val="0"/>
      <w:marRight w:val="0"/>
      <w:marTop w:val="0"/>
      <w:marBottom w:val="0"/>
      <w:divBdr>
        <w:top w:val="none" w:sz="0" w:space="0" w:color="auto"/>
        <w:left w:val="none" w:sz="0" w:space="0" w:color="auto"/>
        <w:bottom w:val="none" w:sz="0" w:space="0" w:color="auto"/>
        <w:right w:val="none" w:sz="0" w:space="0" w:color="auto"/>
      </w:divBdr>
      <w:divsChild>
        <w:div w:id="1024138205">
          <w:marLeft w:val="0"/>
          <w:marRight w:val="0"/>
          <w:marTop w:val="0"/>
          <w:marBottom w:val="0"/>
          <w:divBdr>
            <w:top w:val="none" w:sz="0" w:space="0" w:color="auto"/>
            <w:left w:val="none" w:sz="0" w:space="0" w:color="auto"/>
            <w:bottom w:val="none" w:sz="0" w:space="0" w:color="auto"/>
            <w:right w:val="none" w:sz="0" w:space="0" w:color="auto"/>
          </w:divBdr>
          <w:divsChild>
            <w:div w:id="1342971444">
              <w:marLeft w:val="0"/>
              <w:marRight w:val="0"/>
              <w:marTop w:val="0"/>
              <w:marBottom w:val="0"/>
              <w:divBdr>
                <w:top w:val="none" w:sz="0" w:space="0" w:color="auto"/>
                <w:left w:val="none" w:sz="0" w:space="0" w:color="auto"/>
                <w:bottom w:val="none" w:sz="0" w:space="0" w:color="auto"/>
                <w:right w:val="none" w:sz="0" w:space="0" w:color="auto"/>
              </w:divBdr>
              <w:divsChild>
                <w:div w:id="1691445678">
                  <w:marLeft w:val="0"/>
                  <w:marRight w:val="0"/>
                  <w:marTop w:val="0"/>
                  <w:marBottom w:val="0"/>
                  <w:divBdr>
                    <w:top w:val="none" w:sz="0" w:space="0" w:color="auto"/>
                    <w:left w:val="none" w:sz="0" w:space="0" w:color="auto"/>
                    <w:bottom w:val="none" w:sz="0" w:space="0" w:color="auto"/>
                    <w:right w:val="none" w:sz="0" w:space="0" w:color="auto"/>
                  </w:divBdr>
                  <w:divsChild>
                    <w:div w:id="514155950">
                      <w:marLeft w:val="0"/>
                      <w:marRight w:val="0"/>
                      <w:marTop w:val="0"/>
                      <w:marBottom w:val="0"/>
                      <w:divBdr>
                        <w:top w:val="none" w:sz="0" w:space="0" w:color="auto"/>
                        <w:left w:val="none" w:sz="0" w:space="0" w:color="auto"/>
                        <w:bottom w:val="none" w:sz="0" w:space="0" w:color="auto"/>
                        <w:right w:val="none" w:sz="0" w:space="0" w:color="auto"/>
                      </w:divBdr>
                      <w:divsChild>
                        <w:div w:id="1741708492">
                          <w:marLeft w:val="0"/>
                          <w:marRight w:val="0"/>
                          <w:marTop w:val="0"/>
                          <w:marBottom w:val="0"/>
                          <w:divBdr>
                            <w:top w:val="none" w:sz="0" w:space="0" w:color="auto"/>
                            <w:left w:val="none" w:sz="0" w:space="0" w:color="auto"/>
                            <w:bottom w:val="none" w:sz="0" w:space="0" w:color="auto"/>
                            <w:right w:val="none" w:sz="0" w:space="0" w:color="auto"/>
                          </w:divBdr>
                          <w:divsChild>
                            <w:div w:id="264583999">
                              <w:marLeft w:val="0"/>
                              <w:marRight w:val="0"/>
                              <w:marTop w:val="0"/>
                              <w:marBottom w:val="0"/>
                              <w:divBdr>
                                <w:top w:val="none" w:sz="0" w:space="0" w:color="auto"/>
                                <w:left w:val="none" w:sz="0" w:space="0" w:color="auto"/>
                                <w:bottom w:val="none" w:sz="0" w:space="0" w:color="auto"/>
                                <w:right w:val="none" w:sz="0" w:space="0" w:color="auto"/>
                              </w:divBdr>
                              <w:divsChild>
                                <w:div w:id="1701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4633227">
      <w:bodyDiv w:val="1"/>
      <w:marLeft w:val="0"/>
      <w:marRight w:val="0"/>
      <w:marTop w:val="0"/>
      <w:marBottom w:val="0"/>
      <w:divBdr>
        <w:top w:val="none" w:sz="0" w:space="0" w:color="auto"/>
        <w:left w:val="none" w:sz="0" w:space="0" w:color="auto"/>
        <w:bottom w:val="none" w:sz="0" w:space="0" w:color="auto"/>
        <w:right w:val="none" w:sz="0" w:space="0" w:color="auto"/>
      </w:divBdr>
      <w:divsChild>
        <w:div w:id="649678216">
          <w:marLeft w:val="0"/>
          <w:marRight w:val="0"/>
          <w:marTop w:val="0"/>
          <w:marBottom w:val="0"/>
          <w:divBdr>
            <w:top w:val="none" w:sz="0" w:space="0" w:color="auto"/>
            <w:left w:val="none" w:sz="0" w:space="0" w:color="auto"/>
            <w:bottom w:val="none" w:sz="0" w:space="0" w:color="auto"/>
            <w:right w:val="none" w:sz="0" w:space="0" w:color="auto"/>
          </w:divBdr>
        </w:div>
      </w:divsChild>
    </w:div>
    <w:div w:id="1943955869">
      <w:bodyDiv w:val="1"/>
      <w:marLeft w:val="0"/>
      <w:marRight w:val="0"/>
      <w:marTop w:val="0"/>
      <w:marBottom w:val="0"/>
      <w:divBdr>
        <w:top w:val="none" w:sz="0" w:space="0" w:color="auto"/>
        <w:left w:val="none" w:sz="0" w:space="0" w:color="auto"/>
        <w:bottom w:val="none" w:sz="0" w:space="0" w:color="auto"/>
        <w:right w:val="none" w:sz="0" w:space="0" w:color="auto"/>
      </w:divBdr>
      <w:divsChild>
        <w:div w:id="1342508786">
          <w:marLeft w:val="0"/>
          <w:marRight w:val="0"/>
          <w:marTop w:val="0"/>
          <w:marBottom w:val="0"/>
          <w:divBdr>
            <w:top w:val="none" w:sz="0" w:space="0" w:color="auto"/>
            <w:left w:val="none" w:sz="0" w:space="0" w:color="auto"/>
            <w:bottom w:val="none" w:sz="0" w:space="0" w:color="auto"/>
            <w:right w:val="none" w:sz="0" w:space="0" w:color="auto"/>
          </w:divBdr>
          <w:divsChild>
            <w:div w:id="2093238976">
              <w:marLeft w:val="0"/>
              <w:marRight w:val="0"/>
              <w:marTop w:val="0"/>
              <w:marBottom w:val="0"/>
              <w:divBdr>
                <w:top w:val="none" w:sz="0" w:space="0" w:color="auto"/>
                <w:left w:val="none" w:sz="0" w:space="0" w:color="auto"/>
                <w:bottom w:val="none" w:sz="0" w:space="0" w:color="auto"/>
                <w:right w:val="none" w:sz="0" w:space="0" w:color="auto"/>
              </w:divBdr>
              <w:divsChild>
                <w:div w:id="1659966986">
                  <w:marLeft w:val="0"/>
                  <w:marRight w:val="0"/>
                  <w:marTop w:val="0"/>
                  <w:marBottom w:val="161"/>
                  <w:divBdr>
                    <w:top w:val="none" w:sz="0" w:space="0" w:color="auto"/>
                    <w:left w:val="none" w:sz="0" w:space="0" w:color="auto"/>
                    <w:bottom w:val="none" w:sz="0" w:space="0" w:color="auto"/>
                    <w:right w:val="none" w:sz="0" w:space="0" w:color="auto"/>
                  </w:divBdr>
                  <w:divsChild>
                    <w:div w:id="1352105782">
                      <w:marLeft w:val="0"/>
                      <w:marRight w:val="0"/>
                      <w:marTop w:val="0"/>
                      <w:marBottom w:val="0"/>
                      <w:divBdr>
                        <w:top w:val="none" w:sz="0" w:space="0" w:color="auto"/>
                        <w:left w:val="none" w:sz="0" w:space="0" w:color="auto"/>
                        <w:bottom w:val="none" w:sz="0" w:space="0" w:color="auto"/>
                        <w:right w:val="none" w:sz="0" w:space="0" w:color="auto"/>
                      </w:divBdr>
                      <w:divsChild>
                        <w:div w:id="172182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215758">
      <w:bodyDiv w:val="1"/>
      <w:marLeft w:val="0"/>
      <w:marRight w:val="0"/>
      <w:marTop w:val="0"/>
      <w:marBottom w:val="0"/>
      <w:divBdr>
        <w:top w:val="none" w:sz="0" w:space="0" w:color="auto"/>
        <w:left w:val="none" w:sz="0" w:space="0" w:color="auto"/>
        <w:bottom w:val="none" w:sz="0" w:space="0" w:color="auto"/>
        <w:right w:val="none" w:sz="0" w:space="0" w:color="auto"/>
      </w:divBdr>
      <w:divsChild>
        <w:div w:id="1661739494">
          <w:marLeft w:val="0"/>
          <w:marRight w:val="0"/>
          <w:marTop w:val="0"/>
          <w:marBottom w:val="0"/>
          <w:divBdr>
            <w:top w:val="none" w:sz="0" w:space="0" w:color="auto"/>
            <w:left w:val="none" w:sz="0" w:space="0" w:color="auto"/>
            <w:bottom w:val="none" w:sz="0" w:space="0" w:color="auto"/>
            <w:right w:val="none" w:sz="0" w:space="0" w:color="auto"/>
          </w:divBdr>
          <w:divsChild>
            <w:div w:id="1781416063">
              <w:marLeft w:val="0"/>
              <w:marRight w:val="0"/>
              <w:marTop w:val="0"/>
              <w:marBottom w:val="0"/>
              <w:divBdr>
                <w:top w:val="none" w:sz="0" w:space="0" w:color="auto"/>
                <w:left w:val="none" w:sz="0" w:space="0" w:color="auto"/>
                <w:bottom w:val="none" w:sz="0" w:space="0" w:color="auto"/>
                <w:right w:val="none" w:sz="0" w:space="0" w:color="auto"/>
              </w:divBdr>
              <w:divsChild>
                <w:div w:id="2114396819">
                  <w:marLeft w:val="0"/>
                  <w:marRight w:val="0"/>
                  <w:marTop w:val="0"/>
                  <w:marBottom w:val="0"/>
                  <w:divBdr>
                    <w:top w:val="none" w:sz="0" w:space="0" w:color="auto"/>
                    <w:left w:val="none" w:sz="0" w:space="0" w:color="auto"/>
                    <w:bottom w:val="none" w:sz="0" w:space="0" w:color="auto"/>
                    <w:right w:val="none" w:sz="0" w:space="0" w:color="auto"/>
                  </w:divBdr>
                  <w:divsChild>
                    <w:div w:id="1574004376">
                      <w:marLeft w:val="0"/>
                      <w:marRight w:val="0"/>
                      <w:marTop w:val="0"/>
                      <w:marBottom w:val="0"/>
                      <w:divBdr>
                        <w:top w:val="none" w:sz="0" w:space="0" w:color="auto"/>
                        <w:left w:val="none" w:sz="0" w:space="0" w:color="auto"/>
                        <w:bottom w:val="none" w:sz="0" w:space="0" w:color="auto"/>
                        <w:right w:val="none" w:sz="0" w:space="0" w:color="auto"/>
                      </w:divBdr>
                      <w:divsChild>
                        <w:div w:id="1218861291">
                          <w:marLeft w:val="0"/>
                          <w:marRight w:val="0"/>
                          <w:marTop w:val="0"/>
                          <w:marBottom w:val="0"/>
                          <w:divBdr>
                            <w:top w:val="none" w:sz="0" w:space="0" w:color="auto"/>
                            <w:left w:val="none" w:sz="0" w:space="0" w:color="auto"/>
                            <w:bottom w:val="none" w:sz="0" w:space="0" w:color="auto"/>
                            <w:right w:val="none" w:sz="0" w:space="0" w:color="auto"/>
                          </w:divBdr>
                          <w:divsChild>
                            <w:div w:id="323553326">
                              <w:marLeft w:val="0"/>
                              <w:marRight w:val="0"/>
                              <w:marTop w:val="0"/>
                              <w:marBottom w:val="0"/>
                              <w:divBdr>
                                <w:top w:val="none" w:sz="0" w:space="0" w:color="auto"/>
                                <w:left w:val="none" w:sz="0" w:space="0" w:color="auto"/>
                                <w:bottom w:val="none" w:sz="0" w:space="0" w:color="auto"/>
                                <w:right w:val="none" w:sz="0" w:space="0" w:color="auto"/>
                              </w:divBdr>
                              <w:divsChild>
                                <w:div w:id="928121316">
                                  <w:marLeft w:val="0"/>
                                  <w:marRight w:val="0"/>
                                  <w:marTop w:val="0"/>
                                  <w:marBottom w:val="0"/>
                                  <w:divBdr>
                                    <w:top w:val="none" w:sz="0" w:space="0" w:color="auto"/>
                                    <w:left w:val="none" w:sz="0" w:space="0" w:color="auto"/>
                                    <w:bottom w:val="none" w:sz="0" w:space="0" w:color="auto"/>
                                    <w:right w:val="none" w:sz="0" w:space="0" w:color="auto"/>
                                  </w:divBdr>
                                  <w:divsChild>
                                    <w:div w:id="1031371309">
                                      <w:marLeft w:val="0"/>
                                      <w:marRight w:val="0"/>
                                      <w:marTop w:val="0"/>
                                      <w:marBottom w:val="0"/>
                                      <w:divBdr>
                                        <w:top w:val="none" w:sz="0" w:space="0" w:color="auto"/>
                                        <w:left w:val="none" w:sz="0" w:space="0" w:color="auto"/>
                                        <w:bottom w:val="none" w:sz="0" w:space="0" w:color="auto"/>
                                        <w:right w:val="none" w:sz="0" w:space="0" w:color="auto"/>
                                      </w:divBdr>
                                    </w:div>
                                    <w:div w:id="17258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657384">
      <w:bodyDiv w:val="1"/>
      <w:marLeft w:val="0"/>
      <w:marRight w:val="0"/>
      <w:marTop w:val="0"/>
      <w:marBottom w:val="0"/>
      <w:divBdr>
        <w:top w:val="none" w:sz="0" w:space="0" w:color="auto"/>
        <w:left w:val="none" w:sz="0" w:space="0" w:color="auto"/>
        <w:bottom w:val="none" w:sz="0" w:space="0" w:color="auto"/>
        <w:right w:val="none" w:sz="0" w:space="0" w:color="auto"/>
      </w:divBdr>
      <w:divsChild>
        <w:div w:id="2081711554">
          <w:marLeft w:val="0"/>
          <w:marRight w:val="0"/>
          <w:marTop w:val="0"/>
          <w:marBottom w:val="0"/>
          <w:divBdr>
            <w:top w:val="none" w:sz="0" w:space="0" w:color="auto"/>
            <w:left w:val="none" w:sz="0" w:space="0" w:color="auto"/>
            <w:bottom w:val="none" w:sz="0" w:space="0" w:color="auto"/>
            <w:right w:val="none" w:sz="0" w:space="0" w:color="auto"/>
          </w:divBdr>
          <w:divsChild>
            <w:div w:id="46341369">
              <w:marLeft w:val="0"/>
              <w:marRight w:val="0"/>
              <w:marTop w:val="0"/>
              <w:marBottom w:val="0"/>
              <w:divBdr>
                <w:top w:val="none" w:sz="0" w:space="0" w:color="auto"/>
                <w:left w:val="none" w:sz="0" w:space="0" w:color="auto"/>
                <w:bottom w:val="none" w:sz="0" w:space="0" w:color="auto"/>
                <w:right w:val="none" w:sz="0" w:space="0" w:color="auto"/>
              </w:divBdr>
              <w:divsChild>
                <w:div w:id="1561135431">
                  <w:marLeft w:val="0"/>
                  <w:marRight w:val="0"/>
                  <w:marTop w:val="0"/>
                  <w:marBottom w:val="0"/>
                  <w:divBdr>
                    <w:top w:val="none" w:sz="0" w:space="0" w:color="auto"/>
                    <w:left w:val="none" w:sz="0" w:space="0" w:color="auto"/>
                    <w:bottom w:val="none" w:sz="0" w:space="0" w:color="auto"/>
                    <w:right w:val="none" w:sz="0" w:space="0" w:color="auto"/>
                  </w:divBdr>
                  <w:divsChild>
                    <w:div w:id="2117478468">
                      <w:marLeft w:val="0"/>
                      <w:marRight w:val="0"/>
                      <w:marTop w:val="0"/>
                      <w:marBottom w:val="0"/>
                      <w:divBdr>
                        <w:top w:val="none" w:sz="0" w:space="0" w:color="auto"/>
                        <w:left w:val="none" w:sz="0" w:space="0" w:color="auto"/>
                        <w:bottom w:val="none" w:sz="0" w:space="0" w:color="auto"/>
                        <w:right w:val="none" w:sz="0" w:space="0" w:color="auto"/>
                      </w:divBdr>
                      <w:divsChild>
                        <w:div w:id="1397437594">
                          <w:marLeft w:val="0"/>
                          <w:marRight w:val="0"/>
                          <w:marTop w:val="0"/>
                          <w:marBottom w:val="0"/>
                          <w:divBdr>
                            <w:top w:val="none" w:sz="0" w:space="0" w:color="auto"/>
                            <w:left w:val="none" w:sz="0" w:space="0" w:color="auto"/>
                            <w:bottom w:val="none" w:sz="0" w:space="0" w:color="auto"/>
                            <w:right w:val="none" w:sz="0" w:space="0" w:color="auto"/>
                          </w:divBdr>
                          <w:divsChild>
                            <w:div w:id="1922062668">
                              <w:marLeft w:val="0"/>
                              <w:marRight w:val="0"/>
                              <w:marTop w:val="0"/>
                              <w:marBottom w:val="0"/>
                              <w:divBdr>
                                <w:top w:val="none" w:sz="0" w:space="0" w:color="auto"/>
                                <w:left w:val="none" w:sz="0" w:space="0" w:color="auto"/>
                                <w:bottom w:val="none" w:sz="0" w:space="0" w:color="auto"/>
                                <w:right w:val="none" w:sz="0" w:space="0" w:color="auto"/>
                              </w:divBdr>
                              <w:divsChild>
                                <w:div w:id="19138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1100.com.au" TargetMode="External"/><Relationship Id="rId18" Type="http://schemas.openxmlformats.org/officeDocument/2006/relationships/hyperlink" Target="http://www.arts.act.gov.au/public-art/icarus" TargetMode="External"/><Relationship Id="rId26" Type="http://schemas.openxmlformats.org/officeDocument/2006/relationships/image" Target="media/image9.jpeg"/><Relationship Id="rId39" Type="http://schemas.openxmlformats.org/officeDocument/2006/relationships/hyperlink" Target="http://www.molonglogroup.com.au/art/time-thief" TargetMode="External"/><Relationship Id="rId21" Type="http://schemas.openxmlformats.org/officeDocument/2006/relationships/hyperlink" Target="http://www.artslaw.com.au/legal/information-sheets" TargetMode="External"/><Relationship Id="rId34" Type="http://schemas.openxmlformats.org/officeDocument/2006/relationships/hyperlink" Target="http://www.arts.act.gov.au/public-art/act-memorial" TargetMode="External"/><Relationship Id="rId42" Type="http://schemas.openxmlformats.org/officeDocument/2006/relationships/hyperlink" Target="http://www.arts.act.gov.au/public-art/sir-robert-menzies" TargetMode="External"/><Relationship Id="rId47" Type="http://schemas.openxmlformats.org/officeDocument/2006/relationships/hyperlink" Target="http://www.comlaw.gov.au/Details/F2009B00009" TargetMode="External"/><Relationship Id="rId50" Type="http://schemas.openxmlformats.org/officeDocument/2006/relationships/hyperlink" Target="http://www.cityservices.act.gov.au/roads-and-paths/policies-reports/roadside_memorials_in_the_act"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www.arts.act.gov.au/public-art/the-canberra-times-fountain" TargetMode="Externa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1.jpeg"/><Relationship Id="rId38" Type="http://schemas.openxmlformats.org/officeDocument/2006/relationships/image" Target="media/image14.jpeg"/><Relationship Id="rId46" Type="http://schemas.openxmlformats.org/officeDocument/2006/relationships/hyperlink" Target="http://www.arts.act.gov.au/policy/statement-of-ambition"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arts.act.gov.au/public-art/life-boat-thuyen-cuu-roi" TargetMode="External"/><Relationship Id="rId29" Type="http://schemas.openxmlformats.org/officeDocument/2006/relationships/image" Target="media/image10.jpeg"/><Relationship Id="rId41" Type="http://schemas.openxmlformats.org/officeDocument/2006/relationships/image" Target="media/image1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ts.act.gov.au/public-art/the-other-side-of-midnight" TargetMode="External"/><Relationship Id="rId24" Type="http://schemas.openxmlformats.org/officeDocument/2006/relationships/hyperlink" Target="http://www.canberrahospitalfoundation.org.au" TargetMode="External"/><Relationship Id="rId32" Type="http://schemas.openxmlformats.org/officeDocument/2006/relationships/hyperlink" Target="http://www.canberrahospitalfoundation.org.au" TargetMode="External"/><Relationship Id="rId37" Type="http://schemas.openxmlformats.org/officeDocument/2006/relationships/hyperlink" Target="http://www.arts.act.gov.au/public-art/resilience" TargetMode="External"/><Relationship Id="rId40" Type="http://schemas.openxmlformats.org/officeDocument/2006/relationships/hyperlink" Target="https://www.cityservices.act.gov.au/public-land/public-spaces-and-facilities/graffiti" TargetMode="External"/><Relationship Id="rId45" Type="http://schemas.openxmlformats.org/officeDocument/2006/relationships/hyperlink" Target="http://www.legislation.act.gov.au/sl/2008-2/default.asp"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hyperlink" Target="http://www.canberrahospitalfoundation.org.au" TargetMode="External"/><Relationship Id="rId36" Type="http://schemas.openxmlformats.org/officeDocument/2006/relationships/image" Target="media/image13.png"/><Relationship Id="rId49" Type="http://schemas.openxmlformats.org/officeDocument/2006/relationships/hyperlink" Target="https://visualarts.net.au/code-of-practice" TargetMode="External"/><Relationship Id="rId10" Type="http://schemas.openxmlformats.org/officeDocument/2006/relationships/hyperlink" Target="http://www.arts.act.gov.au/" TargetMode="External"/><Relationship Id="rId19" Type="http://schemas.openxmlformats.org/officeDocument/2006/relationships/image" Target="media/image5.jpeg"/><Relationship Id="rId31" Type="http://schemas.openxmlformats.org/officeDocument/2006/relationships/hyperlink" Target="https://www.cityservices.act.gov.au/roads-and-paths/policies-reports/roadside_memorials_in_the_act" TargetMode="External"/><Relationship Id="rId44" Type="http://schemas.openxmlformats.org/officeDocument/2006/relationships/hyperlink" Target="mailto:artsACT@act.gov.au"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rtsACT@act.gov.au" TargetMode="External"/><Relationship Id="rId14" Type="http://schemas.openxmlformats.org/officeDocument/2006/relationships/hyperlink" Target="http://www.visualarts.net.au" TargetMode="External"/><Relationship Id="rId22" Type="http://schemas.openxmlformats.org/officeDocument/2006/relationships/image" Target="media/image6.jpeg"/><Relationship Id="rId27" Type="http://schemas.openxmlformats.org/officeDocument/2006/relationships/hyperlink" Target="http://www.arts.act.gov.au/public-art/confucius" TargetMode="External"/><Relationship Id="rId30" Type="http://schemas.openxmlformats.org/officeDocument/2006/relationships/hyperlink" Target="http://www.arts.act.gov.au/public-art/fenix-2" TargetMode="External"/><Relationship Id="rId35" Type="http://schemas.openxmlformats.org/officeDocument/2006/relationships/image" Target="media/image12.jpeg"/><Relationship Id="rId43" Type="http://schemas.openxmlformats.org/officeDocument/2006/relationships/hyperlink" Target="http://www.arts.act.gov.au/public-art" TargetMode="External"/><Relationship Id="rId48" Type="http://schemas.openxmlformats.org/officeDocument/2006/relationships/hyperlink" Target="http://www.nca.gov.au/planning/plans-policies-and-guidelines/guidelines-commemorative-works-national-capital" TargetMode="External"/><Relationship Id="rId8" Type="http://schemas.openxmlformats.org/officeDocument/2006/relationships/image" Target="media/image1.jpeg"/><Relationship Id="rId51" Type="http://schemas.openxmlformats.org/officeDocument/2006/relationships/hyperlink" Target="http://www.cityservices.act.gov.au/public-land/public-spaces-and-facilities/graffit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8231E4-96F9-4701-9063-8C0B744ED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TotalTime>
  <Pages>59</Pages>
  <Words>14504</Words>
  <Characters>82676</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ACT Government Public Art Guidelines</vt:lpstr>
    </vt:vector>
  </TitlesOfParts>
  <Company>ACT Government</Company>
  <LinksUpToDate>false</LinksUpToDate>
  <CharactersWithSpaces>96987</CharactersWithSpaces>
  <SharedDoc>false</SharedDoc>
  <HLinks>
    <vt:vector size="378" baseType="variant">
      <vt:variant>
        <vt:i4>8061055</vt:i4>
      </vt:variant>
      <vt:variant>
        <vt:i4>285</vt:i4>
      </vt:variant>
      <vt:variant>
        <vt:i4>0</vt:i4>
      </vt:variant>
      <vt:variant>
        <vt:i4>5</vt:i4>
      </vt:variant>
      <vt:variant>
        <vt:lpwstr>http://www.tams.act.gov.au/city-services/public_areas/graffiti/graffiti_guidelines</vt:lpwstr>
      </vt:variant>
      <vt:variant>
        <vt:lpwstr/>
      </vt:variant>
      <vt:variant>
        <vt:i4>1769493</vt:i4>
      </vt:variant>
      <vt:variant>
        <vt:i4>282</vt:i4>
      </vt:variant>
      <vt:variant>
        <vt:i4>0</vt:i4>
      </vt:variant>
      <vt:variant>
        <vt:i4>5</vt:i4>
      </vt:variant>
      <vt:variant>
        <vt:lpwstr>http://www.tams.act.gov.au/roads-transport/policies-reports/roadside_memorials_in_the_act</vt:lpwstr>
      </vt:variant>
      <vt:variant>
        <vt:lpwstr/>
      </vt:variant>
      <vt:variant>
        <vt:i4>6357099</vt:i4>
      </vt:variant>
      <vt:variant>
        <vt:i4>279</vt:i4>
      </vt:variant>
      <vt:variant>
        <vt:i4>0</vt:i4>
      </vt:variant>
      <vt:variant>
        <vt:i4>5</vt:i4>
      </vt:variant>
      <vt:variant>
        <vt:lpwstr>https://visualarts.net.au/code-of-practice</vt:lpwstr>
      </vt:variant>
      <vt:variant>
        <vt:lpwstr/>
      </vt:variant>
      <vt:variant>
        <vt:i4>4325440</vt:i4>
      </vt:variant>
      <vt:variant>
        <vt:i4>276</vt:i4>
      </vt:variant>
      <vt:variant>
        <vt:i4>0</vt:i4>
      </vt:variant>
      <vt:variant>
        <vt:i4>5</vt:i4>
      </vt:variant>
      <vt:variant>
        <vt:lpwstr>http://www.nationalcapital.gov.au/downloads/corporate/publications/misc/CommemGuidelines.pdf</vt:lpwstr>
      </vt:variant>
      <vt:variant>
        <vt:lpwstr/>
      </vt:variant>
      <vt:variant>
        <vt:i4>131164</vt:i4>
      </vt:variant>
      <vt:variant>
        <vt:i4>273</vt:i4>
      </vt:variant>
      <vt:variant>
        <vt:i4>0</vt:i4>
      </vt:variant>
      <vt:variant>
        <vt:i4>5</vt:i4>
      </vt:variant>
      <vt:variant>
        <vt:lpwstr>http://www.comlaw.gov.au/Details/F2009B00009</vt:lpwstr>
      </vt:variant>
      <vt:variant>
        <vt:lpwstr/>
      </vt:variant>
      <vt:variant>
        <vt:i4>4063291</vt:i4>
      </vt:variant>
      <vt:variant>
        <vt:i4>270</vt:i4>
      </vt:variant>
      <vt:variant>
        <vt:i4>0</vt:i4>
      </vt:variant>
      <vt:variant>
        <vt:i4>5</vt:i4>
      </vt:variant>
      <vt:variant>
        <vt:lpwstr>http://www.arts.act.gov.au/policy/act-arts-policy-framework</vt:lpwstr>
      </vt:variant>
      <vt:variant>
        <vt:lpwstr/>
      </vt:variant>
      <vt:variant>
        <vt:i4>2490488</vt:i4>
      </vt:variant>
      <vt:variant>
        <vt:i4>267</vt:i4>
      </vt:variant>
      <vt:variant>
        <vt:i4>0</vt:i4>
      </vt:variant>
      <vt:variant>
        <vt:i4>5</vt:i4>
      </vt:variant>
      <vt:variant>
        <vt:lpwstr>http://www.legislation.act.gov.au/sl/2008-2/default.asp</vt:lpwstr>
      </vt:variant>
      <vt:variant>
        <vt:lpwstr/>
      </vt:variant>
      <vt:variant>
        <vt:i4>458852</vt:i4>
      </vt:variant>
      <vt:variant>
        <vt:i4>264</vt:i4>
      </vt:variant>
      <vt:variant>
        <vt:i4>0</vt:i4>
      </vt:variant>
      <vt:variant>
        <vt:i4>5</vt:i4>
      </vt:variant>
      <vt:variant>
        <vt:lpwstr>mailto:artsACT@act.gov.au</vt:lpwstr>
      </vt:variant>
      <vt:variant>
        <vt:lpwstr/>
      </vt:variant>
      <vt:variant>
        <vt:i4>2031692</vt:i4>
      </vt:variant>
      <vt:variant>
        <vt:i4>261</vt:i4>
      </vt:variant>
      <vt:variant>
        <vt:i4>0</vt:i4>
      </vt:variant>
      <vt:variant>
        <vt:i4>5</vt:i4>
      </vt:variant>
      <vt:variant>
        <vt:lpwstr>http://www.arts.act.gov.au/arts-in-the-act/public-art</vt:lpwstr>
      </vt:variant>
      <vt:variant>
        <vt:lpwstr/>
      </vt:variant>
      <vt:variant>
        <vt:i4>1245196</vt:i4>
      </vt:variant>
      <vt:variant>
        <vt:i4>258</vt:i4>
      </vt:variant>
      <vt:variant>
        <vt:i4>0</vt:i4>
      </vt:variant>
      <vt:variant>
        <vt:i4>5</vt:i4>
      </vt:variant>
      <vt:variant>
        <vt:lpwstr>http://www.arts.act.gov.au/arts-in-the-act/public-art/sir-robert-menzies</vt:lpwstr>
      </vt:variant>
      <vt:variant>
        <vt:lpwstr/>
      </vt:variant>
      <vt:variant>
        <vt:i4>5242915</vt:i4>
      </vt:variant>
      <vt:variant>
        <vt:i4>255</vt:i4>
      </vt:variant>
      <vt:variant>
        <vt:i4>0</vt:i4>
      </vt:variant>
      <vt:variant>
        <vt:i4>5</vt:i4>
      </vt:variant>
      <vt:variant>
        <vt:lpwstr>http://www.tams.act.gov.au/city-services/public_areas/graffiti</vt:lpwstr>
      </vt:variant>
      <vt:variant>
        <vt:lpwstr/>
      </vt:variant>
      <vt:variant>
        <vt:i4>3801193</vt:i4>
      </vt:variant>
      <vt:variant>
        <vt:i4>252</vt:i4>
      </vt:variant>
      <vt:variant>
        <vt:i4>0</vt:i4>
      </vt:variant>
      <vt:variant>
        <vt:i4>5</vt:i4>
      </vt:variant>
      <vt:variant>
        <vt:lpwstr>http://www.molonglogroup.com.au/art/time-thief</vt:lpwstr>
      </vt:variant>
      <vt:variant>
        <vt:lpwstr/>
      </vt:variant>
      <vt:variant>
        <vt:i4>6160467</vt:i4>
      </vt:variant>
      <vt:variant>
        <vt:i4>249</vt:i4>
      </vt:variant>
      <vt:variant>
        <vt:i4>0</vt:i4>
      </vt:variant>
      <vt:variant>
        <vt:i4>5</vt:i4>
      </vt:variant>
      <vt:variant>
        <vt:lpwstr>http://www.arts.act.gov.au/arts-in-the-act/public-art/resilience</vt:lpwstr>
      </vt:variant>
      <vt:variant>
        <vt:lpwstr/>
      </vt:variant>
      <vt:variant>
        <vt:i4>7405630</vt:i4>
      </vt:variant>
      <vt:variant>
        <vt:i4>246</vt:i4>
      </vt:variant>
      <vt:variant>
        <vt:i4>0</vt:i4>
      </vt:variant>
      <vt:variant>
        <vt:i4>5</vt:i4>
      </vt:variant>
      <vt:variant>
        <vt:lpwstr>http://www.arts.act.gov.au/arts-in-the-act/public-art/act-memorial</vt:lpwstr>
      </vt:variant>
      <vt:variant>
        <vt:lpwstr/>
      </vt:variant>
      <vt:variant>
        <vt:i4>4784201</vt:i4>
      </vt:variant>
      <vt:variant>
        <vt:i4>243</vt:i4>
      </vt:variant>
      <vt:variant>
        <vt:i4>0</vt:i4>
      </vt:variant>
      <vt:variant>
        <vt:i4>5</vt:i4>
      </vt:variant>
      <vt:variant>
        <vt:lpwstr>http://www.canberrahospitalfoundation.org.au/</vt:lpwstr>
      </vt:variant>
      <vt:variant>
        <vt:lpwstr/>
      </vt:variant>
      <vt:variant>
        <vt:i4>1769493</vt:i4>
      </vt:variant>
      <vt:variant>
        <vt:i4>240</vt:i4>
      </vt:variant>
      <vt:variant>
        <vt:i4>0</vt:i4>
      </vt:variant>
      <vt:variant>
        <vt:i4>5</vt:i4>
      </vt:variant>
      <vt:variant>
        <vt:lpwstr>http://www.tams.act.gov.au/roads-transport/policies-reports/roadside_memorials_in_the_act</vt:lpwstr>
      </vt:variant>
      <vt:variant>
        <vt:lpwstr/>
      </vt:variant>
      <vt:variant>
        <vt:i4>1114184</vt:i4>
      </vt:variant>
      <vt:variant>
        <vt:i4>237</vt:i4>
      </vt:variant>
      <vt:variant>
        <vt:i4>0</vt:i4>
      </vt:variant>
      <vt:variant>
        <vt:i4>5</vt:i4>
      </vt:variant>
      <vt:variant>
        <vt:lpwstr>http://www.arts.act.gov.au/arts-in-the-act/public-art/fenix-2</vt:lpwstr>
      </vt:variant>
      <vt:variant>
        <vt:lpwstr/>
      </vt:variant>
      <vt:variant>
        <vt:i4>4784201</vt:i4>
      </vt:variant>
      <vt:variant>
        <vt:i4>234</vt:i4>
      </vt:variant>
      <vt:variant>
        <vt:i4>0</vt:i4>
      </vt:variant>
      <vt:variant>
        <vt:i4>5</vt:i4>
      </vt:variant>
      <vt:variant>
        <vt:lpwstr>http://www.canberrahospitalfoundation.org.au/</vt:lpwstr>
      </vt:variant>
      <vt:variant>
        <vt:lpwstr/>
      </vt:variant>
      <vt:variant>
        <vt:i4>3080233</vt:i4>
      </vt:variant>
      <vt:variant>
        <vt:i4>231</vt:i4>
      </vt:variant>
      <vt:variant>
        <vt:i4>0</vt:i4>
      </vt:variant>
      <vt:variant>
        <vt:i4>5</vt:i4>
      </vt:variant>
      <vt:variant>
        <vt:lpwstr>http://www.arts.act.gov.au/arts-in-the-act/public-art/confucius</vt:lpwstr>
      </vt:variant>
      <vt:variant>
        <vt:lpwstr/>
      </vt:variant>
      <vt:variant>
        <vt:i4>4784201</vt:i4>
      </vt:variant>
      <vt:variant>
        <vt:i4>228</vt:i4>
      </vt:variant>
      <vt:variant>
        <vt:i4>0</vt:i4>
      </vt:variant>
      <vt:variant>
        <vt:i4>5</vt:i4>
      </vt:variant>
      <vt:variant>
        <vt:lpwstr>http://www.canberrahospitalfoundation.org.au/</vt:lpwstr>
      </vt:variant>
      <vt:variant>
        <vt:lpwstr/>
      </vt:variant>
      <vt:variant>
        <vt:i4>6946868</vt:i4>
      </vt:variant>
      <vt:variant>
        <vt:i4>225</vt:i4>
      </vt:variant>
      <vt:variant>
        <vt:i4>0</vt:i4>
      </vt:variant>
      <vt:variant>
        <vt:i4>5</vt:i4>
      </vt:variant>
      <vt:variant>
        <vt:lpwstr>http://www.artslaw.com.au/legal/information-sheets</vt:lpwstr>
      </vt:variant>
      <vt:variant>
        <vt:lpwstr/>
      </vt:variant>
      <vt:variant>
        <vt:i4>6291578</vt:i4>
      </vt:variant>
      <vt:variant>
        <vt:i4>222</vt:i4>
      </vt:variant>
      <vt:variant>
        <vt:i4>0</vt:i4>
      </vt:variant>
      <vt:variant>
        <vt:i4>5</vt:i4>
      </vt:variant>
      <vt:variant>
        <vt:lpwstr>http://www.arts.act.gov.au/arts-in-the-act/public-art/life-boat-thuyen-cuu-roi</vt:lpwstr>
      </vt:variant>
      <vt:variant>
        <vt:lpwstr/>
      </vt:variant>
      <vt:variant>
        <vt:i4>5374021</vt:i4>
      </vt:variant>
      <vt:variant>
        <vt:i4>219</vt:i4>
      </vt:variant>
      <vt:variant>
        <vt:i4>0</vt:i4>
      </vt:variant>
      <vt:variant>
        <vt:i4>5</vt:i4>
      </vt:variant>
      <vt:variant>
        <vt:lpwstr>http://www.arts.act.gov.au/arts-in-the-act/public-art/icarus</vt:lpwstr>
      </vt:variant>
      <vt:variant>
        <vt:lpwstr/>
      </vt:variant>
      <vt:variant>
        <vt:i4>4849754</vt:i4>
      </vt:variant>
      <vt:variant>
        <vt:i4>216</vt:i4>
      </vt:variant>
      <vt:variant>
        <vt:i4>0</vt:i4>
      </vt:variant>
      <vt:variant>
        <vt:i4>5</vt:i4>
      </vt:variant>
      <vt:variant>
        <vt:lpwstr>http://www.visualarts.net.au/</vt:lpwstr>
      </vt:variant>
      <vt:variant>
        <vt:lpwstr/>
      </vt:variant>
      <vt:variant>
        <vt:i4>3145790</vt:i4>
      </vt:variant>
      <vt:variant>
        <vt:i4>213</vt:i4>
      </vt:variant>
      <vt:variant>
        <vt:i4>0</vt:i4>
      </vt:variant>
      <vt:variant>
        <vt:i4>5</vt:i4>
      </vt:variant>
      <vt:variant>
        <vt:lpwstr>http://www.1100.com.au/</vt:lpwstr>
      </vt:variant>
      <vt:variant>
        <vt:lpwstr/>
      </vt:variant>
      <vt:variant>
        <vt:i4>1376309</vt:i4>
      </vt:variant>
      <vt:variant>
        <vt:i4>206</vt:i4>
      </vt:variant>
      <vt:variant>
        <vt:i4>0</vt:i4>
      </vt:variant>
      <vt:variant>
        <vt:i4>5</vt:i4>
      </vt:variant>
      <vt:variant>
        <vt:lpwstr/>
      </vt:variant>
      <vt:variant>
        <vt:lpwstr>_Toc406410668</vt:lpwstr>
      </vt:variant>
      <vt:variant>
        <vt:i4>1376309</vt:i4>
      </vt:variant>
      <vt:variant>
        <vt:i4>200</vt:i4>
      </vt:variant>
      <vt:variant>
        <vt:i4>0</vt:i4>
      </vt:variant>
      <vt:variant>
        <vt:i4>5</vt:i4>
      </vt:variant>
      <vt:variant>
        <vt:lpwstr/>
      </vt:variant>
      <vt:variant>
        <vt:lpwstr>_Toc406410667</vt:lpwstr>
      </vt:variant>
      <vt:variant>
        <vt:i4>1507381</vt:i4>
      </vt:variant>
      <vt:variant>
        <vt:i4>194</vt:i4>
      </vt:variant>
      <vt:variant>
        <vt:i4>0</vt:i4>
      </vt:variant>
      <vt:variant>
        <vt:i4>5</vt:i4>
      </vt:variant>
      <vt:variant>
        <vt:lpwstr/>
      </vt:variant>
      <vt:variant>
        <vt:lpwstr>_Toc406410647</vt:lpwstr>
      </vt:variant>
      <vt:variant>
        <vt:i4>1507381</vt:i4>
      </vt:variant>
      <vt:variant>
        <vt:i4>188</vt:i4>
      </vt:variant>
      <vt:variant>
        <vt:i4>0</vt:i4>
      </vt:variant>
      <vt:variant>
        <vt:i4>5</vt:i4>
      </vt:variant>
      <vt:variant>
        <vt:lpwstr/>
      </vt:variant>
      <vt:variant>
        <vt:lpwstr>_Toc406410646</vt:lpwstr>
      </vt:variant>
      <vt:variant>
        <vt:i4>1310774</vt:i4>
      </vt:variant>
      <vt:variant>
        <vt:i4>182</vt:i4>
      </vt:variant>
      <vt:variant>
        <vt:i4>0</vt:i4>
      </vt:variant>
      <vt:variant>
        <vt:i4>5</vt:i4>
      </vt:variant>
      <vt:variant>
        <vt:lpwstr/>
      </vt:variant>
      <vt:variant>
        <vt:lpwstr>_Toc406410575</vt:lpwstr>
      </vt:variant>
      <vt:variant>
        <vt:i4>1507381</vt:i4>
      </vt:variant>
      <vt:variant>
        <vt:i4>176</vt:i4>
      </vt:variant>
      <vt:variant>
        <vt:i4>0</vt:i4>
      </vt:variant>
      <vt:variant>
        <vt:i4>5</vt:i4>
      </vt:variant>
      <vt:variant>
        <vt:lpwstr/>
      </vt:variant>
      <vt:variant>
        <vt:lpwstr>_Toc406410645</vt:lpwstr>
      </vt:variant>
      <vt:variant>
        <vt:i4>1507381</vt:i4>
      </vt:variant>
      <vt:variant>
        <vt:i4>170</vt:i4>
      </vt:variant>
      <vt:variant>
        <vt:i4>0</vt:i4>
      </vt:variant>
      <vt:variant>
        <vt:i4>5</vt:i4>
      </vt:variant>
      <vt:variant>
        <vt:lpwstr/>
      </vt:variant>
      <vt:variant>
        <vt:lpwstr>_Toc406410642</vt:lpwstr>
      </vt:variant>
      <vt:variant>
        <vt:i4>1507381</vt:i4>
      </vt:variant>
      <vt:variant>
        <vt:i4>164</vt:i4>
      </vt:variant>
      <vt:variant>
        <vt:i4>0</vt:i4>
      </vt:variant>
      <vt:variant>
        <vt:i4>5</vt:i4>
      </vt:variant>
      <vt:variant>
        <vt:lpwstr/>
      </vt:variant>
      <vt:variant>
        <vt:lpwstr>_Toc406410641</vt:lpwstr>
      </vt:variant>
      <vt:variant>
        <vt:i4>1048629</vt:i4>
      </vt:variant>
      <vt:variant>
        <vt:i4>158</vt:i4>
      </vt:variant>
      <vt:variant>
        <vt:i4>0</vt:i4>
      </vt:variant>
      <vt:variant>
        <vt:i4>5</vt:i4>
      </vt:variant>
      <vt:variant>
        <vt:lpwstr/>
      </vt:variant>
      <vt:variant>
        <vt:lpwstr>_Toc406410639</vt:lpwstr>
      </vt:variant>
      <vt:variant>
        <vt:i4>1048629</vt:i4>
      </vt:variant>
      <vt:variant>
        <vt:i4>152</vt:i4>
      </vt:variant>
      <vt:variant>
        <vt:i4>0</vt:i4>
      </vt:variant>
      <vt:variant>
        <vt:i4>5</vt:i4>
      </vt:variant>
      <vt:variant>
        <vt:lpwstr/>
      </vt:variant>
      <vt:variant>
        <vt:lpwstr>_Toc406410638</vt:lpwstr>
      </vt:variant>
      <vt:variant>
        <vt:i4>1048629</vt:i4>
      </vt:variant>
      <vt:variant>
        <vt:i4>146</vt:i4>
      </vt:variant>
      <vt:variant>
        <vt:i4>0</vt:i4>
      </vt:variant>
      <vt:variant>
        <vt:i4>5</vt:i4>
      </vt:variant>
      <vt:variant>
        <vt:lpwstr/>
      </vt:variant>
      <vt:variant>
        <vt:lpwstr>_Toc406410630</vt:lpwstr>
      </vt:variant>
      <vt:variant>
        <vt:i4>1114165</vt:i4>
      </vt:variant>
      <vt:variant>
        <vt:i4>140</vt:i4>
      </vt:variant>
      <vt:variant>
        <vt:i4>0</vt:i4>
      </vt:variant>
      <vt:variant>
        <vt:i4>5</vt:i4>
      </vt:variant>
      <vt:variant>
        <vt:lpwstr/>
      </vt:variant>
      <vt:variant>
        <vt:lpwstr>_Toc406410629</vt:lpwstr>
      </vt:variant>
      <vt:variant>
        <vt:i4>1114165</vt:i4>
      </vt:variant>
      <vt:variant>
        <vt:i4>134</vt:i4>
      </vt:variant>
      <vt:variant>
        <vt:i4>0</vt:i4>
      </vt:variant>
      <vt:variant>
        <vt:i4>5</vt:i4>
      </vt:variant>
      <vt:variant>
        <vt:lpwstr/>
      </vt:variant>
      <vt:variant>
        <vt:lpwstr>_Toc406410628</vt:lpwstr>
      </vt:variant>
      <vt:variant>
        <vt:i4>1114165</vt:i4>
      </vt:variant>
      <vt:variant>
        <vt:i4>128</vt:i4>
      </vt:variant>
      <vt:variant>
        <vt:i4>0</vt:i4>
      </vt:variant>
      <vt:variant>
        <vt:i4>5</vt:i4>
      </vt:variant>
      <vt:variant>
        <vt:lpwstr/>
      </vt:variant>
      <vt:variant>
        <vt:lpwstr>_Toc406410627</vt:lpwstr>
      </vt:variant>
      <vt:variant>
        <vt:i4>1114165</vt:i4>
      </vt:variant>
      <vt:variant>
        <vt:i4>122</vt:i4>
      </vt:variant>
      <vt:variant>
        <vt:i4>0</vt:i4>
      </vt:variant>
      <vt:variant>
        <vt:i4>5</vt:i4>
      </vt:variant>
      <vt:variant>
        <vt:lpwstr/>
      </vt:variant>
      <vt:variant>
        <vt:lpwstr>_Toc406410626</vt:lpwstr>
      </vt:variant>
      <vt:variant>
        <vt:i4>1114165</vt:i4>
      </vt:variant>
      <vt:variant>
        <vt:i4>116</vt:i4>
      </vt:variant>
      <vt:variant>
        <vt:i4>0</vt:i4>
      </vt:variant>
      <vt:variant>
        <vt:i4>5</vt:i4>
      </vt:variant>
      <vt:variant>
        <vt:lpwstr/>
      </vt:variant>
      <vt:variant>
        <vt:lpwstr>_Toc406410625</vt:lpwstr>
      </vt:variant>
      <vt:variant>
        <vt:i4>1179701</vt:i4>
      </vt:variant>
      <vt:variant>
        <vt:i4>110</vt:i4>
      </vt:variant>
      <vt:variant>
        <vt:i4>0</vt:i4>
      </vt:variant>
      <vt:variant>
        <vt:i4>5</vt:i4>
      </vt:variant>
      <vt:variant>
        <vt:lpwstr/>
      </vt:variant>
      <vt:variant>
        <vt:lpwstr>_Toc406410617</vt:lpwstr>
      </vt:variant>
      <vt:variant>
        <vt:i4>1179701</vt:i4>
      </vt:variant>
      <vt:variant>
        <vt:i4>104</vt:i4>
      </vt:variant>
      <vt:variant>
        <vt:i4>0</vt:i4>
      </vt:variant>
      <vt:variant>
        <vt:i4>5</vt:i4>
      </vt:variant>
      <vt:variant>
        <vt:lpwstr/>
      </vt:variant>
      <vt:variant>
        <vt:lpwstr>_Toc406410616</vt:lpwstr>
      </vt:variant>
      <vt:variant>
        <vt:i4>1179701</vt:i4>
      </vt:variant>
      <vt:variant>
        <vt:i4>98</vt:i4>
      </vt:variant>
      <vt:variant>
        <vt:i4>0</vt:i4>
      </vt:variant>
      <vt:variant>
        <vt:i4>5</vt:i4>
      </vt:variant>
      <vt:variant>
        <vt:lpwstr/>
      </vt:variant>
      <vt:variant>
        <vt:lpwstr>_Toc406410615</vt:lpwstr>
      </vt:variant>
      <vt:variant>
        <vt:i4>1245237</vt:i4>
      </vt:variant>
      <vt:variant>
        <vt:i4>92</vt:i4>
      </vt:variant>
      <vt:variant>
        <vt:i4>0</vt:i4>
      </vt:variant>
      <vt:variant>
        <vt:i4>5</vt:i4>
      </vt:variant>
      <vt:variant>
        <vt:lpwstr/>
      </vt:variant>
      <vt:variant>
        <vt:lpwstr>_Toc406410608</vt:lpwstr>
      </vt:variant>
      <vt:variant>
        <vt:i4>1245237</vt:i4>
      </vt:variant>
      <vt:variant>
        <vt:i4>86</vt:i4>
      </vt:variant>
      <vt:variant>
        <vt:i4>0</vt:i4>
      </vt:variant>
      <vt:variant>
        <vt:i4>5</vt:i4>
      </vt:variant>
      <vt:variant>
        <vt:lpwstr/>
      </vt:variant>
      <vt:variant>
        <vt:lpwstr>_Toc406410607</vt:lpwstr>
      </vt:variant>
      <vt:variant>
        <vt:i4>1703990</vt:i4>
      </vt:variant>
      <vt:variant>
        <vt:i4>80</vt:i4>
      </vt:variant>
      <vt:variant>
        <vt:i4>0</vt:i4>
      </vt:variant>
      <vt:variant>
        <vt:i4>5</vt:i4>
      </vt:variant>
      <vt:variant>
        <vt:lpwstr/>
      </vt:variant>
      <vt:variant>
        <vt:lpwstr>_Toc406410596</vt:lpwstr>
      </vt:variant>
      <vt:variant>
        <vt:i4>1703990</vt:i4>
      </vt:variant>
      <vt:variant>
        <vt:i4>74</vt:i4>
      </vt:variant>
      <vt:variant>
        <vt:i4>0</vt:i4>
      </vt:variant>
      <vt:variant>
        <vt:i4>5</vt:i4>
      </vt:variant>
      <vt:variant>
        <vt:lpwstr/>
      </vt:variant>
      <vt:variant>
        <vt:lpwstr>_Toc406410595</vt:lpwstr>
      </vt:variant>
      <vt:variant>
        <vt:i4>1703990</vt:i4>
      </vt:variant>
      <vt:variant>
        <vt:i4>68</vt:i4>
      </vt:variant>
      <vt:variant>
        <vt:i4>0</vt:i4>
      </vt:variant>
      <vt:variant>
        <vt:i4>5</vt:i4>
      </vt:variant>
      <vt:variant>
        <vt:lpwstr/>
      </vt:variant>
      <vt:variant>
        <vt:lpwstr>_Toc406410594</vt:lpwstr>
      </vt:variant>
      <vt:variant>
        <vt:i4>1310774</vt:i4>
      </vt:variant>
      <vt:variant>
        <vt:i4>62</vt:i4>
      </vt:variant>
      <vt:variant>
        <vt:i4>0</vt:i4>
      </vt:variant>
      <vt:variant>
        <vt:i4>5</vt:i4>
      </vt:variant>
      <vt:variant>
        <vt:lpwstr/>
      </vt:variant>
      <vt:variant>
        <vt:lpwstr>_Toc406410576</vt:lpwstr>
      </vt:variant>
      <vt:variant>
        <vt:i4>1310774</vt:i4>
      </vt:variant>
      <vt:variant>
        <vt:i4>56</vt:i4>
      </vt:variant>
      <vt:variant>
        <vt:i4>0</vt:i4>
      </vt:variant>
      <vt:variant>
        <vt:i4>5</vt:i4>
      </vt:variant>
      <vt:variant>
        <vt:lpwstr/>
      </vt:variant>
      <vt:variant>
        <vt:lpwstr>_Toc406410574</vt:lpwstr>
      </vt:variant>
      <vt:variant>
        <vt:i4>1310774</vt:i4>
      </vt:variant>
      <vt:variant>
        <vt:i4>50</vt:i4>
      </vt:variant>
      <vt:variant>
        <vt:i4>0</vt:i4>
      </vt:variant>
      <vt:variant>
        <vt:i4>5</vt:i4>
      </vt:variant>
      <vt:variant>
        <vt:lpwstr/>
      </vt:variant>
      <vt:variant>
        <vt:lpwstr>_Toc406410573</vt:lpwstr>
      </vt:variant>
      <vt:variant>
        <vt:i4>1310774</vt:i4>
      </vt:variant>
      <vt:variant>
        <vt:i4>44</vt:i4>
      </vt:variant>
      <vt:variant>
        <vt:i4>0</vt:i4>
      </vt:variant>
      <vt:variant>
        <vt:i4>5</vt:i4>
      </vt:variant>
      <vt:variant>
        <vt:lpwstr/>
      </vt:variant>
      <vt:variant>
        <vt:lpwstr>_Toc406410572</vt:lpwstr>
      </vt:variant>
      <vt:variant>
        <vt:i4>1376310</vt:i4>
      </vt:variant>
      <vt:variant>
        <vt:i4>38</vt:i4>
      </vt:variant>
      <vt:variant>
        <vt:i4>0</vt:i4>
      </vt:variant>
      <vt:variant>
        <vt:i4>5</vt:i4>
      </vt:variant>
      <vt:variant>
        <vt:lpwstr/>
      </vt:variant>
      <vt:variant>
        <vt:lpwstr>_Toc406410561</vt:lpwstr>
      </vt:variant>
      <vt:variant>
        <vt:i4>1441846</vt:i4>
      </vt:variant>
      <vt:variant>
        <vt:i4>35</vt:i4>
      </vt:variant>
      <vt:variant>
        <vt:i4>0</vt:i4>
      </vt:variant>
      <vt:variant>
        <vt:i4>5</vt:i4>
      </vt:variant>
      <vt:variant>
        <vt:lpwstr/>
      </vt:variant>
      <vt:variant>
        <vt:lpwstr>_Toc406410557</vt:lpwstr>
      </vt:variant>
      <vt:variant>
        <vt:i4>1441846</vt:i4>
      </vt:variant>
      <vt:variant>
        <vt:i4>32</vt:i4>
      </vt:variant>
      <vt:variant>
        <vt:i4>0</vt:i4>
      </vt:variant>
      <vt:variant>
        <vt:i4>5</vt:i4>
      </vt:variant>
      <vt:variant>
        <vt:lpwstr/>
      </vt:variant>
      <vt:variant>
        <vt:lpwstr>_Toc406410556</vt:lpwstr>
      </vt:variant>
      <vt:variant>
        <vt:i4>1441846</vt:i4>
      </vt:variant>
      <vt:variant>
        <vt:i4>26</vt:i4>
      </vt:variant>
      <vt:variant>
        <vt:i4>0</vt:i4>
      </vt:variant>
      <vt:variant>
        <vt:i4>5</vt:i4>
      </vt:variant>
      <vt:variant>
        <vt:lpwstr/>
      </vt:variant>
      <vt:variant>
        <vt:lpwstr>_Toc406410555</vt:lpwstr>
      </vt:variant>
      <vt:variant>
        <vt:i4>1441846</vt:i4>
      </vt:variant>
      <vt:variant>
        <vt:i4>23</vt:i4>
      </vt:variant>
      <vt:variant>
        <vt:i4>0</vt:i4>
      </vt:variant>
      <vt:variant>
        <vt:i4>5</vt:i4>
      </vt:variant>
      <vt:variant>
        <vt:lpwstr/>
      </vt:variant>
      <vt:variant>
        <vt:lpwstr>_Toc406410554</vt:lpwstr>
      </vt:variant>
      <vt:variant>
        <vt:i4>1441846</vt:i4>
      </vt:variant>
      <vt:variant>
        <vt:i4>17</vt:i4>
      </vt:variant>
      <vt:variant>
        <vt:i4>0</vt:i4>
      </vt:variant>
      <vt:variant>
        <vt:i4>5</vt:i4>
      </vt:variant>
      <vt:variant>
        <vt:lpwstr/>
      </vt:variant>
      <vt:variant>
        <vt:lpwstr>_Toc406410553</vt:lpwstr>
      </vt:variant>
      <vt:variant>
        <vt:i4>65631</vt:i4>
      </vt:variant>
      <vt:variant>
        <vt:i4>12</vt:i4>
      </vt:variant>
      <vt:variant>
        <vt:i4>0</vt:i4>
      </vt:variant>
      <vt:variant>
        <vt:i4>5</vt:i4>
      </vt:variant>
      <vt:variant>
        <vt:lpwstr>http://www.arts.act.gov.au/arts-in-the-act/public-art/the-canberra-times-fountain</vt:lpwstr>
      </vt:variant>
      <vt:variant>
        <vt:lpwstr/>
      </vt:variant>
      <vt:variant>
        <vt:i4>1245192</vt:i4>
      </vt:variant>
      <vt:variant>
        <vt:i4>9</vt:i4>
      </vt:variant>
      <vt:variant>
        <vt:i4>0</vt:i4>
      </vt:variant>
      <vt:variant>
        <vt:i4>5</vt:i4>
      </vt:variant>
      <vt:variant>
        <vt:lpwstr>http://www.arts.act.gov.au/arts-in-the-act/public-art/the-other-side-of-midnight</vt:lpwstr>
      </vt:variant>
      <vt:variant>
        <vt:lpwstr/>
      </vt:variant>
      <vt:variant>
        <vt:i4>6881332</vt:i4>
      </vt:variant>
      <vt:variant>
        <vt:i4>6</vt:i4>
      </vt:variant>
      <vt:variant>
        <vt:i4>0</vt:i4>
      </vt:variant>
      <vt:variant>
        <vt:i4>5</vt:i4>
      </vt:variant>
      <vt:variant>
        <vt:lpwstr>http://www.arts.act.gov.au/</vt:lpwstr>
      </vt:variant>
      <vt:variant>
        <vt:lpwstr/>
      </vt:variant>
      <vt:variant>
        <vt:i4>458852</vt:i4>
      </vt:variant>
      <vt:variant>
        <vt:i4>3</vt:i4>
      </vt:variant>
      <vt:variant>
        <vt:i4>0</vt:i4>
      </vt:variant>
      <vt:variant>
        <vt:i4>5</vt:i4>
      </vt:variant>
      <vt:variant>
        <vt:lpwstr>mailto:artsACT@act.gov.au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 Government Public Art Guidelines</dc:title>
  <dc:subject>The purpose of the ACT Government Public Art Guidelines is to outline a consistent whole-of-government approach to the commissioning, acquisition, donation and management of public art in the ACT.</dc:subject>
  <cp:keywords>art, public art</cp:keywords>
  <cp:lastPrinted>2022-07-29T05:21:00Z</cp:lastPrinted>
  <dcterms:created xsi:type="dcterms:W3CDTF">2021-11-16T02:50:00Z</dcterms:created>
  <dcterms:modified xsi:type="dcterms:W3CDTF">2022-07-29T05:25:00Z</dcterms:modified>
  <cp:category>Arts and Cultural Development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ition">
    <vt:lpwstr>The purpose of the ACT Government Public Art Guidelines is to outline a consistent whole-of-government approach to the commissioning, acquisition, donation and management of public art in the ACT.</vt:lpwstr>
  </property>
  <property fmtid="{D5CDD505-2E9C-101B-9397-08002B2CF9AE}" pid="3" name="Function">
    <vt:lpwstr>Arts and Cultural Development</vt:lpwstr>
  </property>
  <property fmtid="{D5CDD505-2E9C-101B-9397-08002B2CF9AE}" pid="4" name="Publisher">
    <vt:lpwstr>ACT Government, CMTEDD</vt:lpwstr>
  </property>
</Properties>
</file>